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B2C75" w14:textId="20E25B11" w:rsidR="007C08F5" w:rsidRDefault="00DF2C86">
      <w:pPr>
        <w:widowControl/>
        <w:jc w:val="center"/>
        <w:rPr>
          <w:rFonts w:ascii="BenguiatGot Bk BT" w:hAnsi="BenguiatGot Bk BT" w:cs="BenguiatGot Bk BT"/>
          <w:b/>
          <w:bCs/>
          <w:sz w:val="96"/>
          <w:szCs w:val="96"/>
        </w:rPr>
      </w:pPr>
      <w:r>
        <w:rPr>
          <w:sz w:val="24"/>
          <w:szCs w:val="24"/>
          <w:lang w:val="en-CA"/>
        </w:rPr>
        <w:fldChar w:fldCharType="begin"/>
      </w:r>
      <w:r w:rsidR="007C08F5">
        <w:rPr>
          <w:sz w:val="24"/>
          <w:szCs w:val="24"/>
          <w:lang w:val="en-CA"/>
        </w:rPr>
        <w:instrText xml:space="preserve"> SEQ CHAPTER \h \r 1</w:instrText>
      </w:r>
      <w:r>
        <w:rPr>
          <w:sz w:val="24"/>
          <w:szCs w:val="24"/>
          <w:lang w:val="en-CA"/>
        </w:rPr>
        <w:fldChar w:fldCharType="end"/>
      </w:r>
    </w:p>
    <w:p w14:paraId="0AE56BC2" w14:textId="77777777" w:rsidR="007C08F5" w:rsidRDefault="001456E9">
      <w:pPr>
        <w:widowControl/>
        <w:jc w:val="center"/>
        <w:rPr>
          <w:rFonts w:ascii="BenguiatGot Bk BT" w:hAnsi="BenguiatGot Bk BT" w:cs="BenguiatGot Bk BT"/>
          <w:b/>
          <w:bCs/>
          <w:sz w:val="96"/>
          <w:szCs w:val="96"/>
        </w:rPr>
      </w:pPr>
      <w:r>
        <w:rPr>
          <w:rFonts w:ascii="BenguiatGot Bk BT" w:hAnsi="BenguiatGot Bk BT" w:cs="BenguiatGot Bk BT"/>
          <w:b/>
          <w:bCs/>
          <w:sz w:val="96"/>
          <w:szCs w:val="96"/>
        </w:rPr>
        <w:t xml:space="preserve">  </w:t>
      </w:r>
      <w:r w:rsidR="007C08F5">
        <w:rPr>
          <w:rFonts w:ascii="BenguiatGot Bk BT" w:hAnsi="BenguiatGot Bk BT" w:cs="BenguiatGot Bk BT"/>
          <w:b/>
          <w:bCs/>
          <w:sz w:val="96"/>
          <w:szCs w:val="96"/>
        </w:rPr>
        <w:t>Montague Regional</w:t>
      </w:r>
    </w:p>
    <w:p w14:paraId="1E63B07E" w14:textId="77777777" w:rsidR="007C08F5" w:rsidRDefault="001456E9">
      <w:pPr>
        <w:widowControl/>
        <w:jc w:val="center"/>
        <w:rPr>
          <w:sz w:val="24"/>
          <w:szCs w:val="24"/>
        </w:rPr>
      </w:pPr>
      <w:r>
        <w:rPr>
          <w:rFonts w:ascii="BenguiatGot Bk BT" w:hAnsi="BenguiatGot Bk BT" w:cs="BenguiatGot Bk BT"/>
          <w:b/>
          <w:bCs/>
          <w:sz w:val="96"/>
          <w:szCs w:val="96"/>
        </w:rPr>
        <w:t xml:space="preserve">   </w:t>
      </w:r>
      <w:r w:rsidR="007C08F5">
        <w:rPr>
          <w:rFonts w:ascii="BenguiatGot Bk BT" w:hAnsi="BenguiatGot Bk BT" w:cs="BenguiatGot Bk BT"/>
          <w:b/>
          <w:bCs/>
          <w:sz w:val="96"/>
          <w:szCs w:val="96"/>
        </w:rPr>
        <w:t>High School</w:t>
      </w:r>
    </w:p>
    <w:p w14:paraId="7176A265" w14:textId="71FAFAD4" w:rsidR="007C08F5" w:rsidRDefault="001456E9">
      <w:pPr>
        <w:widowControl/>
        <w:jc w:val="center"/>
        <w:rPr>
          <w:rFonts w:ascii="BenguiatGot Bk BT" w:hAnsi="BenguiatGot Bk BT" w:cs="BenguiatGot Bk BT"/>
          <w:sz w:val="96"/>
          <w:szCs w:val="96"/>
        </w:rPr>
      </w:pPr>
      <w:r>
        <w:rPr>
          <w:rFonts w:ascii="BenguiatGot Bk BT" w:hAnsi="BenguiatGot Bk BT" w:cs="BenguiatGot Bk BT"/>
          <w:b/>
          <w:bCs/>
          <w:sz w:val="36"/>
          <w:szCs w:val="36"/>
        </w:rPr>
        <w:t xml:space="preserve">  </w:t>
      </w:r>
      <w:r w:rsidR="005C4A30" w:rsidRPr="005C4A30">
        <w:t xml:space="preserve"> </w:t>
      </w:r>
      <w:r w:rsidR="005C4A30" w:rsidRPr="005C4A30">
        <w:rPr>
          <w:rFonts w:ascii="BenguiatGot Bk BT" w:hAnsi="BenguiatGot Bk BT" w:cs="BenguiatGot Bk BT"/>
          <w:b/>
          <w:bCs/>
          <w:sz w:val="36"/>
          <w:szCs w:val="36"/>
        </w:rPr>
        <w:t>https://montaguehigh.edu.pe.ca</w:t>
      </w:r>
    </w:p>
    <w:p w14:paraId="6F40E79D" w14:textId="77777777" w:rsidR="007C08F5" w:rsidRDefault="0028307F">
      <w:pPr>
        <w:widowControl/>
        <w:jc w:val="center"/>
        <w:rPr>
          <w:rFonts w:ascii="BenguiatGot Bk BT" w:hAnsi="BenguiatGot Bk BT" w:cs="BenguiatGot Bk BT"/>
          <w:sz w:val="96"/>
          <w:szCs w:val="96"/>
        </w:rPr>
      </w:pPr>
      <w:r>
        <w:rPr>
          <w:noProof/>
        </w:rPr>
        <w:drawing>
          <wp:anchor distT="57150" distB="57150" distL="57150" distR="57150" simplePos="0" relativeHeight="251658240" behindDoc="1" locked="0" layoutInCell="0" allowOverlap="1" wp14:anchorId="46D06765" wp14:editId="441B6B94">
            <wp:simplePos x="0" y="0"/>
            <wp:positionH relativeFrom="margin">
              <wp:posOffset>2268220</wp:posOffset>
            </wp:positionH>
            <wp:positionV relativeFrom="page">
              <wp:posOffset>3618230</wp:posOffset>
            </wp:positionV>
            <wp:extent cx="1727835" cy="1686560"/>
            <wp:effectExtent l="0" t="0" r="0" b="0"/>
            <wp:wrapNone/>
            <wp:docPr id="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835" cy="1686560"/>
                    </a:xfrm>
                    <a:prstGeom prst="rect">
                      <a:avLst/>
                    </a:prstGeom>
                    <a:noFill/>
                  </pic:spPr>
                </pic:pic>
              </a:graphicData>
            </a:graphic>
            <wp14:sizeRelH relativeFrom="page">
              <wp14:pctWidth>0</wp14:pctWidth>
            </wp14:sizeRelH>
            <wp14:sizeRelV relativeFrom="page">
              <wp14:pctHeight>0</wp14:pctHeight>
            </wp14:sizeRelV>
          </wp:anchor>
        </w:drawing>
      </w:r>
    </w:p>
    <w:p w14:paraId="280253AB" w14:textId="77777777" w:rsidR="007C08F5" w:rsidRDefault="007C08F5">
      <w:pPr>
        <w:widowControl/>
        <w:jc w:val="center"/>
        <w:rPr>
          <w:rFonts w:ascii="BenguiatGot Bk BT" w:hAnsi="BenguiatGot Bk BT" w:cs="BenguiatGot Bk BT"/>
          <w:sz w:val="96"/>
          <w:szCs w:val="96"/>
        </w:rPr>
      </w:pPr>
    </w:p>
    <w:p w14:paraId="7C5094AB" w14:textId="77777777" w:rsidR="007C08F5" w:rsidRDefault="007C08F5" w:rsidP="0029018B">
      <w:pPr>
        <w:widowControl/>
        <w:rPr>
          <w:rFonts w:ascii="BenguiatGot Bk BT" w:hAnsi="BenguiatGot Bk BT" w:cs="BenguiatGot Bk BT"/>
          <w:sz w:val="96"/>
          <w:szCs w:val="96"/>
        </w:rPr>
      </w:pPr>
    </w:p>
    <w:p w14:paraId="3A646440" w14:textId="77777777" w:rsidR="007C08F5" w:rsidRDefault="007C08F5">
      <w:pPr>
        <w:widowControl/>
        <w:jc w:val="center"/>
        <w:rPr>
          <w:rFonts w:ascii="BenguiatGot Bk BT" w:hAnsi="BenguiatGot Bk BT" w:cs="BenguiatGot Bk BT"/>
          <w:sz w:val="96"/>
          <w:szCs w:val="96"/>
        </w:rPr>
      </w:pPr>
    </w:p>
    <w:p w14:paraId="3866B61B" w14:textId="77777777" w:rsidR="007C08F5" w:rsidRDefault="001456E9">
      <w:pPr>
        <w:widowControl/>
        <w:jc w:val="center"/>
        <w:rPr>
          <w:rFonts w:ascii="BenguiatGot Bk BT" w:hAnsi="BenguiatGot Bk BT" w:cs="BenguiatGot Bk BT"/>
          <w:b/>
          <w:bCs/>
          <w:sz w:val="80"/>
          <w:szCs w:val="80"/>
        </w:rPr>
      </w:pPr>
      <w:r>
        <w:rPr>
          <w:rFonts w:ascii="BenguiatGot Bk BT" w:hAnsi="BenguiatGot Bk BT" w:cs="BenguiatGot Bk BT"/>
          <w:b/>
          <w:bCs/>
          <w:sz w:val="80"/>
          <w:szCs w:val="80"/>
        </w:rPr>
        <w:t xml:space="preserve">  </w:t>
      </w:r>
      <w:r w:rsidR="007C08F5">
        <w:rPr>
          <w:rFonts w:ascii="BenguiatGot Bk BT" w:hAnsi="BenguiatGot Bk BT" w:cs="BenguiatGot Bk BT"/>
          <w:b/>
          <w:bCs/>
          <w:sz w:val="80"/>
          <w:szCs w:val="80"/>
        </w:rPr>
        <w:t>Course Description</w:t>
      </w:r>
    </w:p>
    <w:p w14:paraId="5764EEE4" w14:textId="77777777" w:rsidR="007C08F5" w:rsidRDefault="001456E9">
      <w:pPr>
        <w:widowControl/>
        <w:jc w:val="center"/>
        <w:rPr>
          <w:rFonts w:ascii="BenguiatGot Bk BT" w:hAnsi="BenguiatGot Bk BT" w:cs="BenguiatGot Bk BT"/>
          <w:sz w:val="96"/>
          <w:szCs w:val="96"/>
        </w:rPr>
      </w:pPr>
      <w:r>
        <w:rPr>
          <w:rFonts w:ascii="BenguiatGot Bk BT" w:hAnsi="BenguiatGot Bk BT" w:cs="BenguiatGot Bk BT"/>
          <w:b/>
          <w:bCs/>
          <w:sz w:val="80"/>
          <w:szCs w:val="80"/>
        </w:rPr>
        <w:t xml:space="preserve">  </w:t>
      </w:r>
      <w:r w:rsidR="007C08F5">
        <w:rPr>
          <w:rFonts w:ascii="BenguiatGot Bk BT" w:hAnsi="BenguiatGot Bk BT" w:cs="BenguiatGot Bk BT"/>
          <w:b/>
          <w:bCs/>
          <w:sz w:val="80"/>
          <w:szCs w:val="80"/>
        </w:rPr>
        <w:t>Booklet</w:t>
      </w:r>
    </w:p>
    <w:p w14:paraId="562D8CCC" w14:textId="55E90294" w:rsidR="009A1BCD" w:rsidRDefault="001456E9">
      <w:pPr>
        <w:widowControl/>
        <w:jc w:val="center"/>
        <w:rPr>
          <w:rFonts w:ascii="BenguiatGot Bk BT" w:hAnsi="BenguiatGot Bk BT" w:cs="BenguiatGot Bk BT"/>
          <w:b/>
          <w:bCs/>
          <w:sz w:val="56"/>
          <w:szCs w:val="56"/>
        </w:rPr>
      </w:pPr>
      <w:r>
        <w:rPr>
          <w:rFonts w:ascii="BenguiatGot Bk BT" w:hAnsi="BenguiatGot Bk BT" w:cs="BenguiatGot Bk BT"/>
          <w:b/>
          <w:bCs/>
          <w:sz w:val="56"/>
          <w:szCs w:val="56"/>
        </w:rPr>
        <w:t xml:space="preserve">   </w:t>
      </w:r>
      <w:r w:rsidR="006A251D">
        <w:rPr>
          <w:rFonts w:ascii="BenguiatGot Bk BT" w:hAnsi="BenguiatGot Bk BT" w:cs="BenguiatGot Bk BT"/>
          <w:b/>
          <w:bCs/>
          <w:sz w:val="56"/>
          <w:szCs w:val="56"/>
        </w:rPr>
        <w:t>September 20</w:t>
      </w:r>
      <w:r w:rsidR="00216DDC">
        <w:rPr>
          <w:rFonts w:ascii="BenguiatGot Bk BT" w:hAnsi="BenguiatGot Bk BT" w:cs="BenguiatGot Bk BT"/>
          <w:b/>
          <w:bCs/>
          <w:sz w:val="56"/>
          <w:szCs w:val="56"/>
        </w:rPr>
        <w:t>2</w:t>
      </w:r>
      <w:r w:rsidR="00CE393F">
        <w:rPr>
          <w:rFonts w:ascii="BenguiatGot Bk BT" w:hAnsi="BenguiatGot Bk BT" w:cs="BenguiatGot Bk BT"/>
          <w:b/>
          <w:bCs/>
          <w:sz w:val="56"/>
          <w:szCs w:val="56"/>
        </w:rPr>
        <w:t>4</w:t>
      </w:r>
      <w:r w:rsidR="007C08F5">
        <w:rPr>
          <w:rFonts w:ascii="BenguiatGot Bk BT" w:hAnsi="BenguiatGot Bk BT" w:cs="BenguiatGot Bk BT"/>
          <w:b/>
          <w:bCs/>
          <w:sz w:val="56"/>
          <w:szCs w:val="56"/>
        </w:rPr>
        <w:t xml:space="preserve"> - June 20</w:t>
      </w:r>
      <w:r w:rsidR="009C74C8">
        <w:rPr>
          <w:rFonts w:ascii="BenguiatGot Bk BT" w:hAnsi="BenguiatGot Bk BT" w:cs="BenguiatGot Bk BT"/>
          <w:b/>
          <w:bCs/>
          <w:sz w:val="56"/>
          <w:szCs w:val="56"/>
        </w:rPr>
        <w:t>2</w:t>
      </w:r>
      <w:r w:rsidR="00CE393F">
        <w:rPr>
          <w:rFonts w:ascii="BenguiatGot Bk BT" w:hAnsi="BenguiatGot Bk BT" w:cs="BenguiatGot Bk BT"/>
          <w:b/>
          <w:bCs/>
          <w:sz w:val="56"/>
          <w:szCs w:val="56"/>
        </w:rPr>
        <w:t>5</w:t>
      </w:r>
    </w:p>
    <w:p w14:paraId="2C7F647F" w14:textId="77777777" w:rsidR="009A1BCD" w:rsidRDefault="009A1BCD">
      <w:pPr>
        <w:widowControl/>
        <w:jc w:val="center"/>
        <w:rPr>
          <w:rFonts w:ascii="BenguiatGot Bk BT" w:hAnsi="BenguiatGot Bk BT" w:cs="BenguiatGot Bk BT"/>
          <w:b/>
          <w:bCs/>
          <w:sz w:val="56"/>
          <w:szCs w:val="56"/>
        </w:rPr>
      </w:pPr>
    </w:p>
    <w:p w14:paraId="2E3F35AD" w14:textId="77777777" w:rsidR="007C08F5" w:rsidRDefault="007C08F5">
      <w:pPr>
        <w:widowControl/>
        <w:jc w:val="center"/>
        <w:rPr>
          <w:rFonts w:ascii="Arial" w:hAnsi="Arial" w:cs="Arial"/>
          <w:b/>
          <w:bCs/>
          <w:sz w:val="26"/>
          <w:szCs w:val="26"/>
        </w:rPr>
      </w:pPr>
      <w:r>
        <w:rPr>
          <w:sz w:val="96"/>
          <w:szCs w:val="96"/>
        </w:rPr>
        <w:br w:type="page"/>
      </w:r>
      <w:r>
        <w:rPr>
          <w:rFonts w:ascii="Arial" w:hAnsi="Arial" w:cs="Arial"/>
          <w:b/>
          <w:bCs/>
          <w:sz w:val="24"/>
          <w:szCs w:val="24"/>
        </w:rPr>
        <w:lastRenderedPageBreak/>
        <w:t>– TABLE OF CONTENTS --</w:t>
      </w:r>
    </w:p>
    <w:p w14:paraId="49FB0A02" w14:textId="77777777" w:rsidR="007C08F5" w:rsidRDefault="007C08F5">
      <w:pPr>
        <w:widowControl/>
        <w:jc w:val="center"/>
        <w:rPr>
          <w:rFonts w:ascii="Arial" w:hAnsi="Arial" w:cs="Arial"/>
        </w:rPr>
      </w:pPr>
    </w:p>
    <w:p w14:paraId="3EBBD89A" w14:textId="77777777" w:rsidR="007C08F5" w:rsidRDefault="007C08F5">
      <w:pPr>
        <w:widowControl/>
        <w:tabs>
          <w:tab w:val="right" w:leader="dot" w:pos="9648"/>
        </w:tabs>
        <w:rPr>
          <w:rFonts w:ascii="Arial" w:hAnsi="Arial" w:cs="Arial"/>
        </w:rPr>
      </w:pPr>
      <w:r>
        <w:rPr>
          <w:rFonts w:ascii="Arial" w:hAnsi="Arial" w:cs="Arial"/>
        </w:rPr>
        <w:t>MESSAGE TO PARENTS</w:t>
      </w:r>
      <w:r>
        <w:rPr>
          <w:rFonts w:ascii="Arial" w:hAnsi="Arial" w:cs="Arial"/>
        </w:rPr>
        <w:tab/>
        <w:t>PAGE 1</w:t>
      </w:r>
    </w:p>
    <w:p w14:paraId="477158AC" w14:textId="77777777" w:rsidR="007C08F5" w:rsidRDefault="007C08F5">
      <w:pPr>
        <w:widowControl/>
        <w:tabs>
          <w:tab w:val="right" w:leader="dot" w:pos="9648"/>
        </w:tabs>
        <w:rPr>
          <w:rFonts w:ascii="Arial" w:hAnsi="Arial" w:cs="Arial"/>
        </w:rPr>
      </w:pPr>
      <w:r>
        <w:rPr>
          <w:rFonts w:ascii="Arial" w:hAnsi="Arial" w:cs="Arial"/>
        </w:rPr>
        <w:t>HIGH SCHOOL ACADEMIC PLAN</w:t>
      </w:r>
      <w:r>
        <w:rPr>
          <w:rFonts w:ascii="Arial" w:hAnsi="Arial" w:cs="Arial"/>
        </w:rPr>
        <w:tab/>
        <w:t>PAGE 1</w:t>
      </w:r>
    </w:p>
    <w:p w14:paraId="62639852" w14:textId="77777777" w:rsidR="007C08F5" w:rsidRPr="00304293" w:rsidRDefault="007A485C">
      <w:pPr>
        <w:widowControl/>
        <w:tabs>
          <w:tab w:val="right" w:leader="dot" w:pos="9648"/>
        </w:tabs>
        <w:rPr>
          <w:rFonts w:ascii="Arial" w:hAnsi="Arial" w:cs="Arial"/>
        </w:rPr>
      </w:pPr>
      <w:r w:rsidRPr="00304293">
        <w:rPr>
          <w:rFonts w:ascii="Arial" w:hAnsi="Arial" w:cs="Arial"/>
        </w:rPr>
        <w:t>COURSE CODING SYSTEM</w:t>
      </w:r>
      <w:r w:rsidR="007C08F5" w:rsidRPr="00304293">
        <w:rPr>
          <w:rFonts w:ascii="Arial" w:hAnsi="Arial" w:cs="Arial"/>
        </w:rPr>
        <w:tab/>
        <w:t>PAGE 2</w:t>
      </w:r>
    </w:p>
    <w:p w14:paraId="21D779D4" w14:textId="5BD2BF4F" w:rsidR="007C08F5" w:rsidRPr="00304293" w:rsidRDefault="00A64267">
      <w:pPr>
        <w:widowControl/>
        <w:tabs>
          <w:tab w:val="right" w:leader="dot" w:pos="9648"/>
        </w:tabs>
        <w:rPr>
          <w:rFonts w:ascii="Arial" w:hAnsi="Arial" w:cs="Arial"/>
        </w:rPr>
      </w:pPr>
      <w:r w:rsidRPr="00304293">
        <w:rPr>
          <w:rFonts w:ascii="Arial" w:hAnsi="Arial" w:cs="Arial"/>
        </w:rPr>
        <w:t xml:space="preserve">SENIOR HIGH </w:t>
      </w:r>
      <w:r w:rsidR="007C08F5" w:rsidRPr="00304293">
        <w:rPr>
          <w:rFonts w:ascii="Arial" w:hAnsi="Arial" w:cs="Arial"/>
        </w:rPr>
        <w:t>GRADUATION REQUIREMENTS</w:t>
      </w:r>
      <w:r w:rsidR="007C08F5" w:rsidRPr="00304293">
        <w:rPr>
          <w:rFonts w:ascii="Arial" w:hAnsi="Arial" w:cs="Arial"/>
        </w:rPr>
        <w:tab/>
        <w:t>PAGE 3</w:t>
      </w:r>
    </w:p>
    <w:p w14:paraId="62696D0A" w14:textId="076CD1F9" w:rsidR="007A485C" w:rsidRPr="00304293" w:rsidRDefault="009D2E2D">
      <w:pPr>
        <w:widowControl/>
        <w:tabs>
          <w:tab w:val="right" w:leader="dot" w:pos="9648"/>
        </w:tabs>
        <w:rPr>
          <w:rFonts w:ascii="Arial" w:hAnsi="Arial" w:cs="Arial"/>
        </w:rPr>
      </w:pPr>
      <w:r w:rsidRPr="00304293">
        <w:rPr>
          <w:rFonts w:ascii="Arial" w:hAnsi="Arial" w:cs="Arial"/>
        </w:rPr>
        <w:t>DISTANCE EDUCATION</w:t>
      </w:r>
      <w:r w:rsidR="007A485C" w:rsidRPr="00304293">
        <w:rPr>
          <w:rFonts w:ascii="Arial" w:hAnsi="Arial" w:cs="Arial"/>
        </w:rPr>
        <w:tab/>
        <w:t>PAGE 4</w:t>
      </w:r>
    </w:p>
    <w:p w14:paraId="01890D3A" w14:textId="03C42467" w:rsidR="007C08F5" w:rsidRPr="00304293" w:rsidRDefault="009D51B0">
      <w:pPr>
        <w:widowControl/>
        <w:tabs>
          <w:tab w:val="right" w:leader="dot" w:pos="9648"/>
        </w:tabs>
        <w:rPr>
          <w:rFonts w:ascii="Arial" w:hAnsi="Arial" w:cs="Arial"/>
        </w:rPr>
      </w:pPr>
      <w:r w:rsidRPr="00304293">
        <w:rPr>
          <w:rFonts w:ascii="Arial" w:hAnsi="Arial" w:cs="Arial"/>
        </w:rPr>
        <w:t>POST-SECONDARY</w:t>
      </w:r>
      <w:r w:rsidR="009D2E2D" w:rsidRPr="00304293">
        <w:rPr>
          <w:rFonts w:ascii="Arial" w:hAnsi="Arial" w:cs="Arial"/>
        </w:rPr>
        <w:t xml:space="preserve"> ENTRANCE REQUIREMENTS</w:t>
      </w:r>
      <w:r w:rsidR="009D2E2D" w:rsidRPr="00304293">
        <w:rPr>
          <w:rFonts w:ascii="Arial" w:hAnsi="Arial" w:cs="Arial"/>
        </w:rPr>
        <w:tab/>
        <w:t>PAGE 4</w:t>
      </w:r>
    </w:p>
    <w:p w14:paraId="691A47EE" w14:textId="2131C555" w:rsidR="009D2E2D" w:rsidRPr="00304293" w:rsidRDefault="009D2E2D" w:rsidP="009D2E2D">
      <w:pPr>
        <w:widowControl/>
        <w:tabs>
          <w:tab w:val="right" w:leader="dot" w:pos="9648"/>
        </w:tabs>
        <w:rPr>
          <w:rFonts w:ascii="Arial" w:hAnsi="Arial" w:cs="Arial"/>
        </w:rPr>
      </w:pPr>
      <w:r w:rsidRPr="00304293">
        <w:rPr>
          <w:rFonts w:ascii="Arial" w:hAnsi="Arial" w:cs="Arial"/>
        </w:rPr>
        <w:t>FIT PROGRAM</w:t>
      </w:r>
      <w:r w:rsidRPr="00304293">
        <w:rPr>
          <w:rFonts w:ascii="Arial" w:hAnsi="Arial" w:cs="Arial"/>
        </w:rPr>
        <w:tab/>
        <w:t>PAGE 6</w:t>
      </w:r>
    </w:p>
    <w:p w14:paraId="16B541B0" w14:textId="77777777" w:rsidR="009D2E2D" w:rsidRPr="00304293" w:rsidRDefault="009D2E2D">
      <w:pPr>
        <w:widowControl/>
        <w:rPr>
          <w:rFonts w:ascii="Arial" w:hAnsi="Arial" w:cs="Arial"/>
        </w:rPr>
      </w:pPr>
    </w:p>
    <w:p w14:paraId="01CD0F77" w14:textId="77777777" w:rsidR="007C08F5" w:rsidRPr="00304293" w:rsidRDefault="007C08F5">
      <w:pPr>
        <w:widowControl/>
        <w:rPr>
          <w:rFonts w:ascii="Arial" w:hAnsi="Arial" w:cs="Arial"/>
        </w:rPr>
      </w:pPr>
      <w:r w:rsidRPr="00304293">
        <w:rPr>
          <w:rFonts w:ascii="Arial" w:hAnsi="Arial" w:cs="Arial"/>
        </w:rPr>
        <w:t>COURSES:</w:t>
      </w:r>
    </w:p>
    <w:p w14:paraId="32D6EDD9" w14:textId="29EA835F" w:rsidR="007C08F5" w:rsidRPr="00304293" w:rsidRDefault="007A485C">
      <w:pPr>
        <w:widowControl/>
        <w:tabs>
          <w:tab w:val="left" w:pos="720"/>
          <w:tab w:val="right" w:leader="dot" w:pos="9648"/>
        </w:tabs>
        <w:rPr>
          <w:rFonts w:ascii="Arial" w:hAnsi="Arial" w:cs="Arial"/>
        </w:rPr>
      </w:pPr>
      <w:r w:rsidRPr="00304293">
        <w:rPr>
          <w:rFonts w:ascii="Arial" w:hAnsi="Arial" w:cs="Arial"/>
        </w:rPr>
        <w:tab/>
        <w:t>ARTS</w:t>
      </w:r>
      <w:r w:rsidR="00CD7864" w:rsidRPr="00304293">
        <w:rPr>
          <w:rFonts w:ascii="Arial" w:hAnsi="Arial" w:cs="Arial"/>
        </w:rPr>
        <w:t xml:space="preserve"> &amp; MUSIC</w:t>
      </w:r>
      <w:r w:rsidRPr="00304293">
        <w:rPr>
          <w:rFonts w:ascii="Arial" w:hAnsi="Arial" w:cs="Arial"/>
        </w:rPr>
        <w:tab/>
        <w:t>PAGE 7</w:t>
      </w:r>
    </w:p>
    <w:p w14:paraId="1E566E5D" w14:textId="490AA8C3" w:rsidR="007C08F5" w:rsidRDefault="007C08F5">
      <w:pPr>
        <w:widowControl/>
        <w:tabs>
          <w:tab w:val="left" w:pos="720"/>
          <w:tab w:val="right" w:leader="dot" w:pos="9648"/>
        </w:tabs>
        <w:rPr>
          <w:rFonts w:ascii="Arial" w:hAnsi="Arial" w:cs="Arial"/>
        </w:rPr>
      </w:pPr>
      <w:r w:rsidRPr="00304293">
        <w:rPr>
          <w:rFonts w:ascii="Arial" w:hAnsi="Arial" w:cs="Arial"/>
        </w:rPr>
        <w:tab/>
      </w:r>
      <w:r w:rsidR="007A485C">
        <w:rPr>
          <w:rFonts w:ascii="Arial" w:hAnsi="Arial" w:cs="Arial"/>
        </w:rPr>
        <w:t>BUSINESS EDUCATION</w:t>
      </w:r>
      <w:r w:rsidR="007A485C">
        <w:rPr>
          <w:rFonts w:ascii="Arial" w:hAnsi="Arial" w:cs="Arial"/>
        </w:rPr>
        <w:tab/>
        <w:t xml:space="preserve">PAGE </w:t>
      </w:r>
      <w:r w:rsidR="007C5CE4">
        <w:rPr>
          <w:rFonts w:ascii="Arial" w:hAnsi="Arial" w:cs="Arial"/>
        </w:rPr>
        <w:t>11</w:t>
      </w:r>
    </w:p>
    <w:p w14:paraId="74D49EA7" w14:textId="45341165" w:rsidR="007C08F5" w:rsidRDefault="007C08F5">
      <w:pPr>
        <w:widowControl/>
        <w:tabs>
          <w:tab w:val="left" w:pos="720"/>
          <w:tab w:val="right" w:leader="dot" w:pos="9648"/>
        </w:tabs>
        <w:rPr>
          <w:rFonts w:ascii="Arial" w:hAnsi="Arial" w:cs="Arial"/>
        </w:rPr>
      </w:pPr>
      <w:r>
        <w:rPr>
          <w:rFonts w:ascii="Arial" w:hAnsi="Arial" w:cs="Arial"/>
        </w:rPr>
        <w:tab/>
        <w:t>CAREER EDUCATION</w:t>
      </w:r>
      <w:r w:rsidR="007A485C">
        <w:rPr>
          <w:rFonts w:ascii="Arial" w:hAnsi="Arial" w:cs="Arial"/>
        </w:rPr>
        <w:t xml:space="preserve"> AND PERSONAL DEVELOPMENT</w:t>
      </w:r>
      <w:r w:rsidR="007A485C">
        <w:rPr>
          <w:rFonts w:ascii="Arial" w:hAnsi="Arial" w:cs="Arial"/>
        </w:rPr>
        <w:tab/>
        <w:t xml:space="preserve">PAGE </w:t>
      </w:r>
      <w:r w:rsidR="007C5CE4">
        <w:rPr>
          <w:rFonts w:ascii="Arial" w:hAnsi="Arial" w:cs="Arial"/>
        </w:rPr>
        <w:t>12</w:t>
      </w:r>
    </w:p>
    <w:p w14:paraId="1BD767B4" w14:textId="3ED2F152" w:rsidR="007C08F5" w:rsidRDefault="007C08F5">
      <w:pPr>
        <w:widowControl/>
        <w:tabs>
          <w:tab w:val="left" w:pos="720"/>
          <w:tab w:val="right" w:leader="dot" w:pos="9648"/>
        </w:tabs>
        <w:rPr>
          <w:rFonts w:ascii="Arial" w:hAnsi="Arial" w:cs="Arial"/>
        </w:rPr>
      </w:pPr>
      <w:r>
        <w:rPr>
          <w:rFonts w:ascii="Arial" w:hAnsi="Arial" w:cs="Arial"/>
        </w:rPr>
        <w:tab/>
        <w:t xml:space="preserve">CAREER </w:t>
      </w:r>
      <w:r w:rsidR="007C5CE4">
        <w:rPr>
          <w:rFonts w:ascii="Arial" w:hAnsi="Arial" w:cs="Arial"/>
        </w:rPr>
        <w:t xml:space="preserve">AND TECHNICAL EDUCATION </w:t>
      </w:r>
      <w:r w:rsidR="007C5CE4">
        <w:rPr>
          <w:rFonts w:ascii="Arial" w:hAnsi="Arial" w:cs="Arial"/>
        </w:rPr>
        <w:tab/>
        <w:t>PAGE 1</w:t>
      </w:r>
      <w:r w:rsidR="00C844A0">
        <w:rPr>
          <w:rFonts w:ascii="Arial" w:hAnsi="Arial" w:cs="Arial"/>
        </w:rPr>
        <w:t>5</w:t>
      </w:r>
    </w:p>
    <w:p w14:paraId="31B221C2" w14:textId="73E81BCD" w:rsidR="007C08F5" w:rsidRDefault="007C08F5">
      <w:pPr>
        <w:widowControl/>
        <w:tabs>
          <w:tab w:val="left" w:pos="720"/>
          <w:tab w:val="right" w:leader="dot" w:pos="9648"/>
        </w:tabs>
        <w:rPr>
          <w:rFonts w:ascii="Arial" w:hAnsi="Arial" w:cs="Arial"/>
        </w:rPr>
      </w:pPr>
      <w:r>
        <w:rPr>
          <w:rFonts w:ascii="Arial" w:hAnsi="Arial" w:cs="Arial"/>
        </w:rPr>
        <w:tab/>
        <w:t>COMMUNICATION AN</w:t>
      </w:r>
      <w:r w:rsidR="00E71C50">
        <w:rPr>
          <w:rFonts w:ascii="Arial" w:hAnsi="Arial" w:cs="Arial"/>
        </w:rPr>
        <w:t>D INFORMATION TECHNOLOGY</w:t>
      </w:r>
      <w:r w:rsidR="00E71C50">
        <w:rPr>
          <w:rFonts w:ascii="Arial" w:hAnsi="Arial" w:cs="Arial"/>
        </w:rPr>
        <w:tab/>
      </w:r>
      <w:r w:rsidR="009E114D">
        <w:rPr>
          <w:rFonts w:ascii="Arial" w:hAnsi="Arial" w:cs="Arial"/>
        </w:rPr>
        <w:t>...</w:t>
      </w:r>
      <w:r w:rsidR="0077481E">
        <w:rPr>
          <w:rFonts w:ascii="Arial" w:hAnsi="Arial" w:cs="Arial"/>
        </w:rPr>
        <w:t xml:space="preserve">      </w:t>
      </w:r>
      <w:r w:rsidR="007A485C">
        <w:rPr>
          <w:rFonts w:ascii="Arial" w:hAnsi="Arial" w:cs="Arial"/>
        </w:rPr>
        <w:t xml:space="preserve">PAGE </w:t>
      </w:r>
      <w:r w:rsidR="0000295C">
        <w:rPr>
          <w:rFonts w:ascii="Arial" w:hAnsi="Arial" w:cs="Arial"/>
        </w:rPr>
        <w:t>20</w:t>
      </w:r>
    </w:p>
    <w:p w14:paraId="19C5E040" w14:textId="7A735EEF" w:rsidR="007C08F5" w:rsidRDefault="00A51E39">
      <w:pPr>
        <w:widowControl/>
        <w:tabs>
          <w:tab w:val="left" w:pos="720"/>
          <w:tab w:val="right" w:leader="dot" w:pos="9648"/>
        </w:tabs>
        <w:rPr>
          <w:rFonts w:ascii="Arial" w:hAnsi="Arial" w:cs="Arial"/>
        </w:rPr>
      </w:pPr>
      <w:r>
        <w:rPr>
          <w:rFonts w:ascii="Arial" w:hAnsi="Arial" w:cs="Arial"/>
        </w:rPr>
        <w:tab/>
        <w:t>ENGLISH, CORE</w:t>
      </w:r>
      <w:r w:rsidR="007C5CE4">
        <w:rPr>
          <w:rFonts w:ascii="Arial" w:hAnsi="Arial" w:cs="Arial"/>
        </w:rPr>
        <w:tab/>
        <w:t>PAGE 2</w:t>
      </w:r>
      <w:r w:rsidR="0000295C">
        <w:rPr>
          <w:rFonts w:ascii="Arial" w:hAnsi="Arial" w:cs="Arial"/>
        </w:rPr>
        <w:t>2</w:t>
      </w:r>
    </w:p>
    <w:p w14:paraId="5738C9BF" w14:textId="2A8BDEBE" w:rsidR="007C08F5" w:rsidRDefault="007C5CE4">
      <w:pPr>
        <w:widowControl/>
        <w:tabs>
          <w:tab w:val="left" w:pos="720"/>
          <w:tab w:val="right" w:leader="dot" w:pos="9648"/>
        </w:tabs>
        <w:rPr>
          <w:rFonts w:ascii="Arial" w:hAnsi="Arial" w:cs="Arial"/>
        </w:rPr>
      </w:pPr>
      <w:r>
        <w:rPr>
          <w:rFonts w:ascii="Arial" w:hAnsi="Arial" w:cs="Arial"/>
        </w:rPr>
        <w:tab/>
        <w:t>ENGLISH ELECTIVES</w:t>
      </w:r>
      <w:r>
        <w:rPr>
          <w:rFonts w:ascii="Arial" w:hAnsi="Arial" w:cs="Arial"/>
        </w:rPr>
        <w:tab/>
        <w:t>PAGE 2</w:t>
      </w:r>
      <w:r w:rsidR="0000295C">
        <w:rPr>
          <w:rFonts w:ascii="Arial" w:hAnsi="Arial" w:cs="Arial"/>
        </w:rPr>
        <w:t>3</w:t>
      </w:r>
    </w:p>
    <w:p w14:paraId="38A07DB4" w14:textId="10831D6D" w:rsidR="007C08F5" w:rsidRDefault="007C5CE4">
      <w:pPr>
        <w:widowControl/>
        <w:tabs>
          <w:tab w:val="left" w:pos="720"/>
          <w:tab w:val="right" w:leader="dot" w:pos="9648"/>
        </w:tabs>
        <w:rPr>
          <w:rFonts w:ascii="Arial" w:hAnsi="Arial" w:cs="Arial"/>
        </w:rPr>
      </w:pPr>
      <w:r>
        <w:rPr>
          <w:rFonts w:ascii="Arial" w:hAnsi="Arial" w:cs="Arial"/>
        </w:rPr>
        <w:tab/>
        <w:t>FRENCH, CORE</w:t>
      </w:r>
      <w:r>
        <w:rPr>
          <w:rFonts w:ascii="Arial" w:hAnsi="Arial" w:cs="Arial"/>
        </w:rPr>
        <w:tab/>
        <w:t>PAGE 2</w:t>
      </w:r>
      <w:r w:rsidR="00C844A0">
        <w:rPr>
          <w:rFonts w:ascii="Arial" w:hAnsi="Arial" w:cs="Arial"/>
        </w:rPr>
        <w:t>3</w:t>
      </w:r>
    </w:p>
    <w:p w14:paraId="000329A7" w14:textId="056EA0FF" w:rsidR="007C08F5" w:rsidRDefault="007C5CE4">
      <w:pPr>
        <w:widowControl/>
        <w:tabs>
          <w:tab w:val="left" w:pos="720"/>
          <w:tab w:val="right" w:leader="dot" w:pos="9648"/>
        </w:tabs>
        <w:rPr>
          <w:rFonts w:ascii="Arial" w:hAnsi="Arial" w:cs="Arial"/>
        </w:rPr>
      </w:pPr>
      <w:r>
        <w:rPr>
          <w:rFonts w:ascii="Arial" w:hAnsi="Arial" w:cs="Arial"/>
        </w:rPr>
        <w:tab/>
        <w:t>FRENCH, IMMERSION</w:t>
      </w:r>
      <w:r>
        <w:rPr>
          <w:rFonts w:ascii="Arial" w:hAnsi="Arial" w:cs="Arial"/>
        </w:rPr>
        <w:tab/>
        <w:t>PAGE 2</w:t>
      </w:r>
      <w:r w:rsidR="00BC6287">
        <w:rPr>
          <w:rFonts w:ascii="Arial" w:hAnsi="Arial" w:cs="Arial"/>
        </w:rPr>
        <w:t>4</w:t>
      </w:r>
    </w:p>
    <w:p w14:paraId="1461952E" w14:textId="58EC275D" w:rsidR="007C08F5" w:rsidRDefault="007C08F5">
      <w:pPr>
        <w:widowControl/>
        <w:tabs>
          <w:tab w:val="left" w:pos="720"/>
          <w:tab w:val="right" w:leader="dot" w:pos="9648"/>
        </w:tabs>
        <w:rPr>
          <w:rFonts w:ascii="Arial" w:hAnsi="Arial" w:cs="Arial"/>
        </w:rPr>
      </w:pPr>
      <w:r>
        <w:rPr>
          <w:rFonts w:ascii="Arial" w:hAnsi="Arial" w:cs="Arial"/>
        </w:rPr>
        <w:tab/>
      </w:r>
      <w:r w:rsidR="003E5240" w:rsidRPr="003E5240">
        <w:rPr>
          <w:rFonts w:ascii="Arial" w:hAnsi="Arial" w:cs="Arial"/>
          <w:bCs/>
          <w:iCs/>
        </w:rPr>
        <w:t>SOCIAL SCIENCES AND HUMANITIES</w:t>
      </w:r>
      <w:r w:rsidR="007C5CE4">
        <w:rPr>
          <w:rFonts w:ascii="Arial" w:hAnsi="Arial" w:cs="Arial"/>
        </w:rPr>
        <w:tab/>
        <w:t>PAGE 2</w:t>
      </w:r>
      <w:r w:rsidR="00BC6287">
        <w:rPr>
          <w:rFonts w:ascii="Arial" w:hAnsi="Arial" w:cs="Arial"/>
        </w:rPr>
        <w:t>5</w:t>
      </w:r>
    </w:p>
    <w:p w14:paraId="7EA4D150" w14:textId="5C0889AA" w:rsidR="007C08F5" w:rsidRDefault="007C08F5">
      <w:pPr>
        <w:widowControl/>
        <w:tabs>
          <w:tab w:val="left" w:pos="720"/>
          <w:tab w:val="right" w:leader="dot" w:pos="9648"/>
        </w:tabs>
        <w:rPr>
          <w:rFonts w:ascii="Arial" w:hAnsi="Arial" w:cs="Arial"/>
        </w:rPr>
      </w:pPr>
      <w:r>
        <w:rPr>
          <w:rFonts w:ascii="Arial" w:hAnsi="Arial" w:cs="Arial"/>
        </w:rPr>
        <w:tab/>
        <w:t>MATHEMATICS REQUIREM</w:t>
      </w:r>
      <w:r w:rsidR="00E71C50">
        <w:rPr>
          <w:rFonts w:ascii="Arial" w:hAnsi="Arial" w:cs="Arial"/>
        </w:rPr>
        <w:t>ENTS, RECO</w:t>
      </w:r>
      <w:r w:rsidR="006C6132">
        <w:rPr>
          <w:rFonts w:ascii="Arial" w:hAnsi="Arial" w:cs="Arial"/>
        </w:rPr>
        <w:t>MMENDATIONS AND PATHWAYS</w:t>
      </w:r>
      <w:r w:rsidR="006C6132">
        <w:rPr>
          <w:rFonts w:ascii="Arial" w:hAnsi="Arial" w:cs="Arial"/>
        </w:rPr>
        <w:tab/>
        <w:t>PAGE 2</w:t>
      </w:r>
      <w:r w:rsidR="0000295C">
        <w:rPr>
          <w:rFonts w:ascii="Arial" w:hAnsi="Arial" w:cs="Arial"/>
        </w:rPr>
        <w:t>6</w:t>
      </w:r>
    </w:p>
    <w:p w14:paraId="13FEDC4B" w14:textId="6DF5A320" w:rsidR="007C08F5" w:rsidRDefault="007C08F5">
      <w:pPr>
        <w:widowControl/>
        <w:tabs>
          <w:tab w:val="left" w:pos="720"/>
          <w:tab w:val="right" w:leader="dot" w:pos="9648"/>
        </w:tabs>
        <w:rPr>
          <w:rFonts w:ascii="Arial" w:hAnsi="Arial" w:cs="Arial"/>
        </w:rPr>
      </w:pPr>
      <w:r>
        <w:rPr>
          <w:rFonts w:ascii="Arial" w:hAnsi="Arial" w:cs="Arial"/>
        </w:rPr>
        <w:tab/>
      </w:r>
      <w:r w:rsidR="009D2E2D">
        <w:rPr>
          <w:rFonts w:ascii="Arial" w:hAnsi="Arial" w:cs="Arial"/>
        </w:rPr>
        <w:t>MATHEMATICS</w:t>
      </w:r>
      <w:r w:rsidR="009D2E2D">
        <w:rPr>
          <w:rFonts w:ascii="Arial" w:hAnsi="Arial" w:cs="Arial"/>
        </w:rPr>
        <w:tab/>
        <w:t>PAGE 2</w:t>
      </w:r>
      <w:r w:rsidR="0000295C">
        <w:rPr>
          <w:rFonts w:ascii="Arial" w:hAnsi="Arial" w:cs="Arial"/>
        </w:rPr>
        <w:t>7</w:t>
      </w:r>
    </w:p>
    <w:p w14:paraId="0262DB77" w14:textId="4CD301ED" w:rsidR="007C08F5" w:rsidRDefault="007A485C">
      <w:pPr>
        <w:widowControl/>
        <w:tabs>
          <w:tab w:val="left" w:pos="720"/>
          <w:tab w:val="right" w:leader="dot" w:pos="9648"/>
        </w:tabs>
        <w:rPr>
          <w:rFonts w:ascii="Arial" w:hAnsi="Arial" w:cs="Arial"/>
        </w:rPr>
      </w:pPr>
      <w:r>
        <w:rPr>
          <w:rFonts w:ascii="Arial" w:hAnsi="Arial" w:cs="Arial"/>
        </w:rPr>
        <w:tab/>
      </w:r>
      <w:r w:rsidR="009D2E2D">
        <w:rPr>
          <w:rFonts w:ascii="Arial" w:hAnsi="Arial" w:cs="Arial"/>
        </w:rPr>
        <w:t xml:space="preserve">PHYSICAL EDUCATION </w:t>
      </w:r>
      <w:r w:rsidR="009D2E2D">
        <w:rPr>
          <w:rFonts w:ascii="Arial" w:hAnsi="Arial" w:cs="Arial"/>
        </w:rPr>
        <w:tab/>
        <w:t>PAGE 2</w:t>
      </w:r>
      <w:r w:rsidR="00BC6287">
        <w:rPr>
          <w:rFonts w:ascii="Arial" w:hAnsi="Arial" w:cs="Arial"/>
        </w:rPr>
        <w:t>9</w:t>
      </w:r>
    </w:p>
    <w:p w14:paraId="258A1FF3" w14:textId="42AAA4C2" w:rsidR="007C08F5" w:rsidRPr="0021324D" w:rsidRDefault="00E71C50">
      <w:pPr>
        <w:widowControl/>
        <w:tabs>
          <w:tab w:val="left" w:pos="720"/>
          <w:tab w:val="right" w:leader="dot" w:pos="9648"/>
        </w:tabs>
        <w:rPr>
          <w:rFonts w:ascii="Arial" w:hAnsi="Arial" w:cs="Arial"/>
        </w:rPr>
      </w:pPr>
      <w:r>
        <w:rPr>
          <w:rFonts w:ascii="Arial" w:hAnsi="Arial" w:cs="Arial"/>
        </w:rPr>
        <w:tab/>
      </w:r>
      <w:r w:rsidR="009D2E2D" w:rsidRPr="0021324D">
        <w:rPr>
          <w:rFonts w:ascii="Arial" w:hAnsi="Arial" w:cs="Arial"/>
        </w:rPr>
        <w:t xml:space="preserve">SCIENCE </w:t>
      </w:r>
      <w:r w:rsidR="009D2E2D" w:rsidRPr="0021324D">
        <w:rPr>
          <w:rFonts w:ascii="Arial" w:hAnsi="Arial" w:cs="Arial"/>
        </w:rPr>
        <w:tab/>
        <w:t xml:space="preserve">PAGE </w:t>
      </w:r>
      <w:r w:rsidR="00BC6287">
        <w:rPr>
          <w:rFonts w:ascii="Arial" w:hAnsi="Arial" w:cs="Arial"/>
        </w:rPr>
        <w:t>30</w:t>
      </w:r>
    </w:p>
    <w:p w14:paraId="3EF87E34" w14:textId="6192B349" w:rsidR="007C08F5" w:rsidRPr="0021324D" w:rsidRDefault="006C6132">
      <w:pPr>
        <w:widowControl/>
        <w:tabs>
          <w:tab w:val="left" w:pos="720"/>
          <w:tab w:val="right" w:leader="dot" w:pos="9648"/>
        </w:tabs>
        <w:rPr>
          <w:rFonts w:ascii="Arial" w:hAnsi="Arial" w:cs="Arial"/>
        </w:rPr>
      </w:pPr>
      <w:r w:rsidRPr="0021324D">
        <w:rPr>
          <w:rFonts w:ascii="Arial" w:hAnsi="Arial" w:cs="Arial"/>
        </w:rPr>
        <w:tab/>
        <w:t>SOCIAL STUDIES</w:t>
      </w:r>
      <w:r w:rsidRPr="0021324D">
        <w:rPr>
          <w:rFonts w:ascii="Arial" w:hAnsi="Arial" w:cs="Arial"/>
        </w:rPr>
        <w:tab/>
        <w:t xml:space="preserve">PAGE </w:t>
      </w:r>
      <w:r w:rsidR="00C844A0">
        <w:rPr>
          <w:rFonts w:ascii="Arial" w:hAnsi="Arial" w:cs="Arial"/>
        </w:rPr>
        <w:t>3</w:t>
      </w:r>
      <w:r w:rsidR="00BC6287">
        <w:rPr>
          <w:rFonts w:ascii="Arial" w:hAnsi="Arial" w:cs="Arial"/>
        </w:rPr>
        <w:t>2</w:t>
      </w:r>
    </w:p>
    <w:p w14:paraId="5E0E61F6" w14:textId="5A25D92B" w:rsidR="00BA4E4B" w:rsidRPr="0021324D" w:rsidRDefault="00BA4E4B">
      <w:pPr>
        <w:widowControl/>
        <w:tabs>
          <w:tab w:val="left" w:pos="720"/>
          <w:tab w:val="right" w:leader="dot" w:pos="9648"/>
        </w:tabs>
        <w:rPr>
          <w:rFonts w:ascii="Arial" w:hAnsi="Arial" w:cs="Arial"/>
        </w:rPr>
      </w:pPr>
      <w:r w:rsidRPr="0021324D">
        <w:rPr>
          <w:rFonts w:ascii="Arial" w:hAnsi="Arial" w:cs="Arial"/>
        </w:rPr>
        <w:tab/>
      </w:r>
      <w:r w:rsidR="0000295C">
        <w:rPr>
          <w:rFonts w:ascii="Arial" w:hAnsi="Arial" w:cs="Arial"/>
        </w:rPr>
        <w:t>RESOURCE</w:t>
      </w:r>
      <w:r w:rsidR="0000295C" w:rsidRPr="0021324D">
        <w:rPr>
          <w:rFonts w:ascii="Arial" w:hAnsi="Arial" w:cs="Arial"/>
        </w:rPr>
        <w:tab/>
        <w:t xml:space="preserve">PAGE </w:t>
      </w:r>
      <w:r w:rsidR="0000295C">
        <w:rPr>
          <w:rFonts w:ascii="Arial" w:hAnsi="Arial" w:cs="Arial"/>
        </w:rPr>
        <w:t>3</w:t>
      </w:r>
      <w:r w:rsidR="0000295C">
        <w:rPr>
          <w:rFonts w:ascii="Arial" w:hAnsi="Arial" w:cs="Arial"/>
        </w:rPr>
        <w:t>4</w:t>
      </w:r>
    </w:p>
    <w:p w14:paraId="68D108BC" w14:textId="77777777" w:rsidR="00C03916" w:rsidRPr="0021324D" w:rsidRDefault="00C03916">
      <w:pPr>
        <w:widowControl/>
        <w:rPr>
          <w:rFonts w:ascii="Arial" w:hAnsi="Arial" w:cs="Arial"/>
        </w:rPr>
      </w:pPr>
    </w:p>
    <w:p w14:paraId="3649037E" w14:textId="77777777" w:rsidR="007C08F5" w:rsidRPr="0021324D" w:rsidRDefault="007C08F5">
      <w:pPr>
        <w:widowControl/>
        <w:rPr>
          <w:rFonts w:ascii="Arial" w:hAnsi="Arial" w:cs="Arial"/>
        </w:rPr>
      </w:pPr>
      <w:r w:rsidRPr="0021324D">
        <w:rPr>
          <w:rFonts w:ascii="Arial" w:hAnsi="Arial" w:cs="Arial"/>
        </w:rPr>
        <w:tab/>
      </w:r>
      <w:r w:rsidRPr="0021324D">
        <w:rPr>
          <w:rFonts w:ascii="Arial" w:hAnsi="Arial" w:cs="Arial"/>
        </w:rPr>
        <w:tab/>
      </w:r>
      <w:r w:rsidRPr="0021324D">
        <w:rPr>
          <w:rFonts w:ascii="Arial" w:hAnsi="Arial" w:cs="Arial"/>
        </w:rPr>
        <w:tab/>
      </w:r>
    </w:p>
    <w:p w14:paraId="6C684031" w14:textId="77777777" w:rsidR="007C08F5" w:rsidRDefault="007C08F5">
      <w:pPr>
        <w:widowControl/>
        <w:pBdr>
          <w:top w:val="single" w:sz="6" w:space="0" w:color="000000"/>
          <w:left w:val="single" w:sz="6" w:space="0" w:color="000000"/>
          <w:bottom w:val="single" w:sz="6" w:space="0" w:color="000000"/>
          <w:right w:val="single" w:sz="6" w:space="0" w:color="000000"/>
        </w:pBdr>
        <w:jc w:val="center"/>
        <w:rPr>
          <w:rFonts w:ascii="Arial" w:hAnsi="Arial" w:cs="Arial"/>
        </w:rPr>
      </w:pPr>
      <w:r>
        <w:rPr>
          <w:rFonts w:ascii="Arial" w:hAnsi="Arial" w:cs="Arial"/>
        </w:rPr>
        <w:t>To ensure that all graduation requirements are fulfilled and that all students’ courses coincide with their career choices, it is extremely important that individuals opt for the appropriate course selections.</w:t>
      </w:r>
    </w:p>
    <w:p w14:paraId="76738412" w14:textId="77777777" w:rsidR="007C08F5" w:rsidRDefault="007C08F5">
      <w:pPr>
        <w:widowControl/>
        <w:pBdr>
          <w:top w:val="single" w:sz="6" w:space="0" w:color="000000"/>
          <w:left w:val="single" w:sz="6" w:space="0" w:color="000000"/>
          <w:bottom w:val="single" w:sz="6" w:space="0" w:color="000000"/>
          <w:right w:val="single" w:sz="6" w:space="0" w:color="000000"/>
        </w:pBdr>
        <w:jc w:val="center"/>
        <w:rPr>
          <w:rFonts w:ascii="Arial" w:hAnsi="Arial" w:cs="Arial"/>
        </w:rPr>
      </w:pPr>
      <w:r>
        <w:rPr>
          <w:rFonts w:ascii="Arial" w:hAnsi="Arial" w:cs="Arial"/>
        </w:rPr>
        <w:t>In order to assist, teachers will be advising students about their course selections; assemblies with each grade level will also ensure that students have the necessary information for registration. Course selections for September are ensured only if a student completes any prerequisite subjects in June.</w:t>
      </w:r>
    </w:p>
    <w:p w14:paraId="489E9283" w14:textId="77777777" w:rsidR="007C08F5" w:rsidRDefault="007C08F5">
      <w:pPr>
        <w:widowControl/>
        <w:pBdr>
          <w:top w:val="single" w:sz="6" w:space="0" w:color="000000"/>
          <w:left w:val="single" w:sz="6" w:space="0" w:color="000000"/>
          <w:bottom w:val="single" w:sz="6" w:space="0" w:color="000000"/>
          <w:right w:val="single" w:sz="6" w:space="0" w:color="000000"/>
        </w:pBdr>
        <w:jc w:val="center"/>
        <w:rPr>
          <w:rFonts w:ascii="Arial" w:hAnsi="Arial" w:cs="Arial"/>
        </w:rPr>
      </w:pPr>
    </w:p>
    <w:p w14:paraId="06677BB1" w14:textId="77777777" w:rsidR="0073048D" w:rsidRDefault="0073048D">
      <w:pPr>
        <w:widowControl/>
        <w:jc w:val="center"/>
        <w:rPr>
          <w:rFonts w:ascii="Arial" w:hAnsi="Arial" w:cs="Arial"/>
          <w:b/>
          <w:bCs/>
          <w:sz w:val="24"/>
          <w:szCs w:val="24"/>
        </w:rPr>
      </w:pPr>
    </w:p>
    <w:p w14:paraId="4B00EF72" w14:textId="77777777" w:rsidR="007C08F5" w:rsidRDefault="007C08F5">
      <w:pPr>
        <w:widowControl/>
        <w:jc w:val="center"/>
        <w:rPr>
          <w:sz w:val="24"/>
          <w:szCs w:val="24"/>
        </w:rPr>
      </w:pPr>
      <w:r>
        <w:rPr>
          <w:rFonts w:ascii="Arial" w:hAnsi="Arial" w:cs="Arial"/>
          <w:b/>
          <w:bCs/>
          <w:sz w:val="24"/>
          <w:szCs w:val="24"/>
        </w:rPr>
        <w:t>– HIGH SCHOOL ACADEMIC PLAN –</w:t>
      </w:r>
    </w:p>
    <w:p w14:paraId="7DEEC074" w14:textId="77777777" w:rsidR="007C08F5" w:rsidRDefault="007C08F5" w:rsidP="0073048D">
      <w:pPr>
        <w:widowControl/>
        <w:jc w:val="center"/>
        <w:rPr>
          <w:rFonts w:ascii="Arial" w:hAnsi="Arial" w:cs="Arial"/>
        </w:rPr>
      </w:pPr>
      <w:r>
        <w:rPr>
          <w:rFonts w:ascii="Arial" w:hAnsi="Arial" w:cs="Arial"/>
        </w:rPr>
        <w:t>All students, especially those entering Grade 10, are encouraged to create a plan for their high school program.  Information explaining course codes, as well as graduation and university entrance requirements can b</w:t>
      </w:r>
      <w:r w:rsidR="00172ACC">
        <w:rPr>
          <w:rFonts w:ascii="Arial" w:hAnsi="Arial" w:cs="Arial"/>
        </w:rPr>
        <w:t>e found on the next three pages.</w:t>
      </w:r>
    </w:p>
    <w:p w14:paraId="4B5A0C63" w14:textId="77777777" w:rsidR="00E71C50" w:rsidRDefault="00E71C50" w:rsidP="0073048D">
      <w:pPr>
        <w:widowControl/>
        <w:jc w:val="center"/>
        <w:rPr>
          <w:rFonts w:ascii="Arial" w:hAnsi="Arial" w:cs="Arial"/>
        </w:rPr>
      </w:pPr>
    </w:p>
    <w:p w14:paraId="589A21AF" w14:textId="77777777" w:rsidR="00172ACC" w:rsidRDefault="00172ACC" w:rsidP="00172ACC">
      <w:pPr>
        <w:widowControl/>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1909"/>
        <w:gridCol w:w="717"/>
        <w:gridCol w:w="267"/>
        <w:gridCol w:w="357"/>
        <w:gridCol w:w="1909"/>
        <w:gridCol w:w="717"/>
        <w:gridCol w:w="352"/>
        <w:gridCol w:w="442"/>
        <w:gridCol w:w="1571"/>
        <w:gridCol w:w="734"/>
      </w:tblGrid>
      <w:tr w:rsidR="00172ACC" w:rsidRPr="00172ACC" w14:paraId="77AE0CF8" w14:textId="77777777" w:rsidTr="00693FBA">
        <w:tc>
          <w:tcPr>
            <w:tcW w:w="2284" w:type="dxa"/>
            <w:gridSpan w:val="2"/>
            <w:shd w:val="clear" w:color="auto" w:fill="auto"/>
          </w:tcPr>
          <w:p w14:paraId="2C0B09BF" w14:textId="77777777" w:rsidR="00172ACC" w:rsidRPr="00CD7B74" w:rsidRDefault="00172ACC" w:rsidP="00CD7B74">
            <w:pPr>
              <w:widowControl/>
              <w:jc w:val="center"/>
              <w:rPr>
                <w:rFonts w:ascii="Arial" w:hAnsi="Arial" w:cs="Arial"/>
                <w:b/>
                <w:sz w:val="18"/>
                <w:szCs w:val="18"/>
              </w:rPr>
            </w:pPr>
            <w:r w:rsidRPr="00CD7B74">
              <w:rPr>
                <w:rFonts w:ascii="Arial" w:hAnsi="Arial" w:cs="Arial"/>
                <w:b/>
                <w:sz w:val="18"/>
                <w:szCs w:val="18"/>
              </w:rPr>
              <w:t>Grade 10 Course</w:t>
            </w:r>
          </w:p>
        </w:tc>
        <w:tc>
          <w:tcPr>
            <w:tcW w:w="717" w:type="dxa"/>
            <w:tcBorders>
              <w:right w:val="single" w:sz="4" w:space="0" w:color="auto"/>
            </w:tcBorders>
            <w:shd w:val="clear" w:color="auto" w:fill="auto"/>
          </w:tcPr>
          <w:p w14:paraId="3E81AFB1" w14:textId="77777777" w:rsidR="00172ACC" w:rsidRPr="00CD7B74" w:rsidRDefault="00172ACC" w:rsidP="00CD7B74">
            <w:pPr>
              <w:widowControl/>
              <w:jc w:val="center"/>
              <w:rPr>
                <w:rFonts w:ascii="Arial" w:hAnsi="Arial" w:cs="Arial"/>
                <w:b/>
                <w:sz w:val="18"/>
                <w:szCs w:val="18"/>
              </w:rPr>
            </w:pPr>
            <w:r w:rsidRPr="00CD7B74">
              <w:rPr>
                <w:rFonts w:ascii="Arial" w:hAnsi="Arial" w:cs="Arial"/>
                <w:b/>
                <w:sz w:val="18"/>
                <w:szCs w:val="18"/>
              </w:rPr>
              <w:t>Level</w:t>
            </w:r>
          </w:p>
        </w:tc>
        <w:tc>
          <w:tcPr>
            <w:tcW w:w="267" w:type="dxa"/>
            <w:tcBorders>
              <w:top w:val="nil"/>
              <w:left w:val="single" w:sz="4" w:space="0" w:color="auto"/>
              <w:bottom w:val="nil"/>
              <w:right w:val="single" w:sz="4" w:space="0" w:color="auto"/>
            </w:tcBorders>
            <w:shd w:val="clear" w:color="auto" w:fill="auto"/>
          </w:tcPr>
          <w:p w14:paraId="103DE1D6" w14:textId="77777777" w:rsidR="00172ACC" w:rsidRPr="00CD7B74" w:rsidRDefault="00172ACC" w:rsidP="00CD7B74">
            <w:pPr>
              <w:widowControl/>
              <w:jc w:val="center"/>
              <w:rPr>
                <w:rFonts w:ascii="Arial" w:hAnsi="Arial" w:cs="Arial"/>
                <w:b/>
                <w:sz w:val="18"/>
                <w:szCs w:val="18"/>
              </w:rPr>
            </w:pPr>
          </w:p>
        </w:tc>
        <w:tc>
          <w:tcPr>
            <w:tcW w:w="2266" w:type="dxa"/>
            <w:gridSpan w:val="2"/>
            <w:tcBorders>
              <w:left w:val="single" w:sz="4" w:space="0" w:color="auto"/>
            </w:tcBorders>
            <w:shd w:val="clear" w:color="auto" w:fill="auto"/>
          </w:tcPr>
          <w:p w14:paraId="310D7BA0" w14:textId="77777777" w:rsidR="00172ACC" w:rsidRPr="00CD7B74" w:rsidRDefault="00172ACC" w:rsidP="00CD7B74">
            <w:pPr>
              <w:widowControl/>
              <w:jc w:val="center"/>
              <w:rPr>
                <w:rFonts w:ascii="Arial" w:hAnsi="Arial" w:cs="Arial"/>
                <w:b/>
                <w:sz w:val="18"/>
                <w:szCs w:val="18"/>
              </w:rPr>
            </w:pPr>
            <w:r w:rsidRPr="00CD7B74">
              <w:rPr>
                <w:rFonts w:ascii="Arial" w:hAnsi="Arial" w:cs="Arial"/>
                <w:b/>
                <w:sz w:val="18"/>
                <w:szCs w:val="18"/>
              </w:rPr>
              <w:t>Grade 11 Course</w:t>
            </w:r>
          </w:p>
        </w:tc>
        <w:tc>
          <w:tcPr>
            <w:tcW w:w="717" w:type="dxa"/>
            <w:tcBorders>
              <w:right w:val="single" w:sz="4" w:space="0" w:color="auto"/>
            </w:tcBorders>
            <w:shd w:val="clear" w:color="auto" w:fill="auto"/>
          </w:tcPr>
          <w:p w14:paraId="6D4C7B65" w14:textId="77777777" w:rsidR="00172ACC" w:rsidRPr="00CD7B74" w:rsidRDefault="00172ACC" w:rsidP="00CD7B74">
            <w:pPr>
              <w:widowControl/>
              <w:jc w:val="center"/>
              <w:rPr>
                <w:rFonts w:ascii="Arial" w:hAnsi="Arial" w:cs="Arial"/>
                <w:b/>
                <w:sz w:val="18"/>
                <w:szCs w:val="18"/>
              </w:rPr>
            </w:pPr>
            <w:r w:rsidRPr="00CD7B74">
              <w:rPr>
                <w:rFonts w:ascii="Arial" w:hAnsi="Arial" w:cs="Arial"/>
                <w:b/>
                <w:sz w:val="18"/>
                <w:szCs w:val="18"/>
              </w:rPr>
              <w:t>Level</w:t>
            </w:r>
          </w:p>
        </w:tc>
        <w:tc>
          <w:tcPr>
            <w:tcW w:w="352" w:type="dxa"/>
            <w:tcBorders>
              <w:top w:val="nil"/>
              <w:left w:val="single" w:sz="4" w:space="0" w:color="auto"/>
              <w:bottom w:val="nil"/>
              <w:right w:val="single" w:sz="4" w:space="0" w:color="auto"/>
            </w:tcBorders>
            <w:shd w:val="clear" w:color="auto" w:fill="auto"/>
          </w:tcPr>
          <w:p w14:paraId="2A26BC77" w14:textId="77777777" w:rsidR="00172ACC" w:rsidRPr="00CD7B74" w:rsidRDefault="00172ACC" w:rsidP="00CD7B74">
            <w:pPr>
              <w:widowControl/>
              <w:jc w:val="center"/>
              <w:rPr>
                <w:rFonts w:ascii="Arial" w:hAnsi="Arial" w:cs="Arial"/>
                <w:b/>
                <w:sz w:val="18"/>
                <w:szCs w:val="18"/>
              </w:rPr>
            </w:pPr>
          </w:p>
        </w:tc>
        <w:tc>
          <w:tcPr>
            <w:tcW w:w="2013" w:type="dxa"/>
            <w:gridSpan w:val="2"/>
            <w:tcBorders>
              <w:left w:val="single" w:sz="4" w:space="0" w:color="auto"/>
            </w:tcBorders>
            <w:shd w:val="clear" w:color="auto" w:fill="auto"/>
          </w:tcPr>
          <w:p w14:paraId="2B18F4ED" w14:textId="77777777" w:rsidR="00172ACC" w:rsidRPr="00CD7B74" w:rsidRDefault="00172ACC" w:rsidP="00CD7B74">
            <w:pPr>
              <w:widowControl/>
              <w:jc w:val="center"/>
              <w:rPr>
                <w:rFonts w:ascii="Arial" w:hAnsi="Arial" w:cs="Arial"/>
                <w:b/>
                <w:sz w:val="18"/>
                <w:szCs w:val="18"/>
              </w:rPr>
            </w:pPr>
            <w:r w:rsidRPr="00CD7B74">
              <w:rPr>
                <w:rFonts w:ascii="Arial" w:hAnsi="Arial" w:cs="Arial"/>
                <w:b/>
                <w:sz w:val="18"/>
                <w:szCs w:val="18"/>
              </w:rPr>
              <w:t>Grade 12 Course</w:t>
            </w:r>
          </w:p>
        </w:tc>
        <w:tc>
          <w:tcPr>
            <w:tcW w:w="734" w:type="dxa"/>
            <w:shd w:val="clear" w:color="auto" w:fill="auto"/>
          </w:tcPr>
          <w:p w14:paraId="7778FDD0" w14:textId="77777777" w:rsidR="00172ACC" w:rsidRPr="00CD7B74" w:rsidRDefault="00172ACC" w:rsidP="00CD7B74">
            <w:pPr>
              <w:widowControl/>
              <w:jc w:val="center"/>
              <w:rPr>
                <w:rFonts w:ascii="Arial" w:hAnsi="Arial" w:cs="Arial"/>
                <w:b/>
                <w:sz w:val="18"/>
                <w:szCs w:val="18"/>
              </w:rPr>
            </w:pPr>
            <w:r w:rsidRPr="00CD7B74">
              <w:rPr>
                <w:rFonts w:ascii="Arial" w:hAnsi="Arial" w:cs="Arial"/>
                <w:b/>
                <w:sz w:val="18"/>
                <w:szCs w:val="18"/>
              </w:rPr>
              <w:t>Level</w:t>
            </w:r>
          </w:p>
        </w:tc>
      </w:tr>
      <w:tr w:rsidR="00172ACC" w:rsidRPr="00172ACC" w14:paraId="7605C460" w14:textId="77777777" w:rsidTr="00693FBA">
        <w:trPr>
          <w:trHeight w:val="305"/>
        </w:trPr>
        <w:tc>
          <w:tcPr>
            <w:tcW w:w="375" w:type="dxa"/>
            <w:shd w:val="clear" w:color="auto" w:fill="auto"/>
            <w:vAlign w:val="center"/>
          </w:tcPr>
          <w:p w14:paraId="6B348266" w14:textId="77777777" w:rsidR="00172ACC" w:rsidRPr="00CD7B74" w:rsidRDefault="00172ACC" w:rsidP="00CD7B74">
            <w:pPr>
              <w:widowControl/>
              <w:jc w:val="center"/>
              <w:rPr>
                <w:rFonts w:ascii="Arial" w:hAnsi="Arial" w:cs="Arial"/>
                <w:sz w:val="18"/>
                <w:szCs w:val="18"/>
              </w:rPr>
            </w:pPr>
            <w:r w:rsidRPr="00CD7B74">
              <w:rPr>
                <w:rFonts w:ascii="Arial" w:hAnsi="Arial" w:cs="Arial"/>
                <w:sz w:val="18"/>
                <w:szCs w:val="18"/>
              </w:rPr>
              <w:t>1</w:t>
            </w:r>
          </w:p>
        </w:tc>
        <w:tc>
          <w:tcPr>
            <w:tcW w:w="1909" w:type="dxa"/>
            <w:shd w:val="clear" w:color="auto" w:fill="auto"/>
            <w:vAlign w:val="center"/>
          </w:tcPr>
          <w:p w14:paraId="587B6A14" w14:textId="77777777" w:rsidR="00172ACC" w:rsidRPr="00CD7B74" w:rsidRDefault="00172ACC" w:rsidP="007A485C">
            <w:pPr>
              <w:widowControl/>
              <w:rPr>
                <w:rFonts w:ascii="Arial" w:hAnsi="Arial" w:cs="Arial"/>
                <w:sz w:val="18"/>
                <w:szCs w:val="18"/>
              </w:rPr>
            </w:pPr>
            <w:r w:rsidRPr="00CD7B74">
              <w:rPr>
                <w:rFonts w:ascii="Arial" w:hAnsi="Arial" w:cs="Arial"/>
                <w:sz w:val="18"/>
                <w:szCs w:val="18"/>
              </w:rPr>
              <w:t>English</w:t>
            </w:r>
          </w:p>
        </w:tc>
        <w:tc>
          <w:tcPr>
            <w:tcW w:w="717" w:type="dxa"/>
            <w:tcBorders>
              <w:right w:val="single" w:sz="4" w:space="0" w:color="auto"/>
            </w:tcBorders>
            <w:shd w:val="clear" w:color="auto" w:fill="auto"/>
            <w:vAlign w:val="center"/>
          </w:tcPr>
          <w:p w14:paraId="11A1782E" w14:textId="77777777" w:rsidR="00172ACC" w:rsidRPr="00CD7B74" w:rsidRDefault="00172ACC" w:rsidP="007A485C">
            <w:pPr>
              <w:widowControl/>
              <w:rPr>
                <w:rFonts w:ascii="Arial" w:hAnsi="Arial" w:cs="Arial"/>
                <w:sz w:val="18"/>
                <w:szCs w:val="18"/>
              </w:rPr>
            </w:pPr>
          </w:p>
        </w:tc>
        <w:tc>
          <w:tcPr>
            <w:tcW w:w="267" w:type="dxa"/>
            <w:tcBorders>
              <w:top w:val="nil"/>
              <w:left w:val="single" w:sz="4" w:space="0" w:color="auto"/>
              <w:bottom w:val="nil"/>
              <w:right w:val="single" w:sz="4" w:space="0" w:color="auto"/>
            </w:tcBorders>
            <w:shd w:val="clear" w:color="auto" w:fill="auto"/>
          </w:tcPr>
          <w:p w14:paraId="7A8C3A4C" w14:textId="77777777" w:rsidR="00172ACC" w:rsidRPr="00CD7B74" w:rsidRDefault="00172ACC" w:rsidP="00CD7B74">
            <w:pPr>
              <w:widowControl/>
              <w:rPr>
                <w:rFonts w:ascii="Arial" w:hAnsi="Arial" w:cs="Arial"/>
                <w:sz w:val="18"/>
                <w:szCs w:val="18"/>
              </w:rPr>
            </w:pPr>
          </w:p>
        </w:tc>
        <w:tc>
          <w:tcPr>
            <w:tcW w:w="357" w:type="dxa"/>
            <w:tcBorders>
              <w:left w:val="single" w:sz="4" w:space="0" w:color="auto"/>
            </w:tcBorders>
            <w:shd w:val="clear" w:color="auto" w:fill="auto"/>
            <w:vAlign w:val="center"/>
          </w:tcPr>
          <w:p w14:paraId="70A581A6" w14:textId="77777777" w:rsidR="00172ACC" w:rsidRPr="00CD7B74" w:rsidRDefault="00172ACC" w:rsidP="00CD7B74">
            <w:pPr>
              <w:widowControl/>
              <w:rPr>
                <w:rFonts w:ascii="Arial" w:hAnsi="Arial" w:cs="Arial"/>
                <w:sz w:val="18"/>
                <w:szCs w:val="18"/>
              </w:rPr>
            </w:pPr>
            <w:r w:rsidRPr="00CD7B74">
              <w:rPr>
                <w:rFonts w:ascii="Arial" w:hAnsi="Arial" w:cs="Arial"/>
                <w:sz w:val="18"/>
                <w:szCs w:val="18"/>
              </w:rPr>
              <w:t>1</w:t>
            </w:r>
          </w:p>
        </w:tc>
        <w:tc>
          <w:tcPr>
            <w:tcW w:w="1909" w:type="dxa"/>
            <w:shd w:val="clear" w:color="auto" w:fill="auto"/>
            <w:vAlign w:val="center"/>
          </w:tcPr>
          <w:p w14:paraId="186BA9E1" w14:textId="77777777" w:rsidR="00172ACC" w:rsidRPr="00CD7B74" w:rsidRDefault="00BB65C5" w:rsidP="00CD7B74">
            <w:pPr>
              <w:widowControl/>
              <w:rPr>
                <w:rFonts w:ascii="Arial" w:hAnsi="Arial" w:cs="Arial"/>
                <w:sz w:val="18"/>
                <w:szCs w:val="18"/>
              </w:rPr>
            </w:pPr>
            <w:r w:rsidRPr="00CD7B74">
              <w:rPr>
                <w:rFonts w:ascii="Arial" w:hAnsi="Arial" w:cs="Arial"/>
                <w:sz w:val="18"/>
                <w:szCs w:val="18"/>
              </w:rPr>
              <w:t>English</w:t>
            </w:r>
          </w:p>
        </w:tc>
        <w:tc>
          <w:tcPr>
            <w:tcW w:w="717" w:type="dxa"/>
            <w:tcBorders>
              <w:right w:val="single" w:sz="4" w:space="0" w:color="auto"/>
            </w:tcBorders>
            <w:shd w:val="clear" w:color="auto" w:fill="auto"/>
          </w:tcPr>
          <w:p w14:paraId="7560D7DB" w14:textId="77777777" w:rsidR="00172ACC" w:rsidRPr="00CD7B74" w:rsidRDefault="00172ACC" w:rsidP="00CD7B74">
            <w:pPr>
              <w:widowControl/>
              <w:rPr>
                <w:rFonts w:ascii="Arial" w:hAnsi="Arial" w:cs="Arial"/>
                <w:sz w:val="18"/>
                <w:szCs w:val="18"/>
              </w:rPr>
            </w:pPr>
          </w:p>
        </w:tc>
        <w:tc>
          <w:tcPr>
            <w:tcW w:w="352" w:type="dxa"/>
            <w:tcBorders>
              <w:top w:val="nil"/>
              <w:left w:val="single" w:sz="4" w:space="0" w:color="auto"/>
              <w:bottom w:val="nil"/>
              <w:right w:val="single" w:sz="4" w:space="0" w:color="auto"/>
            </w:tcBorders>
            <w:shd w:val="clear" w:color="auto" w:fill="auto"/>
          </w:tcPr>
          <w:p w14:paraId="1F45D277" w14:textId="77777777" w:rsidR="00172ACC" w:rsidRPr="00CD7B74" w:rsidRDefault="00172ACC" w:rsidP="00CD7B74">
            <w:pPr>
              <w:widowControl/>
              <w:rPr>
                <w:rFonts w:ascii="Arial" w:hAnsi="Arial" w:cs="Arial"/>
                <w:sz w:val="18"/>
                <w:szCs w:val="18"/>
              </w:rPr>
            </w:pPr>
          </w:p>
        </w:tc>
        <w:tc>
          <w:tcPr>
            <w:tcW w:w="442" w:type="dxa"/>
            <w:tcBorders>
              <w:left w:val="single" w:sz="4" w:space="0" w:color="auto"/>
            </w:tcBorders>
            <w:shd w:val="clear" w:color="auto" w:fill="auto"/>
            <w:vAlign w:val="center"/>
          </w:tcPr>
          <w:p w14:paraId="54A7D3E7" w14:textId="77777777" w:rsidR="00172ACC" w:rsidRPr="00CD7B74" w:rsidRDefault="00172ACC" w:rsidP="00CD7B74">
            <w:pPr>
              <w:widowControl/>
              <w:rPr>
                <w:rFonts w:ascii="Arial" w:hAnsi="Arial" w:cs="Arial"/>
                <w:sz w:val="18"/>
                <w:szCs w:val="18"/>
              </w:rPr>
            </w:pPr>
            <w:r w:rsidRPr="00CD7B74">
              <w:rPr>
                <w:rFonts w:ascii="Arial" w:hAnsi="Arial" w:cs="Arial"/>
                <w:sz w:val="18"/>
                <w:szCs w:val="18"/>
              </w:rPr>
              <w:t>1</w:t>
            </w:r>
          </w:p>
        </w:tc>
        <w:tc>
          <w:tcPr>
            <w:tcW w:w="1571" w:type="dxa"/>
            <w:shd w:val="clear" w:color="auto" w:fill="auto"/>
            <w:vAlign w:val="center"/>
          </w:tcPr>
          <w:p w14:paraId="4579395B" w14:textId="77777777" w:rsidR="00172ACC" w:rsidRPr="00CD7B74" w:rsidRDefault="00BB65C5" w:rsidP="00CD7B74">
            <w:pPr>
              <w:widowControl/>
              <w:rPr>
                <w:rFonts w:ascii="Arial" w:hAnsi="Arial" w:cs="Arial"/>
                <w:sz w:val="18"/>
                <w:szCs w:val="18"/>
              </w:rPr>
            </w:pPr>
            <w:r w:rsidRPr="00CD7B74">
              <w:rPr>
                <w:rFonts w:ascii="Arial" w:hAnsi="Arial" w:cs="Arial"/>
                <w:sz w:val="18"/>
                <w:szCs w:val="18"/>
              </w:rPr>
              <w:t>English</w:t>
            </w:r>
          </w:p>
        </w:tc>
        <w:tc>
          <w:tcPr>
            <w:tcW w:w="734" w:type="dxa"/>
            <w:shd w:val="clear" w:color="auto" w:fill="auto"/>
          </w:tcPr>
          <w:p w14:paraId="569A3C3D" w14:textId="77777777" w:rsidR="00172ACC" w:rsidRPr="00CD7B74" w:rsidRDefault="00172ACC" w:rsidP="00CD7B74">
            <w:pPr>
              <w:widowControl/>
              <w:rPr>
                <w:rFonts w:ascii="Arial" w:hAnsi="Arial" w:cs="Arial"/>
                <w:sz w:val="18"/>
                <w:szCs w:val="18"/>
              </w:rPr>
            </w:pPr>
          </w:p>
        </w:tc>
      </w:tr>
      <w:tr w:rsidR="00172ACC" w:rsidRPr="00172ACC" w14:paraId="47622FCE" w14:textId="77777777" w:rsidTr="00693FBA">
        <w:trPr>
          <w:trHeight w:val="332"/>
        </w:trPr>
        <w:tc>
          <w:tcPr>
            <w:tcW w:w="375" w:type="dxa"/>
            <w:shd w:val="clear" w:color="auto" w:fill="auto"/>
            <w:vAlign w:val="center"/>
          </w:tcPr>
          <w:p w14:paraId="564B9D5F" w14:textId="77777777" w:rsidR="00172ACC" w:rsidRPr="00CD7B74" w:rsidRDefault="00172ACC" w:rsidP="00CD7B74">
            <w:pPr>
              <w:widowControl/>
              <w:jc w:val="center"/>
              <w:rPr>
                <w:rFonts w:ascii="Arial" w:hAnsi="Arial" w:cs="Arial"/>
                <w:sz w:val="18"/>
                <w:szCs w:val="18"/>
              </w:rPr>
            </w:pPr>
            <w:r w:rsidRPr="00CD7B74">
              <w:rPr>
                <w:rFonts w:ascii="Arial" w:hAnsi="Arial" w:cs="Arial"/>
                <w:sz w:val="18"/>
                <w:szCs w:val="18"/>
              </w:rPr>
              <w:t>2</w:t>
            </w:r>
          </w:p>
        </w:tc>
        <w:tc>
          <w:tcPr>
            <w:tcW w:w="1909" w:type="dxa"/>
            <w:shd w:val="clear" w:color="auto" w:fill="auto"/>
            <w:vAlign w:val="center"/>
          </w:tcPr>
          <w:p w14:paraId="2DE12127" w14:textId="77777777" w:rsidR="00172ACC" w:rsidRPr="00CD7B74" w:rsidRDefault="00172ACC" w:rsidP="007A485C">
            <w:pPr>
              <w:widowControl/>
              <w:rPr>
                <w:rFonts w:ascii="Arial" w:hAnsi="Arial" w:cs="Arial"/>
                <w:sz w:val="18"/>
                <w:szCs w:val="18"/>
              </w:rPr>
            </w:pPr>
            <w:r w:rsidRPr="00CD7B74">
              <w:rPr>
                <w:rFonts w:ascii="Arial" w:hAnsi="Arial" w:cs="Arial"/>
                <w:sz w:val="18"/>
                <w:szCs w:val="18"/>
              </w:rPr>
              <w:t>Math</w:t>
            </w:r>
          </w:p>
        </w:tc>
        <w:tc>
          <w:tcPr>
            <w:tcW w:w="717" w:type="dxa"/>
            <w:tcBorders>
              <w:right w:val="single" w:sz="4" w:space="0" w:color="auto"/>
            </w:tcBorders>
            <w:shd w:val="clear" w:color="auto" w:fill="auto"/>
            <w:vAlign w:val="center"/>
          </w:tcPr>
          <w:p w14:paraId="30C18E44" w14:textId="77777777" w:rsidR="00172ACC" w:rsidRPr="00CD7B74" w:rsidRDefault="00172ACC" w:rsidP="007A485C">
            <w:pPr>
              <w:widowControl/>
              <w:rPr>
                <w:rFonts w:ascii="Arial" w:hAnsi="Arial" w:cs="Arial"/>
                <w:sz w:val="18"/>
                <w:szCs w:val="18"/>
              </w:rPr>
            </w:pPr>
          </w:p>
        </w:tc>
        <w:tc>
          <w:tcPr>
            <w:tcW w:w="267" w:type="dxa"/>
            <w:tcBorders>
              <w:top w:val="nil"/>
              <w:left w:val="single" w:sz="4" w:space="0" w:color="auto"/>
              <w:bottom w:val="nil"/>
              <w:right w:val="single" w:sz="4" w:space="0" w:color="auto"/>
            </w:tcBorders>
            <w:shd w:val="clear" w:color="auto" w:fill="auto"/>
          </w:tcPr>
          <w:p w14:paraId="0C7B89EB" w14:textId="77777777" w:rsidR="00172ACC" w:rsidRPr="00CD7B74" w:rsidRDefault="00172ACC" w:rsidP="00CD7B74">
            <w:pPr>
              <w:widowControl/>
              <w:rPr>
                <w:rFonts w:ascii="Arial" w:hAnsi="Arial" w:cs="Arial"/>
                <w:sz w:val="18"/>
                <w:szCs w:val="18"/>
              </w:rPr>
            </w:pPr>
          </w:p>
        </w:tc>
        <w:tc>
          <w:tcPr>
            <w:tcW w:w="357" w:type="dxa"/>
            <w:tcBorders>
              <w:left w:val="single" w:sz="4" w:space="0" w:color="auto"/>
            </w:tcBorders>
            <w:shd w:val="clear" w:color="auto" w:fill="auto"/>
            <w:vAlign w:val="center"/>
          </w:tcPr>
          <w:p w14:paraId="7A66AD39" w14:textId="77777777" w:rsidR="00172ACC" w:rsidRPr="00CD7B74" w:rsidRDefault="00172ACC" w:rsidP="00CD7B74">
            <w:pPr>
              <w:widowControl/>
              <w:rPr>
                <w:rFonts w:ascii="Arial" w:hAnsi="Arial" w:cs="Arial"/>
                <w:sz w:val="18"/>
                <w:szCs w:val="18"/>
              </w:rPr>
            </w:pPr>
            <w:r w:rsidRPr="00CD7B74">
              <w:rPr>
                <w:rFonts w:ascii="Arial" w:hAnsi="Arial" w:cs="Arial"/>
                <w:sz w:val="18"/>
                <w:szCs w:val="18"/>
              </w:rPr>
              <w:t>2</w:t>
            </w:r>
          </w:p>
        </w:tc>
        <w:tc>
          <w:tcPr>
            <w:tcW w:w="1909" w:type="dxa"/>
            <w:shd w:val="clear" w:color="auto" w:fill="auto"/>
            <w:vAlign w:val="center"/>
          </w:tcPr>
          <w:p w14:paraId="50104E08" w14:textId="77777777" w:rsidR="00172ACC" w:rsidRPr="00CD7B74" w:rsidRDefault="00BB65C5" w:rsidP="00CD7B74">
            <w:pPr>
              <w:widowControl/>
              <w:rPr>
                <w:rFonts w:ascii="Arial" w:hAnsi="Arial" w:cs="Arial"/>
                <w:sz w:val="18"/>
                <w:szCs w:val="18"/>
              </w:rPr>
            </w:pPr>
            <w:r w:rsidRPr="00CD7B74">
              <w:rPr>
                <w:rFonts w:ascii="Arial" w:hAnsi="Arial" w:cs="Arial"/>
                <w:sz w:val="18"/>
                <w:szCs w:val="18"/>
              </w:rPr>
              <w:t>Math</w:t>
            </w:r>
          </w:p>
        </w:tc>
        <w:tc>
          <w:tcPr>
            <w:tcW w:w="717" w:type="dxa"/>
            <w:tcBorders>
              <w:right w:val="single" w:sz="4" w:space="0" w:color="auto"/>
            </w:tcBorders>
            <w:shd w:val="clear" w:color="auto" w:fill="auto"/>
          </w:tcPr>
          <w:p w14:paraId="1C8E5928" w14:textId="77777777" w:rsidR="00172ACC" w:rsidRPr="00CD7B74" w:rsidRDefault="00172ACC" w:rsidP="00CD7B74">
            <w:pPr>
              <w:widowControl/>
              <w:rPr>
                <w:rFonts w:ascii="Arial" w:hAnsi="Arial" w:cs="Arial"/>
                <w:sz w:val="18"/>
                <w:szCs w:val="18"/>
              </w:rPr>
            </w:pPr>
          </w:p>
        </w:tc>
        <w:tc>
          <w:tcPr>
            <w:tcW w:w="352" w:type="dxa"/>
            <w:tcBorders>
              <w:top w:val="nil"/>
              <w:left w:val="single" w:sz="4" w:space="0" w:color="auto"/>
              <w:bottom w:val="nil"/>
              <w:right w:val="single" w:sz="4" w:space="0" w:color="auto"/>
            </w:tcBorders>
            <w:shd w:val="clear" w:color="auto" w:fill="auto"/>
          </w:tcPr>
          <w:p w14:paraId="1BFF1B9D" w14:textId="77777777" w:rsidR="00172ACC" w:rsidRPr="00CD7B74" w:rsidRDefault="00172ACC" w:rsidP="00CD7B74">
            <w:pPr>
              <w:widowControl/>
              <w:rPr>
                <w:rFonts w:ascii="Arial" w:hAnsi="Arial" w:cs="Arial"/>
                <w:sz w:val="18"/>
                <w:szCs w:val="18"/>
              </w:rPr>
            </w:pPr>
          </w:p>
        </w:tc>
        <w:tc>
          <w:tcPr>
            <w:tcW w:w="442" w:type="dxa"/>
            <w:tcBorders>
              <w:left w:val="single" w:sz="4" w:space="0" w:color="auto"/>
            </w:tcBorders>
            <w:shd w:val="clear" w:color="auto" w:fill="auto"/>
            <w:vAlign w:val="center"/>
          </w:tcPr>
          <w:p w14:paraId="24D325D6" w14:textId="77777777" w:rsidR="00172ACC" w:rsidRPr="00CD7B74" w:rsidRDefault="00172ACC" w:rsidP="00CD7B74">
            <w:pPr>
              <w:widowControl/>
              <w:rPr>
                <w:rFonts w:ascii="Arial" w:hAnsi="Arial" w:cs="Arial"/>
                <w:sz w:val="18"/>
                <w:szCs w:val="18"/>
              </w:rPr>
            </w:pPr>
            <w:r w:rsidRPr="00CD7B74">
              <w:rPr>
                <w:rFonts w:ascii="Arial" w:hAnsi="Arial" w:cs="Arial"/>
                <w:sz w:val="18"/>
                <w:szCs w:val="18"/>
              </w:rPr>
              <w:t>2</w:t>
            </w:r>
          </w:p>
        </w:tc>
        <w:tc>
          <w:tcPr>
            <w:tcW w:w="1571" w:type="dxa"/>
            <w:shd w:val="clear" w:color="auto" w:fill="auto"/>
            <w:vAlign w:val="center"/>
          </w:tcPr>
          <w:p w14:paraId="535F4760" w14:textId="77777777" w:rsidR="00172ACC" w:rsidRPr="00CD7B74" w:rsidRDefault="00172ACC" w:rsidP="00CD7B74">
            <w:pPr>
              <w:widowControl/>
              <w:rPr>
                <w:rFonts w:ascii="Arial" w:hAnsi="Arial" w:cs="Arial"/>
                <w:sz w:val="18"/>
                <w:szCs w:val="18"/>
              </w:rPr>
            </w:pPr>
          </w:p>
        </w:tc>
        <w:tc>
          <w:tcPr>
            <w:tcW w:w="734" w:type="dxa"/>
            <w:shd w:val="clear" w:color="auto" w:fill="auto"/>
          </w:tcPr>
          <w:p w14:paraId="09421667" w14:textId="77777777" w:rsidR="00172ACC" w:rsidRPr="00CD7B74" w:rsidRDefault="00172ACC" w:rsidP="00CD7B74">
            <w:pPr>
              <w:widowControl/>
              <w:rPr>
                <w:rFonts w:ascii="Arial" w:hAnsi="Arial" w:cs="Arial"/>
                <w:sz w:val="18"/>
                <w:szCs w:val="18"/>
              </w:rPr>
            </w:pPr>
          </w:p>
        </w:tc>
      </w:tr>
      <w:tr w:rsidR="00172ACC" w:rsidRPr="00172ACC" w14:paraId="59809E0C" w14:textId="77777777" w:rsidTr="00693FBA">
        <w:trPr>
          <w:trHeight w:val="350"/>
        </w:trPr>
        <w:tc>
          <w:tcPr>
            <w:tcW w:w="375" w:type="dxa"/>
            <w:shd w:val="clear" w:color="auto" w:fill="auto"/>
            <w:vAlign w:val="center"/>
          </w:tcPr>
          <w:p w14:paraId="1CD0C921" w14:textId="77777777" w:rsidR="00172ACC" w:rsidRPr="00CD7B74" w:rsidRDefault="00172ACC" w:rsidP="00CD7B74">
            <w:pPr>
              <w:widowControl/>
              <w:jc w:val="center"/>
              <w:rPr>
                <w:rFonts w:ascii="Arial" w:hAnsi="Arial" w:cs="Arial"/>
                <w:sz w:val="18"/>
                <w:szCs w:val="18"/>
              </w:rPr>
            </w:pPr>
            <w:r w:rsidRPr="00CD7B74">
              <w:rPr>
                <w:rFonts w:ascii="Arial" w:hAnsi="Arial" w:cs="Arial"/>
                <w:sz w:val="18"/>
                <w:szCs w:val="18"/>
              </w:rPr>
              <w:t>3</w:t>
            </w:r>
          </w:p>
        </w:tc>
        <w:tc>
          <w:tcPr>
            <w:tcW w:w="1909" w:type="dxa"/>
            <w:shd w:val="clear" w:color="auto" w:fill="auto"/>
            <w:vAlign w:val="center"/>
          </w:tcPr>
          <w:p w14:paraId="10C0C1EB" w14:textId="77777777" w:rsidR="00172ACC" w:rsidRPr="00CD7B74" w:rsidRDefault="00693FBA" w:rsidP="007A485C">
            <w:pPr>
              <w:widowControl/>
              <w:rPr>
                <w:rFonts w:ascii="Arial" w:hAnsi="Arial" w:cs="Arial"/>
                <w:sz w:val="18"/>
                <w:szCs w:val="18"/>
              </w:rPr>
            </w:pPr>
            <w:r>
              <w:rPr>
                <w:rFonts w:ascii="Arial" w:hAnsi="Arial" w:cs="Arial"/>
                <w:sz w:val="18"/>
                <w:szCs w:val="18"/>
              </w:rPr>
              <w:t>Science</w:t>
            </w:r>
          </w:p>
        </w:tc>
        <w:tc>
          <w:tcPr>
            <w:tcW w:w="717" w:type="dxa"/>
            <w:tcBorders>
              <w:right w:val="single" w:sz="4" w:space="0" w:color="auto"/>
            </w:tcBorders>
            <w:shd w:val="clear" w:color="auto" w:fill="auto"/>
            <w:vAlign w:val="center"/>
          </w:tcPr>
          <w:p w14:paraId="4DDC206C" w14:textId="77777777" w:rsidR="00172ACC" w:rsidRPr="00CD7B74" w:rsidRDefault="00172ACC" w:rsidP="007A485C">
            <w:pPr>
              <w:widowControl/>
              <w:rPr>
                <w:rFonts w:ascii="Arial" w:hAnsi="Arial" w:cs="Arial"/>
                <w:sz w:val="18"/>
                <w:szCs w:val="18"/>
              </w:rPr>
            </w:pPr>
          </w:p>
        </w:tc>
        <w:tc>
          <w:tcPr>
            <w:tcW w:w="267" w:type="dxa"/>
            <w:tcBorders>
              <w:top w:val="nil"/>
              <w:left w:val="single" w:sz="4" w:space="0" w:color="auto"/>
              <w:bottom w:val="nil"/>
              <w:right w:val="single" w:sz="4" w:space="0" w:color="auto"/>
            </w:tcBorders>
            <w:shd w:val="clear" w:color="auto" w:fill="auto"/>
          </w:tcPr>
          <w:p w14:paraId="10D4B717" w14:textId="77777777" w:rsidR="00172ACC" w:rsidRPr="00CD7B74" w:rsidRDefault="00172ACC" w:rsidP="00CD7B74">
            <w:pPr>
              <w:widowControl/>
              <w:rPr>
                <w:rFonts w:ascii="Arial" w:hAnsi="Arial" w:cs="Arial"/>
                <w:sz w:val="18"/>
                <w:szCs w:val="18"/>
              </w:rPr>
            </w:pPr>
          </w:p>
        </w:tc>
        <w:tc>
          <w:tcPr>
            <w:tcW w:w="357" w:type="dxa"/>
            <w:tcBorders>
              <w:left w:val="single" w:sz="4" w:space="0" w:color="auto"/>
            </w:tcBorders>
            <w:shd w:val="clear" w:color="auto" w:fill="auto"/>
            <w:vAlign w:val="center"/>
          </w:tcPr>
          <w:p w14:paraId="4B809764" w14:textId="77777777" w:rsidR="00172ACC" w:rsidRPr="00CD7B74" w:rsidRDefault="00172ACC" w:rsidP="00CD7B74">
            <w:pPr>
              <w:widowControl/>
              <w:rPr>
                <w:rFonts w:ascii="Arial" w:hAnsi="Arial" w:cs="Arial"/>
                <w:sz w:val="18"/>
                <w:szCs w:val="18"/>
              </w:rPr>
            </w:pPr>
            <w:r w:rsidRPr="00CD7B74">
              <w:rPr>
                <w:rFonts w:ascii="Arial" w:hAnsi="Arial" w:cs="Arial"/>
                <w:sz w:val="18"/>
                <w:szCs w:val="18"/>
              </w:rPr>
              <w:t>3</w:t>
            </w:r>
          </w:p>
        </w:tc>
        <w:tc>
          <w:tcPr>
            <w:tcW w:w="1909" w:type="dxa"/>
            <w:shd w:val="clear" w:color="auto" w:fill="auto"/>
            <w:vAlign w:val="center"/>
          </w:tcPr>
          <w:p w14:paraId="1F3CAD59" w14:textId="77777777" w:rsidR="00172ACC" w:rsidRPr="00CD7B74" w:rsidRDefault="00172ACC" w:rsidP="00CD7B74">
            <w:pPr>
              <w:widowControl/>
              <w:rPr>
                <w:rFonts w:ascii="Arial" w:hAnsi="Arial" w:cs="Arial"/>
                <w:sz w:val="18"/>
                <w:szCs w:val="18"/>
              </w:rPr>
            </w:pPr>
          </w:p>
        </w:tc>
        <w:tc>
          <w:tcPr>
            <w:tcW w:w="717" w:type="dxa"/>
            <w:tcBorders>
              <w:right w:val="single" w:sz="4" w:space="0" w:color="auto"/>
            </w:tcBorders>
            <w:shd w:val="clear" w:color="auto" w:fill="auto"/>
          </w:tcPr>
          <w:p w14:paraId="75D2F6E3" w14:textId="77777777" w:rsidR="00172ACC" w:rsidRPr="00CD7B74" w:rsidRDefault="00172ACC" w:rsidP="00CD7B74">
            <w:pPr>
              <w:widowControl/>
              <w:rPr>
                <w:rFonts w:ascii="Arial" w:hAnsi="Arial" w:cs="Arial"/>
                <w:sz w:val="18"/>
                <w:szCs w:val="18"/>
              </w:rPr>
            </w:pPr>
          </w:p>
        </w:tc>
        <w:tc>
          <w:tcPr>
            <w:tcW w:w="352" w:type="dxa"/>
            <w:tcBorders>
              <w:top w:val="nil"/>
              <w:left w:val="single" w:sz="4" w:space="0" w:color="auto"/>
              <w:bottom w:val="nil"/>
              <w:right w:val="single" w:sz="4" w:space="0" w:color="auto"/>
            </w:tcBorders>
            <w:shd w:val="clear" w:color="auto" w:fill="auto"/>
          </w:tcPr>
          <w:p w14:paraId="39564E36" w14:textId="77777777" w:rsidR="00172ACC" w:rsidRPr="00CD7B74" w:rsidRDefault="00172ACC" w:rsidP="00CD7B74">
            <w:pPr>
              <w:widowControl/>
              <w:rPr>
                <w:rFonts w:ascii="Arial" w:hAnsi="Arial" w:cs="Arial"/>
                <w:sz w:val="18"/>
                <w:szCs w:val="18"/>
              </w:rPr>
            </w:pPr>
          </w:p>
        </w:tc>
        <w:tc>
          <w:tcPr>
            <w:tcW w:w="442" w:type="dxa"/>
            <w:tcBorders>
              <w:left w:val="single" w:sz="4" w:space="0" w:color="auto"/>
            </w:tcBorders>
            <w:shd w:val="clear" w:color="auto" w:fill="auto"/>
            <w:vAlign w:val="center"/>
          </w:tcPr>
          <w:p w14:paraId="3F034F40" w14:textId="77777777" w:rsidR="00172ACC" w:rsidRPr="00CD7B74" w:rsidRDefault="00172ACC" w:rsidP="00CD7B74">
            <w:pPr>
              <w:widowControl/>
              <w:rPr>
                <w:rFonts w:ascii="Arial" w:hAnsi="Arial" w:cs="Arial"/>
                <w:sz w:val="18"/>
                <w:szCs w:val="18"/>
              </w:rPr>
            </w:pPr>
            <w:r w:rsidRPr="00CD7B74">
              <w:rPr>
                <w:rFonts w:ascii="Arial" w:hAnsi="Arial" w:cs="Arial"/>
                <w:sz w:val="18"/>
                <w:szCs w:val="18"/>
              </w:rPr>
              <w:t>3</w:t>
            </w:r>
          </w:p>
        </w:tc>
        <w:tc>
          <w:tcPr>
            <w:tcW w:w="1571" w:type="dxa"/>
            <w:shd w:val="clear" w:color="auto" w:fill="auto"/>
            <w:vAlign w:val="center"/>
          </w:tcPr>
          <w:p w14:paraId="7D0417B9" w14:textId="77777777" w:rsidR="00172ACC" w:rsidRPr="00CD7B74" w:rsidRDefault="00172ACC" w:rsidP="00CD7B74">
            <w:pPr>
              <w:widowControl/>
              <w:rPr>
                <w:rFonts w:ascii="Arial" w:hAnsi="Arial" w:cs="Arial"/>
                <w:sz w:val="18"/>
                <w:szCs w:val="18"/>
              </w:rPr>
            </w:pPr>
          </w:p>
        </w:tc>
        <w:tc>
          <w:tcPr>
            <w:tcW w:w="734" w:type="dxa"/>
            <w:shd w:val="clear" w:color="auto" w:fill="auto"/>
          </w:tcPr>
          <w:p w14:paraId="210F0D5E" w14:textId="77777777" w:rsidR="00172ACC" w:rsidRPr="00CD7B74" w:rsidRDefault="00172ACC" w:rsidP="00CD7B74">
            <w:pPr>
              <w:widowControl/>
              <w:rPr>
                <w:rFonts w:ascii="Arial" w:hAnsi="Arial" w:cs="Arial"/>
                <w:sz w:val="18"/>
                <w:szCs w:val="18"/>
              </w:rPr>
            </w:pPr>
          </w:p>
        </w:tc>
      </w:tr>
      <w:tr w:rsidR="00693FBA" w:rsidRPr="00172ACC" w14:paraId="0A55F431" w14:textId="77777777" w:rsidTr="00693FBA">
        <w:trPr>
          <w:trHeight w:val="359"/>
        </w:trPr>
        <w:tc>
          <w:tcPr>
            <w:tcW w:w="375" w:type="dxa"/>
            <w:shd w:val="clear" w:color="auto" w:fill="auto"/>
            <w:vAlign w:val="center"/>
          </w:tcPr>
          <w:p w14:paraId="363C1677" w14:textId="77777777" w:rsidR="00693FBA" w:rsidRPr="00CD7B74" w:rsidRDefault="00693FBA" w:rsidP="00693FBA">
            <w:pPr>
              <w:widowControl/>
              <w:rPr>
                <w:rFonts w:ascii="Arial" w:hAnsi="Arial" w:cs="Arial"/>
                <w:sz w:val="18"/>
                <w:szCs w:val="18"/>
              </w:rPr>
            </w:pPr>
            <w:r w:rsidRPr="00CD7B74">
              <w:rPr>
                <w:rFonts w:ascii="Arial" w:hAnsi="Arial" w:cs="Arial"/>
                <w:sz w:val="18"/>
                <w:szCs w:val="18"/>
              </w:rPr>
              <w:t>4</w:t>
            </w:r>
          </w:p>
        </w:tc>
        <w:tc>
          <w:tcPr>
            <w:tcW w:w="1909" w:type="dxa"/>
            <w:shd w:val="clear" w:color="auto" w:fill="auto"/>
            <w:vAlign w:val="center"/>
          </w:tcPr>
          <w:p w14:paraId="3A36A07B" w14:textId="77777777" w:rsidR="00693FBA" w:rsidRPr="00CD7B74" w:rsidRDefault="00693FBA" w:rsidP="00693FBA">
            <w:pPr>
              <w:widowControl/>
              <w:rPr>
                <w:rFonts w:ascii="Arial" w:hAnsi="Arial" w:cs="Arial"/>
                <w:sz w:val="18"/>
                <w:szCs w:val="18"/>
              </w:rPr>
            </w:pPr>
            <w:r w:rsidRPr="00CD7B74">
              <w:rPr>
                <w:rFonts w:ascii="Arial" w:hAnsi="Arial" w:cs="Arial"/>
                <w:sz w:val="18"/>
                <w:szCs w:val="18"/>
              </w:rPr>
              <w:t>Physical Education</w:t>
            </w:r>
          </w:p>
        </w:tc>
        <w:tc>
          <w:tcPr>
            <w:tcW w:w="717" w:type="dxa"/>
            <w:tcBorders>
              <w:right w:val="single" w:sz="4" w:space="0" w:color="auto"/>
            </w:tcBorders>
            <w:shd w:val="clear" w:color="auto" w:fill="auto"/>
            <w:vAlign w:val="center"/>
          </w:tcPr>
          <w:p w14:paraId="5CB772F0" w14:textId="77777777" w:rsidR="00693FBA" w:rsidRPr="00CD7B74" w:rsidRDefault="00693FBA" w:rsidP="00693FBA">
            <w:pPr>
              <w:widowControl/>
              <w:rPr>
                <w:rFonts w:ascii="Arial" w:hAnsi="Arial" w:cs="Arial"/>
                <w:sz w:val="18"/>
                <w:szCs w:val="18"/>
              </w:rPr>
            </w:pPr>
            <w:r w:rsidRPr="00CD7B74">
              <w:rPr>
                <w:rFonts w:ascii="Arial" w:hAnsi="Arial" w:cs="Arial"/>
                <w:sz w:val="18"/>
                <w:szCs w:val="18"/>
              </w:rPr>
              <w:t>401A</w:t>
            </w:r>
          </w:p>
        </w:tc>
        <w:tc>
          <w:tcPr>
            <w:tcW w:w="267" w:type="dxa"/>
            <w:tcBorders>
              <w:top w:val="nil"/>
              <w:left w:val="single" w:sz="4" w:space="0" w:color="auto"/>
              <w:bottom w:val="nil"/>
              <w:right w:val="single" w:sz="4" w:space="0" w:color="auto"/>
            </w:tcBorders>
            <w:shd w:val="clear" w:color="auto" w:fill="auto"/>
          </w:tcPr>
          <w:p w14:paraId="04C13C61" w14:textId="77777777" w:rsidR="00693FBA" w:rsidRPr="00CD7B74" w:rsidRDefault="00693FBA" w:rsidP="00693FBA">
            <w:pPr>
              <w:widowControl/>
              <w:rPr>
                <w:rFonts w:ascii="Arial" w:hAnsi="Arial" w:cs="Arial"/>
                <w:sz w:val="18"/>
                <w:szCs w:val="18"/>
              </w:rPr>
            </w:pPr>
          </w:p>
        </w:tc>
        <w:tc>
          <w:tcPr>
            <w:tcW w:w="357" w:type="dxa"/>
            <w:tcBorders>
              <w:left w:val="single" w:sz="4" w:space="0" w:color="auto"/>
            </w:tcBorders>
            <w:shd w:val="clear" w:color="auto" w:fill="auto"/>
            <w:vAlign w:val="center"/>
          </w:tcPr>
          <w:p w14:paraId="04360AE4" w14:textId="77777777" w:rsidR="00693FBA" w:rsidRPr="00CD7B74" w:rsidRDefault="00693FBA" w:rsidP="00693FBA">
            <w:pPr>
              <w:widowControl/>
              <w:rPr>
                <w:rFonts w:ascii="Arial" w:hAnsi="Arial" w:cs="Arial"/>
                <w:sz w:val="18"/>
                <w:szCs w:val="18"/>
              </w:rPr>
            </w:pPr>
            <w:r w:rsidRPr="00CD7B74">
              <w:rPr>
                <w:rFonts w:ascii="Arial" w:hAnsi="Arial" w:cs="Arial"/>
                <w:sz w:val="18"/>
                <w:szCs w:val="18"/>
              </w:rPr>
              <w:t>4</w:t>
            </w:r>
          </w:p>
        </w:tc>
        <w:tc>
          <w:tcPr>
            <w:tcW w:w="1909" w:type="dxa"/>
            <w:shd w:val="clear" w:color="auto" w:fill="auto"/>
            <w:vAlign w:val="center"/>
          </w:tcPr>
          <w:p w14:paraId="284C8267" w14:textId="77777777" w:rsidR="00693FBA" w:rsidRPr="00CD7B74" w:rsidRDefault="00693FBA" w:rsidP="00693FBA">
            <w:pPr>
              <w:widowControl/>
              <w:rPr>
                <w:rFonts w:ascii="Arial" w:hAnsi="Arial" w:cs="Arial"/>
                <w:sz w:val="18"/>
                <w:szCs w:val="18"/>
              </w:rPr>
            </w:pPr>
          </w:p>
        </w:tc>
        <w:tc>
          <w:tcPr>
            <w:tcW w:w="717" w:type="dxa"/>
            <w:tcBorders>
              <w:right w:val="single" w:sz="4" w:space="0" w:color="auto"/>
            </w:tcBorders>
            <w:shd w:val="clear" w:color="auto" w:fill="auto"/>
          </w:tcPr>
          <w:p w14:paraId="1A337E64" w14:textId="77777777" w:rsidR="00693FBA" w:rsidRPr="00CD7B74" w:rsidRDefault="00693FBA" w:rsidP="00693FBA">
            <w:pPr>
              <w:widowControl/>
              <w:rPr>
                <w:rFonts w:ascii="Arial" w:hAnsi="Arial" w:cs="Arial"/>
                <w:sz w:val="18"/>
                <w:szCs w:val="18"/>
              </w:rPr>
            </w:pPr>
          </w:p>
        </w:tc>
        <w:tc>
          <w:tcPr>
            <w:tcW w:w="352" w:type="dxa"/>
            <w:tcBorders>
              <w:top w:val="nil"/>
              <w:left w:val="single" w:sz="4" w:space="0" w:color="auto"/>
              <w:bottom w:val="nil"/>
              <w:right w:val="single" w:sz="4" w:space="0" w:color="auto"/>
            </w:tcBorders>
            <w:shd w:val="clear" w:color="auto" w:fill="auto"/>
          </w:tcPr>
          <w:p w14:paraId="4484750E" w14:textId="77777777" w:rsidR="00693FBA" w:rsidRPr="00CD7B74" w:rsidRDefault="00693FBA" w:rsidP="00693FBA">
            <w:pPr>
              <w:widowControl/>
              <w:rPr>
                <w:rFonts w:ascii="Arial" w:hAnsi="Arial" w:cs="Arial"/>
                <w:sz w:val="18"/>
                <w:szCs w:val="18"/>
              </w:rPr>
            </w:pPr>
          </w:p>
        </w:tc>
        <w:tc>
          <w:tcPr>
            <w:tcW w:w="442" w:type="dxa"/>
            <w:tcBorders>
              <w:left w:val="single" w:sz="4" w:space="0" w:color="auto"/>
            </w:tcBorders>
            <w:shd w:val="clear" w:color="auto" w:fill="auto"/>
            <w:vAlign w:val="center"/>
          </w:tcPr>
          <w:p w14:paraId="288B72CE" w14:textId="77777777" w:rsidR="00693FBA" w:rsidRPr="00CD7B74" w:rsidRDefault="00693FBA" w:rsidP="00693FBA">
            <w:pPr>
              <w:widowControl/>
              <w:rPr>
                <w:rFonts w:ascii="Arial" w:hAnsi="Arial" w:cs="Arial"/>
                <w:sz w:val="18"/>
                <w:szCs w:val="18"/>
              </w:rPr>
            </w:pPr>
            <w:r w:rsidRPr="00CD7B74">
              <w:rPr>
                <w:rFonts w:ascii="Arial" w:hAnsi="Arial" w:cs="Arial"/>
                <w:sz w:val="18"/>
                <w:szCs w:val="18"/>
              </w:rPr>
              <w:t>4</w:t>
            </w:r>
          </w:p>
        </w:tc>
        <w:tc>
          <w:tcPr>
            <w:tcW w:w="1571" w:type="dxa"/>
            <w:shd w:val="clear" w:color="auto" w:fill="auto"/>
            <w:vAlign w:val="center"/>
          </w:tcPr>
          <w:p w14:paraId="08BFFEB7" w14:textId="77777777" w:rsidR="00693FBA" w:rsidRPr="00CD7B74" w:rsidRDefault="00693FBA" w:rsidP="00693FBA">
            <w:pPr>
              <w:widowControl/>
              <w:rPr>
                <w:rFonts w:ascii="Arial" w:hAnsi="Arial" w:cs="Arial"/>
                <w:sz w:val="18"/>
                <w:szCs w:val="18"/>
              </w:rPr>
            </w:pPr>
          </w:p>
        </w:tc>
        <w:tc>
          <w:tcPr>
            <w:tcW w:w="734" w:type="dxa"/>
            <w:shd w:val="clear" w:color="auto" w:fill="auto"/>
          </w:tcPr>
          <w:p w14:paraId="489B5699" w14:textId="77777777" w:rsidR="00693FBA" w:rsidRPr="00CD7B74" w:rsidRDefault="00693FBA" w:rsidP="00693FBA">
            <w:pPr>
              <w:widowControl/>
              <w:rPr>
                <w:rFonts w:ascii="Arial" w:hAnsi="Arial" w:cs="Arial"/>
                <w:sz w:val="18"/>
                <w:szCs w:val="18"/>
              </w:rPr>
            </w:pPr>
          </w:p>
        </w:tc>
      </w:tr>
      <w:tr w:rsidR="00693FBA" w:rsidRPr="00172ACC" w14:paraId="738FB424" w14:textId="77777777" w:rsidTr="00693FBA">
        <w:trPr>
          <w:trHeight w:val="341"/>
        </w:trPr>
        <w:tc>
          <w:tcPr>
            <w:tcW w:w="375" w:type="dxa"/>
            <w:shd w:val="clear" w:color="auto" w:fill="auto"/>
            <w:vAlign w:val="center"/>
          </w:tcPr>
          <w:p w14:paraId="1E85AFA7" w14:textId="77777777" w:rsidR="00693FBA" w:rsidRPr="00CD7B74" w:rsidRDefault="00693FBA" w:rsidP="00693FBA">
            <w:pPr>
              <w:widowControl/>
              <w:rPr>
                <w:rFonts w:ascii="Arial" w:hAnsi="Arial" w:cs="Arial"/>
                <w:sz w:val="18"/>
                <w:szCs w:val="18"/>
              </w:rPr>
            </w:pPr>
            <w:r w:rsidRPr="00CD7B74">
              <w:rPr>
                <w:rFonts w:ascii="Arial" w:hAnsi="Arial" w:cs="Arial"/>
                <w:sz w:val="18"/>
                <w:szCs w:val="18"/>
              </w:rPr>
              <w:t>5</w:t>
            </w:r>
          </w:p>
        </w:tc>
        <w:tc>
          <w:tcPr>
            <w:tcW w:w="1909" w:type="dxa"/>
            <w:shd w:val="clear" w:color="auto" w:fill="auto"/>
            <w:vAlign w:val="center"/>
          </w:tcPr>
          <w:p w14:paraId="09B067D2" w14:textId="77777777" w:rsidR="00693FBA" w:rsidRPr="00CD7B74" w:rsidRDefault="00693FBA" w:rsidP="00693FBA">
            <w:pPr>
              <w:widowControl/>
              <w:rPr>
                <w:rFonts w:ascii="Arial" w:hAnsi="Arial" w:cs="Arial"/>
                <w:sz w:val="18"/>
                <w:szCs w:val="18"/>
              </w:rPr>
            </w:pPr>
            <w:r>
              <w:rPr>
                <w:rFonts w:ascii="Arial" w:hAnsi="Arial" w:cs="Arial"/>
                <w:sz w:val="18"/>
                <w:szCs w:val="18"/>
              </w:rPr>
              <w:t>CEO</w:t>
            </w:r>
          </w:p>
        </w:tc>
        <w:tc>
          <w:tcPr>
            <w:tcW w:w="717" w:type="dxa"/>
            <w:tcBorders>
              <w:right w:val="single" w:sz="4" w:space="0" w:color="auto"/>
            </w:tcBorders>
            <w:shd w:val="clear" w:color="auto" w:fill="auto"/>
            <w:vAlign w:val="center"/>
          </w:tcPr>
          <w:p w14:paraId="4F8BA813" w14:textId="77777777" w:rsidR="00693FBA" w:rsidRPr="00CD7B74" w:rsidRDefault="00693FBA" w:rsidP="00693FBA">
            <w:pPr>
              <w:widowControl/>
              <w:rPr>
                <w:rFonts w:ascii="Arial" w:hAnsi="Arial" w:cs="Arial"/>
                <w:sz w:val="18"/>
                <w:szCs w:val="18"/>
              </w:rPr>
            </w:pPr>
            <w:r>
              <w:rPr>
                <w:rFonts w:ascii="Arial" w:hAnsi="Arial" w:cs="Arial"/>
                <w:sz w:val="18"/>
                <w:szCs w:val="18"/>
              </w:rPr>
              <w:t>401A</w:t>
            </w:r>
          </w:p>
        </w:tc>
        <w:tc>
          <w:tcPr>
            <w:tcW w:w="267" w:type="dxa"/>
            <w:tcBorders>
              <w:top w:val="nil"/>
              <w:left w:val="single" w:sz="4" w:space="0" w:color="auto"/>
              <w:bottom w:val="nil"/>
              <w:right w:val="single" w:sz="4" w:space="0" w:color="auto"/>
            </w:tcBorders>
            <w:shd w:val="clear" w:color="auto" w:fill="auto"/>
          </w:tcPr>
          <w:p w14:paraId="3BBBB100" w14:textId="77777777" w:rsidR="00693FBA" w:rsidRPr="00CD7B74" w:rsidRDefault="00693FBA" w:rsidP="00693FBA">
            <w:pPr>
              <w:widowControl/>
              <w:rPr>
                <w:rFonts w:ascii="Arial" w:hAnsi="Arial" w:cs="Arial"/>
                <w:sz w:val="18"/>
                <w:szCs w:val="18"/>
              </w:rPr>
            </w:pPr>
          </w:p>
        </w:tc>
        <w:tc>
          <w:tcPr>
            <w:tcW w:w="357" w:type="dxa"/>
            <w:tcBorders>
              <w:left w:val="single" w:sz="4" w:space="0" w:color="auto"/>
            </w:tcBorders>
            <w:shd w:val="clear" w:color="auto" w:fill="auto"/>
            <w:vAlign w:val="center"/>
          </w:tcPr>
          <w:p w14:paraId="2A822D82" w14:textId="77777777" w:rsidR="00693FBA" w:rsidRPr="00CD7B74" w:rsidRDefault="00693FBA" w:rsidP="00693FBA">
            <w:pPr>
              <w:widowControl/>
              <w:rPr>
                <w:rFonts w:ascii="Arial" w:hAnsi="Arial" w:cs="Arial"/>
                <w:sz w:val="18"/>
                <w:szCs w:val="18"/>
              </w:rPr>
            </w:pPr>
            <w:r w:rsidRPr="00CD7B74">
              <w:rPr>
                <w:rFonts w:ascii="Arial" w:hAnsi="Arial" w:cs="Arial"/>
                <w:sz w:val="18"/>
                <w:szCs w:val="18"/>
              </w:rPr>
              <w:t>5</w:t>
            </w:r>
          </w:p>
        </w:tc>
        <w:tc>
          <w:tcPr>
            <w:tcW w:w="1909" w:type="dxa"/>
            <w:shd w:val="clear" w:color="auto" w:fill="auto"/>
            <w:vAlign w:val="center"/>
          </w:tcPr>
          <w:p w14:paraId="5F18AC44" w14:textId="77777777" w:rsidR="00693FBA" w:rsidRPr="00CD7B74" w:rsidRDefault="00693FBA" w:rsidP="00693FBA">
            <w:pPr>
              <w:widowControl/>
              <w:rPr>
                <w:rFonts w:ascii="Arial" w:hAnsi="Arial" w:cs="Arial"/>
                <w:sz w:val="18"/>
                <w:szCs w:val="18"/>
              </w:rPr>
            </w:pPr>
          </w:p>
        </w:tc>
        <w:tc>
          <w:tcPr>
            <w:tcW w:w="717" w:type="dxa"/>
            <w:tcBorders>
              <w:right w:val="single" w:sz="4" w:space="0" w:color="auto"/>
            </w:tcBorders>
            <w:shd w:val="clear" w:color="auto" w:fill="auto"/>
          </w:tcPr>
          <w:p w14:paraId="509596F3" w14:textId="77777777" w:rsidR="00693FBA" w:rsidRPr="00CD7B74" w:rsidRDefault="00693FBA" w:rsidP="00693FBA">
            <w:pPr>
              <w:widowControl/>
              <w:rPr>
                <w:rFonts w:ascii="Arial" w:hAnsi="Arial" w:cs="Arial"/>
                <w:sz w:val="18"/>
                <w:szCs w:val="18"/>
              </w:rPr>
            </w:pPr>
          </w:p>
        </w:tc>
        <w:tc>
          <w:tcPr>
            <w:tcW w:w="352" w:type="dxa"/>
            <w:tcBorders>
              <w:top w:val="nil"/>
              <w:left w:val="single" w:sz="4" w:space="0" w:color="auto"/>
              <w:bottom w:val="nil"/>
              <w:right w:val="single" w:sz="4" w:space="0" w:color="auto"/>
            </w:tcBorders>
            <w:shd w:val="clear" w:color="auto" w:fill="auto"/>
          </w:tcPr>
          <w:p w14:paraId="15CCD7D9" w14:textId="77777777" w:rsidR="00693FBA" w:rsidRPr="00CD7B74" w:rsidRDefault="00693FBA" w:rsidP="00693FBA">
            <w:pPr>
              <w:widowControl/>
              <w:rPr>
                <w:rFonts w:ascii="Arial" w:hAnsi="Arial" w:cs="Arial"/>
                <w:sz w:val="18"/>
                <w:szCs w:val="18"/>
              </w:rPr>
            </w:pPr>
          </w:p>
        </w:tc>
        <w:tc>
          <w:tcPr>
            <w:tcW w:w="442" w:type="dxa"/>
            <w:tcBorders>
              <w:left w:val="single" w:sz="4" w:space="0" w:color="auto"/>
            </w:tcBorders>
            <w:shd w:val="clear" w:color="auto" w:fill="auto"/>
            <w:vAlign w:val="center"/>
          </w:tcPr>
          <w:p w14:paraId="6E816510" w14:textId="77777777" w:rsidR="00693FBA" w:rsidRPr="00CD7B74" w:rsidRDefault="00693FBA" w:rsidP="00693FBA">
            <w:pPr>
              <w:widowControl/>
              <w:rPr>
                <w:rFonts w:ascii="Arial" w:hAnsi="Arial" w:cs="Arial"/>
                <w:sz w:val="18"/>
                <w:szCs w:val="18"/>
              </w:rPr>
            </w:pPr>
            <w:r w:rsidRPr="00CD7B74">
              <w:rPr>
                <w:rFonts w:ascii="Arial" w:hAnsi="Arial" w:cs="Arial"/>
                <w:sz w:val="18"/>
                <w:szCs w:val="18"/>
              </w:rPr>
              <w:t>5</w:t>
            </w:r>
          </w:p>
        </w:tc>
        <w:tc>
          <w:tcPr>
            <w:tcW w:w="1571" w:type="dxa"/>
            <w:shd w:val="clear" w:color="auto" w:fill="auto"/>
            <w:vAlign w:val="center"/>
          </w:tcPr>
          <w:p w14:paraId="750F10B8" w14:textId="77777777" w:rsidR="00693FBA" w:rsidRPr="00CD7B74" w:rsidRDefault="00693FBA" w:rsidP="00693FBA">
            <w:pPr>
              <w:widowControl/>
              <w:rPr>
                <w:rFonts w:ascii="Arial" w:hAnsi="Arial" w:cs="Arial"/>
                <w:sz w:val="18"/>
                <w:szCs w:val="18"/>
              </w:rPr>
            </w:pPr>
          </w:p>
        </w:tc>
        <w:tc>
          <w:tcPr>
            <w:tcW w:w="734" w:type="dxa"/>
            <w:shd w:val="clear" w:color="auto" w:fill="auto"/>
          </w:tcPr>
          <w:p w14:paraId="5E015110" w14:textId="77777777" w:rsidR="00693FBA" w:rsidRPr="00CD7B74" w:rsidRDefault="00693FBA" w:rsidP="00693FBA">
            <w:pPr>
              <w:widowControl/>
              <w:rPr>
                <w:rFonts w:ascii="Arial" w:hAnsi="Arial" w:cs="Arial"/>
                <w:sz w:val="18"/>
                <w:szCs w:val="18"/>
              </w:rPr>
            </w:pPr>
          </w:p>
        </w:tc>
      </w:tr>
      <w:tr w:rsidR="00693FBA" w:rsidRPr="00172ACC" w14:paraId="7759104F" w14:textId="77777777" w:rsidTr="00693FBA">
        <w:trPr>
          <w:trHeight w:val="368"/>
        </w:trPr>
        <w:tc>
          <w:tcPr>
            <w:tcW w:w="375" w:type="dxa"/>
            <w:shd w:val="clear" w:color="auto" w:fill="auto"/>
            <w:vAlign w:val="center"/>
          </w:tcPr>
          <w:p w14:paraId="6AFEC768" w14:textId="77777777" w:rsidR="00693FBA" w:rsidRPr="00CD7B74" w:rsidRDefault="00693FBA" w:rsidP="00693FBA">
            <w:pPr>
              <w:widowControl/>
              <w:rPr>
                <w:rFonts w:ascii="Arial" w:hAnsi="Arial" w:cs="Arial"/>
                <w:sz w:val="18"/>
                <w:szCs w:val="18"/>
              </w:rPr>
            </w:pPr>
            <w:r w:rsidRPr="00CD7B74">
              <w:rPr>
                <w:rFonts w:ascii="Arial" w:hAnsi="Arial" w:cs="Arial"/>
                <w:sz w:val="18"/>
                <w:szCs w:val="18"/>
              </w:rPr>
              <w:t>6</w:t>
            </w:r>
          </w:p>
        </w:tc>
        <w:tc>
          <w:tcPr>
            <w:tcW w:w="1909" w:type="dxa"/>
            <w:shd w:val="clear" w:color="auto" w:fill="auto"/>
          </w:tcPr>
          <w:p w14:paraId="4B34C436" w14:textId="77777777" w:rsidR="00693FBA" w:rsidRPr="00CD7B74" w:rsidRDefault="00693FBA" w:rsidP="00693FBA">
            <w:pPr>
              <w:widowControl/>
              <w:rPr>
                <w:rFonts w:ascii="Arial" w:hAnsi="Arial" w:cs="Arial"/>
                <w:sz w:val="18"/>
                <w:szCs w:val="18"/>
              </w:rPr>
            </w:pPr>
          </w:p>
        </w:tc>
        <w:tc>
          <w:tcPr>
            <w:tcW w:w="717" w:type="dxa"/>
            <w:tcBorders>
              <w:right w:val="single" w:sz="4" w:space="0" w:color="auto"/>
            </w:tcBorders>
            <w:shd w:val="clear" w:color="auto" w:fill="auto"/>
          </w:tcPr>
          <w:p w14:paraId="425826F4" w14:textId="77777777" w:rsidR="00693FBA" w:rsidRPr="00CD7B74" w:rsidRDefault="00693FBA" w:rsidP="00693FBA">
            <w:pPr>
              <w:widowControl/>
              <w:rPr>
                <w:rFonts w:ascii="Arial" w:hAnsi="Arial" w:cs="Arial"/>
                <w:sz w:val="18"/>
                <w:szCs w:val="18"/>
              </w:rPr>
            </w:pPr>
          </w:p>
        </w:tc>
        <w:tc>
          <w:tcPr>
            <w:tcW w:w="267" w:type="dxa"/>
            <w:tcBorders>
              <w:top w:val="nil"/>
              <w:left w:val="single" w:sz="4" w:space="0" w:color="auto"/>
              <w:bottom w:val="nil"/>
              <w:right w:val="single" w:sz="4" w:space="0" w:color="auto"/>
            </w:tcBorders>
            <w:shd w:val="clear" w:color="auto" w:fill="auto"/>
          </w:tcPr>
          <w:p w14:paraId="4ADB4897" w14:textId="77777777" w:rsidR="00693FBA" w:rsidRPr="00CD7B74" w:rsidRDefault="00693FBA" w:rsidP="00693FBA">
            <w:pPr>
              <w:widowControl/>
              <w:rPr>
                <w:rFonts w:ascii="Arial" w:hAnsi="Arial" w:cs="Arial"/>
                <w:sz w:val="18"/>
                <w:szCs w:val="18"/>
              </w:rPr>
            </w:pPr>
          </w:p>
        </w:tc>
        <w:tc>
          <w:tcPr>
            <w:tcW w:w="357" w:type="dxa"/>
            <w:tcBorders>
              <w:left w:val="single" w:sz="4" w:space="0" w:color="auto"/>
            </w:tcBorders>
            <w:shd w:val="clear" w:color="auto" w:fill="auto"/>
            <w:vAlign w:val="center"/>
          </w:tcPr>
          <w:p w14:paraId="597C9C8D" w14:textId="77777777" w:rsidR="00693FBA" w:rsidRPr="00CD7B74" w:rsidRDefault="00693FBA" w:rsidP="00693FBA">
            <w:pPr>
              <w:widowControl/>
              <w:rPr>
                <w:rFonts w:ascii="Arial" w:hAnsi="Arial" w:cs="Arial"/>
                <w:sz w:val="18"/>
                <w:szCs w:val="18"/>
              </w:rPr>
            </w:pPr>
            <w:r w:rsidRPr="00CD7B74">
              <w:rPr>
                <w:rFonts w:ascii="Arial" w:hAnsi="Arial" w:cs="Arial"/>
                <w:sz w:val="18"/>
                <w:szCs w:val="18"/>
              </w:rPr>
              <w:t>6</w:t>
            </w:r>
          </w:p>
        </w:tc>
        <w:tc>
          <w:tcPr>
            <w:tcW w:w="1909" w:type="dxa"/>
            <w:shd w:val="clear" w:color="auto" w:fill="auto"/>
            <w:vAlign w:val="center"/>
          </w:tcPr>
          <w:p w14:paraId="1C8EA2F1" w14:textId="77777777" w:rsidR="00693FBA" w:rsidRPr="00CD7B74" w:rsidRDefault="00693FBA" w:rsidP="00693FBA">
            <w:pPr>
              <w:widowControl/>
              <w:rPr>
                <w:rFonts w:ascii="Arial" w:hAnsi="Arial" w:cs="Arial"/>
                <w:sz w:val="18"/>
                <w:szCs w:val="18"/>
              </w:rPr>
            </w:pPr>
          </w:p>
        </w:tc>
        <w:tc>
          <w:tcPr>
            <w:tcW w:w="717" w:type="dxa"/>
            <w:tcBorders>
              <w:right w:val="single" w:sz="4" w:space="0" w:color="auto"/>
            </w:tcBorders>
            <w:shd w:val="clear" w:color="auto" w:fill="auto"/>
          </w:tcPr>
          <w:p w14:paraId="270DC999" w14:textId="77777777" w:rsidR="00693FBA" w:rsidRPr="00CD7B74" w:rsidRDefault="00693FBA" w:rsidP="00693FBA">
            <w:pPr>
              <w:widowControl/>
              <w:rPr>
                <w:rFonts w:ascii="Arial" w:hAnsi="Arial" w:cs="Arial"/>
                <w:sz w:val="18"/>
                <w:szCs w:val="18"/>
              </w:rPr>
            </w:pPr>
          </w:p>
        </w:tc>
        <w:tc>
          <w:tcPr>
            <w:tcW w:w="352" w:type="dxa"/>
            <w:tcBorders>
              <w:top w:val="nil"/>
              <w:left w:val="single" w:sz="4" w:space="0" w:color="auto"/>
              <w:bottom w:val="nil"/>
              <w:right w:val="single" w:sz="4" w:space="0" w:color="auto"/>
            </w:tcBorders>
            <w:shd w:val="clear" w:color="auto" w:fill="auto"/>
          </w:tcPr>
          <w:p w14:paraId="56FBC873" w14:textId="77777777" w:rsidR="00693FBA" w:rsidRPr="00CD7B74" w:rsidRDefault="00693FBA" w:rsidP="00693FBA">
            <w:pPr>
              <w:widowControl/>
              <w:rPr>
                <w:rFonts w:ascii="Arial" w:hAnsi="Arial" w:cs="Arial"/>
                <w:sz w:val="18"/>
                <w:szCs w:val="18"/>
              </w:rPr>
            </w:pPr>
          </w:p>
        </w:tc>
        <w:tc>
          <w:tcPr>
            <w:tcW w:w="442" w:type="dxa"/>
            <w:tcBorders>
              <w:left w:val="single" w:sz="4" w:space="0" w:color="auto"/>
            </w:tcBorders>
            <w:shd w:val="clear" w:color="auto" w:fill="auto"/>
            <w:vAlign w:val="center"/>
          </w:tcPr>
          <w:p w14:paraId="1445C3C3" w14:textId="77777777" w:rsidR="00693FBA" w:rsidRPr="00CD7B74" w:rsidRDefault="00693FBA" w:rsidP="00693FBA">
            <w:pPr>
              <w:widowControl/>
              <w:rPr>
                <w:rFonts w:ascii="Arial" w:hAnsi="Arial" w:cs="Arial"/>
                <w:sz w:val="18"/>
                <w:szCs w:val="18"/>
              </w:rPr>
            </w:pPr>
            <w:r w:rsidRPr="00CD7B74">
              <w:rPr>
                <w:rFonts w:ascii="Arial" w:hAnsi="Arial" w:cs="Arial"/>
                <w:sz w:val="18"/>
                <w:szCs w:val="18"/>
              </w:rPr>
              <w:t>6</w:t>
            </w:r>
          </w:p>
        </w:tc>
        <w:tc>
          <w:tcPr>
            <w:tcW w:w="1571" w:type="dxa"/>
            <w:shd w:val="clear" w:color="auto" w:fill="auto"/>
            <w:vAlign w:val="center"/>
          </w:tcPr>
          <w:p w14:paraId="5373DD77" w14:textId="77777777" w:rsidR="00693FBA" w:rsidRPr="00CD7B74" w:rsidRDefault="00693FBA" w:rsidP="00693FBA">
            <w:pPr>
              <w:widowControl/>
              <w:rPr>
                <w:rFonts w:ascii="Arial" w:hAnsi="Arial" w:cs="Arial"/>
                <w:sz w:val="18"/>
                <w:szCs w:val="18"/>
              </w:rPr>
            </w:pPr>
          </w:p>
        </w:tc>
        <w:tc>
          <w:tcPr>
            <w:tcW w:w="734" w:type="dxa"/>
            <w:shd w:val="clear" w:color="auto" w:fill="auto"/>
          </w:tcPr>
          <w:p w14:paraId="1F03FEF7" w14:textId="77777777" w:rsidR="00693FBA" w:rsidRPr="00CD7B74" w:rsidRDefault="00693FBA" w:rsidP="00693FBA">
            <w:pPr>
              <w:widowControl/>
              <w:rPr>
                <w:rFonts w:ascii="Arial" w:hAnsi="Arial" w:cs="Arial"/>
                <w:sz w:val="18"/>
                <w:szCs w:val="18"/>
              </w:rPr>
            </w:pPr>
          </w:p>
        </w:tc>
      </w:tr>
      <w:tr w:rsidR="00693FBA" w:rsidRPr="00172ACC" w14:paraId="1394A7E1" w14:textId="77777777" w:rsidTr="00693FBA">
        <w:trPr>
          <w:trHeight w:val="359"/>
        </w:trPr>
        <w:tc>
          <w:tcPr>
            <w:tcW w:w="375" w:type="dxa"/>
            <w:shd w:val="clear" w:color="auto" w:fill="auto"/>
            <w:vAlign w:val="center"/>
          </w:tcPr>
          <w:p w14:paraId="2ED3AAF3" w14:textId="77777777" w:rsidR="00693FBA" w:rsidRPr="00CD7B74" w:rsidRDefault="00693FBA" w:rsidP="00693FBA">
            <w:pPr>
              <w:widowControl/>
              <w:rPr>
                <w:rFonts w:ascii="Arial" w:hAnsi="Arial" w:cs="Arial"/>
                <w:sz w:val="18"/>
                <w:szCs w:val="18"/>
              </w:rPr>
            </w:pPr>
            <w:r w:rsidRPr="00CD7B74">
              <w:rPr>
                <w:rFonts w:ascii="Arial" w:hAnsi="Arial" w:cs="Arial"/>
                <w:sz w:val="18"/>
                <w:szCs w:val="18"/>
              </w:rPr>
              <w:t>7</w:t>
            </w:r>
          </w:p>
        </w:tc>
        <w:tc>
          <w:tcPr>
            <w:tcW w:w="1909" w:type="dxa"/>
            <w:shd w:val="clear" w:color="auto" w:fill="auto"/>
          </w:tcPr>
          <w:p w14:paraId="0951F6AF" w14:textId="77777777" w:rsidR="00693FBA" w:rsidRPr="00CD7B74" w:rsidRDefault="00693FBA" w:rsidP="00693FBA">
            <w:pPr>
              <w:widowControl/>
              <w:rPr>
                <w:rFonts w:ascii="Arial" w:hAnsi="Arial" w:cs="Arial"/>
                <w:sz w:val="18"/>
                <w:szCs w:val="18"/>
              </w:rPr>
            </w:pPr>
          </w:p>
        </w:tc>
        <w:tc>
          <w:tcPr>
            <w:tcW w:w="717" w:type="dxa"/>
            <w:tcBorders>
              <w:right w:val="single" w:sz="4" w:space="0" w:color="auto"/>
            </w:tcBorders>
            <w:shd w:val="clear" w:color="auto" w:fill="auto"/>
          </w:tcPr>
          <w:p w14:paraId="28715937" w14:textId="77777777" w:rsidR="00693FBA" w:rsidRPr="00CD7B74" w:rsidRDefault="00693FBA" w:rsidP="00693FBA">
            <w:pPr>
              <w:widowControl/>
              <w:rPr>
                <w:rFonts w:ascii="Arial" w:hAnsi="Arial" w:cs="Arial"/>
                <w:sz w:val="18"/>
                <w:szCs w:val="18"/>
              </w:rPr>
            </w:pPr>
          </w:p>
        </w:tc>
        <w:tc>
          <w:tcPr>
            <w:tcW w:w="267" w:type="dxa"/>
            <w:tcBorders>
              <w:top w:val="nil"/>
              <w:left w:val="single" w:sz="4" w:space="0" w:color="auto"/>
              <w:bottom w:val="nil"/>
              <w:right w:val="single" w:sz="4" w:space="0" w:color="auto"/>
            </w:tcBorders>
            <w:shd w:val="clear" w:color="auto" w:fill="auto"/>
          </w:tcPr>
          <w:p w14:paraId="1F784AF4" w14:textId="77777777" w:rsidR="00693FBA" w:rsidRPr="00CD7B74" w:rsidRDefault="00693FBA" w:rsidP="00693FBA">
            <w:pPr>
              <w:widowControl/>
              <w:rPr>
                <w:rFonts w:ascii="Arial" w:hAnsi="Arial" w:cs="Arial"/>
                <w:sz w:val="18"/>
                <w:szCs w:val="18"/>
              </w:rPr>
            </w:pPr>
          </w:p>
        </w:tc>
        <w:tc>
          <w:tcPr>
            <w:tcW w:w="357" w:type="dxa"/>
            <w:tcBorders>
              <w:left w:val="single" w:sz="4" w:space="0" w:color="auto"/>
            </w:tcBorders>
            <w:shd w:val="clear" w:color="auto" w:fill="auto"/>
            <w:vAlign w:val="center"/>
          </w:tcPr>
          <w:p w14:paraId="64E0406A" w14:textId="77777777" w:rsidR="00693FBA" w:rsidRPr="00CD7B74" w:rsidRDefault="00693FBA" w:rsidP="00693FBA">
            <w:pPr>
              <w:widowControl/>
              <w:rPr>
                <w:rFonts w:ascii="Arial" w:hAnsi="Arial" w:cs="Arial"/>
                <w:sz w:val="18"/>
                <w:szCs w:val="18"/>
              </w:rPr>
            </w:pPr>
            <w:r w:rsidRPr="00CD7B74">
              <w:rPr>
                <w:rFonts w:ascii="Arial" w:hAnsi="Arial" w:cs="Arial"/>
                <w:sz w:val="18"/>
                <w:szCs w:val="18"/>
              </w:rPr>
              <w:t>7</w:t>
            </w:r>
          </w:p>
        </w:tc>
        <w:tc>
          <w:tcPr>
            <w:tcW w:w="1909" w:type="dxa"/>
            <w:shd w:val="clear" w:color="auto" w:fill="auto"/>
            <w:vAlign w:val="center"/>
          </w:tcPr>
          <w:p w14:paraId="0A14112E" w14:textId="77777777" w:rsidR="00693FBA" w:rsidRPr="00CD7B74" w:rsidRDefault="00693FBA" w:rsidP="00693FBA">
            <w:pPr>
              <w:widowControl/>
              <w:rPr>
                <w:rFonts w:ascii="Arial" w:hAnsi="Arial" w:cs="Arial"/>
                <w:sz w:val="18"/>
                <w:szCs w:val="18"/>
              </w:rPr>
            </w:pPr>
          </w:p>
        </w:tc>
        <w:tc>
          <w:tcPr>
            <w:tcW w:w="717" w:type="dxa"/>
            <w:tcBorders>
              <w:right w:val="single" w:sz="4" w:space="0" w:color="auto"/>
            </w:tcBorders>
            <w:shd w:val="clear" w:color="auto" w:fill="auto"/>
          </w:tcPr>
          <w:p w14:paraId="3EE3D00D" w14:textId="77777777" w:rsidR="00693FBA" w:rsidRPr="00CD7B74" w:rsidRDefault="00693FBA" w:rsidP="00693FBA">
            <w:pPr>
              <w:widowControl/>
              <w:rPr>
                <w:rFonts w:ascii="Arial" w:hAnsi="Arial" w:cs="Arial"/>
                <w:sz w:val="18"/>
                <w:szCs w:val="18"/>
              </w:rPr>
            </w:pPr>
          </w:p>
        </w:tc>
        <w:tc>
          <w:tcPr>
            <w:tcW w:w="352" w:type="dxa"/>
            <w:tcBorders>
              <w:top w:val="nil"/>
              <w:left w:val="single" w:sz="4" w:space="0" w:color="auto"/>
              <w:bottom w:val="nil"/>
              <w:right w:val="single" w:sz="4" w:space="0" w:color="auto"/>
            </w:tcBorders>
            <w:shd w:val="clear" w:color="auto" w:fill="auto"/>
          </w:tcPr>
          <w:p w14:paraId="44B1615B" w14:textId="77777777" w:rsidR="00693FBA" w:rsidRPr="00CD7B74" w:rsidRDefault="00693FBA" w:rsidP="00693FBA">
            <w:pPr>
              <w:widowControl/>
              <w:rPr>
                <w:rFonts w:ascii="Arial" w:hAnsi="Arial" w:cs="Arial"/>
                <w:sz w:val="18"/>
                <w:szCs w:val="18"/>
              </w:rPr>
            </w:pPr>
          </w:p>
        </w:tc>
        <w:tc>
          <w:tcPr>
            <w:tcW w:w="442" w:type="dxa"/>
            <w:tcBorders>
              <w:left w:val="single" w:sz="4" w:space="0" w:color="auto"/>
            </w:tcBorders>
            <w:shd w:val="clear" w:color="auto" w:fill="auto"/>
            <w:vAlign w:val="center"/>
          </w:tcPr>
          <w:p w14:paraId="63F0C9B5" w14:textId="77777777" w:rsidR="00693FBA" w:rsidRPr="00CD7B74" w:rsidRDefault="00693FBA" w:rsidP="00693FBA">
            <w:pPr>
              <w:widowControl/>
              <w:rPr>
                <w:rFonts w:ascii="Arial" w:hAnsi="Arial" w:cs="Arial"/>
                <w:sz w:val="18"/>
                <w:szCs w:val="18"/>
              </w:rPr>
            </w:pPr>
            <w:r w:rsidRPr="00CD7B74">
              <w:rPr>
                <w:rFonts w:ascii="Arial" w:hAnsi="Arial" w:cs="Arial"/>
                <w:sz w:val="18"/>
                <w:szCs w:val="18"/>
              </w:rPr>
              <w:t>7</w:t>
            </w:r>
          </w:p>
        </w:tc>
        <w:tc>
          <w:tcPr>
            <w:tcW w:w="1571" w:type="dxa"/>
            <w:shd w:val="clear" w:color="auto" w:fill="auto"/>
            <w:vAlign w:val="center"/>
          </w:tcPr>
          <w:p w14:paraId="277702F1" w14:textId="77777777" w:rsidR="00693FBA" w:rsidRPr="00CD7B74" w:rsidRDefault="00693FBA" w:rsidP="00693FBA">
            <w:pPr>
              <w:widowControl/>
              <w:rPr>
                <w:rFonts w:ascii="Arial" w:hAnsi="Arial" w:cs="Arial"/>
                <w:sz w:val="18"/>
                <w:szCs w:val="18"/>
              </w:rPr>
            </w:pPr>
          </w:p>
        </w:tc>
        <w:tc>
          <w:tcPr>
            <w:tcW w:w="734" w:type="dxa"/>
            <w:shd w:val="clear" w:color="auto" w:fill="auto"/>
          </w:tcPr>
          <w:p w14:paraId="1BB89764" w14:textId="77777777" w:rsidR="00693FBA" w:rsidRPr="00CD7B74" w:rsidRDefault="00693FBA" w:rsidP="00693FBA">
            <w:pPr>
              <w:widowControl/>
              <w:rPr>
                <w:rFonts w:ascii="Arial" w:hAnsi="Arial" w:cs="Arial"/>
                <w:sz w:val="18"/>
                <w:szCs w:val="18"/>
              </w:rPr>
            </w:pPr>
          </w:p>
        </w:tc>
      </w:tr>
      <w:tr w:rsidR="00693FBA" w:rsidRPr="00172ACC" w14:paraId="10FBB3C1" w14:textId="77777777" w:rsidTr="00693FBA">
        <w:trPr>
          <w:trHeight w:val="341"/>
        </w:trPr>
        <w:tc>
          <w:tcPr>
            <w:tcW w:w="375" w:type="dxa"/>
            <w:shd w:val="clear" w:color="auto" w:fill="auto"/>
            <w:vAlign w:val="center"/>
          </w:tcPr>
          <w:p w14:paraId="48F92054" w14:textId="77777777" w:rsidR="00693FBA" w:rsidRPr="00CD7B74" w:rsidRDefault="00693FBA" w:rsidP="00693FBA">
            <w:pPr>
              <w:widowControl/>
              <w:rPr>
                <w:rFonts w:ascii="Arial" w:hAnsi="Arial" w:cs="Arial"/>
                <w:sz w:val="18"/>
                <w:szCs w:val="18"/>
              </w:rPr>
            </w:pPr>
            <w:r w:rsidRPr="00CD7B74">
              <w:rPr>
                <w:rFonts w:ascii="Arial" w:hAnsi="Arial" w:cs="Arial"/>
                <w:sz w:val="18"/>
                <w:szCs w:val="18"/>
              </w:rPr>
              <w:t>8</w:t>
            </w:r>
          </w:p>
        </w:tc>
        <w:tc>
          <w:tcPr>
            <w:tcW w:w="1909" w:type="dxa"/>
            <w:shd w:val="clear" w:color="auto" w:fill="auto"/>
          </w:tcPr>
          <w:p w14:paraId="185A1C32" w14:textId="77777777" w:rsidR="00693FBA" w:rsidRPr="00CD7B74" w:rsidRDefault="00693FBA" w:rsidP="00693FBA">
            <w:pPr>
              <w:widowControl/>
              <w:rPr>
                <w:rFonts w:ascii="Arial" w:hAnsi="Arial" w:cs="Arial"/>
                <w:sz w:val="18"/>
                <w:szCs w:val="18"/>
              </w:rPr>
            </w:pPr>
          </w:p>
        </w:tc>
        <w:tc>
          <w:tcPr>
            <w:tcW w:w="717" w:type="dxa"/>
            <w:tcBorders>
              <w:right w:val="single" w:sz="4" w:space="0" w:color="auto"/>
            </w:tcBorders>
            <w:shd w:val="clear" w:color="auto" w:fill="auto"/>
          </w:tcPr>
          <w:p w14:paraId="53F8704C" w14:textId="77777777" w:rsidR="00693FBA" w:rsidRPr="00CD7B74" w:rsidRDefault="00693FBA" w:rsidP="00693FBA">
            <w:pPr>
              <w:widowControl/>
              <w:rPr>
                <w:rFonts w:ascii="Arial" w:hAnsi="Arial" w:cs="Arial"/>
                <w:sz w:val="18"/>
                <w:szCs w:val="18"/>
              </w:rPr>
            </w:pPr>
          </w:p>
        </w:tc>
        <w:tc>
          <w:tcPr>
            <w:tcW w:w="267" w:type="dxa"/>
            <w:tcBorders>
              <w:top w:val="nil"/>
              <w:left w:val="single" w:sz="4" w:space="0" w:color="auto"/>
              <w:bottom w:val="nil"/>
              <w:right w:val="single" w:sz="4" w:space="0" w:color="auto"/>
            </w:tcBorders>
            <w:shd w:val="clear" w:color="auto" w:fill="auto"/>
          </w:tcPr>
          <w:p w14:paraId="7CF8EE0B" w14:textId="77777777" w:rsidR="00693FBA" w:rsidRPr="00CD7B74" w:rsidRDefault="00693FBA" w:rsidP="00693FBA">
            <w:pPr>
              <w:widowControl/>
              <w:rPr>
                <w:rFonts w:ascii="Arial" w:hAnsi="Arial" w:cs="Arial"/>
                <w:sz w:val="18"/>
                <w:szCs w:val="18"/>
              </w:rPr>
            </w:pPr>
          </w:p>
        </w:tc>
        <w:tc>
          <w:tcPr>
            <w:tcW w:w="357" w:type="dxa"/>
            <w:tcBorders>
              <w:left w:val="single" w:sz="4" w:space="0" w:color="auto"/>
            </w:tcBorders>
            <w:shd w:val="clear" w:color="auto" w:fill="auto"/>
            <w:vAlign w:val="center"/>
          </w:tcPr>
          <w:p w14:paraId="74D12569" w14:textId="77777777" w:rsidR="00693FBA" w:rsidRPr="00CD7B74" w:rsidRDefault="00693FBA" w:rsidP="00693FBA">
            <w:pPr>
              <w:widowControl/>
              <w:rPr>
                <w:rFonts w:ascii="Arial" w:hAnsi="Arial" w:cs="Arial"/>
                <w:sz w:val="18"/>
                <w:szCs w:val="18"/>
              </w:rPr>
            </w:pPr>
            <w:r w:rsidRPr="00CD7B74">
              <w:rPr>
                <w:rFonts w:ascii="Arial" w:hAnsi="Arial" w:cs="Arial"/>
                <w:sz w:val="18"/>
                <w:szCs w:val="18"/>
              </w:rPr>
              <w:t>8</w:t>
            </w:r>
          </w:p>
        </w:tc>
        <w:tc>
          <w:tcPr>
            <w:tcW w:w="1909" w:type="dxa"/>
            <w:shd w:val="clear" w:color="auto" w:fill="auto"/>
            <w:vAlign w:val="center"/>
          </w:tcPr>
          <w:p w14:paraId="16953272" w14:textId="77777777" w:rsidR="00693FBA" w:rsidRPr="00CD7B74" w:rsidRDefault="00693FBA" w:rsidP="00693FBA">
            <w:pPr>
              <w:widowControl/>
              <w:rPr>
                <w:rFonts w:ascii="Arial" w:hAnsi="Arial" w:cs="Arial"/>
                <w:sz w:val="18"/>
                <w:szCs w:val="18"/>
              </w:rPr>
            </w:pPr>
          </w:p>
        </w:tc>
        <w:tc>
          <w:tcPr>
            <w:tcW w:w="717" w:type="dxa"/>
            <w:tcBorders>
              <w:right w:val="single" w:sz="4" w:space="0" w:color="auto"/>
            </w:tcBorders>
            <w:shd w:val="clear" w:color="auto" w:fill="auto"/>
          </w:tcPr>
          <w:p w14:paraId="74BCF848" w14:textId="77777777" w:rsidR="00693FBA" w:rsidRPr="00CD7B74" w:rsidRDefault="00693FBA" w:rsidP="00693FBA">
            <w:pPr>
              <w:widowControl/>
              <w:rPr>
                <w:rFonts w:ascii="Arial" w:hAnsi="Arial" w:cs="Arial"/>
                <w:sz w:val="18"/>
                <w:szCs w:val="18"/>
              </w:rPr>
            </w:pPr>
          </w:p>
        </w:tc>
        <w:tc>
          <w:tcPr>
            <w:tcW w:w="352" w:type="dxa"/>
            <w:tcBorders>
              <w:top w:val="nil"/>
              <w:left w:val="single" w:sz="4" w:space="0" w:color="auto"/>
              <w:bottom w:val="nil"/>
              <w:right w:val="single" w:sz="4" w:space="0" w:color="auto"/>
            </w:tcBorders>
            <w:shd w:val="clear" w:color="auto" w:fill="auto"/>
          </w:tcPr>
          <w:p w14:paraId="108DDD31" w14:textId="77777777" w:rsidR="00693FBA" w:rsidRPr="00CD7B74" w:rsidRDefault="00693FBA" w:rsidP="00693FBA">
            <w:pPr>
              <w:widowControl/>
              <w:rPr>
                <w:rFonts w:ascii="Arial" w:hAnsi="Arial" w:cs="Arial"/>
                <w:sz w:val="18"/>
                <w:szCs w:val="18"/>
              </w:rPr>
            </w:pPr>
          </w:p>
        </w:tc>
        <w:tc>
          <w:tcPr>
            <w:tcW w:w="442" w:type="dxa"/>
            <w:tcBorders>
              <w:left w:val="single" w:sz="4" w:space="0" w:color="auto"/>
            </w:tcBorders>
            <w:shd w:val="clear" w:color="auto" w:fill="auto"/>
            <w:vAlign w:val="center"/>
          </w:tcPr>
          <w:p w14:paraId="2D6B5E2B" w14:textId="77777777" w:rsidR="00693FBA" w:rsidRPr="00CD7B74" w:rsidRDefault="00693FBA" w:rsidP="00693FBA">
            <w:pPr>
              <w:widowControl/>
              <w:rPr>
                <w:rFonts w:ascii="Arial" w:hAnsi="Arial" w:cs="Arial"/>
                <w:sz w:val="18"/>
                <w:szCs w:val="18"/>
              </w:rPr>
            </w:pPr>
            <w:r w:rsidRPr="00CD7B74">
              <w:rPr>
                <w:rFonts w:ascii="Arial" w:hAnsi="Arial" w:cs="Arial"/>
                <w:sz w:val="18"/>
                <w:szCs w:val="18"/>
              </w:rPr>
              <w:t>8</w:t>
            </w:r>
          </w:p>
        </w:tc>
        <w:tc>
          <w:tcPr>
            <w:tcW w:w="1571" w:type="dxa"/>
            <w:shd w:val="clear" w:color="auto" w:fill="auto"/>
            <w:vAlign w:val="center"/>
          </w:tcPr>
          <w:p w14:paraId="0B086866" w14:textId="77777777" w:rsidR="00693FBA" w:rsidRPr="00CD7B74" w:rsidRDefault="00693FBA" w:rsidP="00693FBA">
            <w:pPr>
              <w:widowControl/>
              <w:rPr>
                <w:rFonts w:ascii="Arial" w:hAnsi="Arial" w:cs="Arial"/>
                <w:sz w:val="18"/>
                <w:szCs w:val="18"/>
              </w:rPr>
            </w:pPr>
          </w:p>
        </w:tc>
        <w:tc>
          <w:tcPr>
            <w:tcW w:w="734" w:type="dxa"/>
            <w:shd w:val="clear" w:color="auto" w:fill="auto"/>
          </w:tcPr>
          <w:p w14:paraId="5C99BD30" w14:textId="77777777" w:rsidR="00693FBA" w:rsidRPr="00CD7B74" w:rsidRDefault="00693FBA" w:rsidP="00693FBA">
            <w:pPr>
              <w:widowControl/>
              <w:rPr>
                <w:rFonts w:ascii="Arial" w:hAnsi="Arial" w:cs="Arial"/>
                <w:sz w:val="18"/>
                <w:szCs w:val="18"/>
              </w:rPr>
            </w:pPr>
          </w:p>
        </w:tc>
      </w:tr>
    </w:tbl>
    <w:p w14:paraId="232BBA5F" w14:textId="77777777" w:rsidR="00172ACC" w:rsidRDefault="00172ACC" w:rsidP="00172ACC">
      <w:pPr>
        <w:widowControl/>
        <w:rPr>
          <w:rFonts w:ascii="Arial" w:hAnsi="Arial" w:cs="Arial"/>
        </w:rPr>
      </w:pPr>
    </w:p>
    <w:p w14:paraId="5F999E62" w14:textId="77777777" w:rsidR="00172ACC" w:rsidRDefault="00172ACC" w:rsidP="0073048D">
      <w:pPr>
        <w:widowControl/>
        <w:jc w:val="center"/>
        <w:rPr>
          <w:rFonts w:ascii="Arial" w:hAnsi="Arial" w:cs="Arial"/>
        </w:rPr>
      </w:pPr>
    </w:p>
    <w:p w14:paraId="235E0792" w14:textId="77777777" w:rsidR="007C08F5" w:rsidRDefault="007C08F5">
      <w:pPr>
        <w:widowControl/>
        <w:jc w:val="center"/>
        <w:rPr>
          <w:rFonts w:ascii="Arial" w:hAnsi="Arial" w:cs="Arial"/>
        </w:rPr>
      </w:pPr>
      <w:r>
        <w:rPr>
          <w:rFonts w:ascii="Arial" w:hAnsi="Arial" w:cs="Arial"/>
          <w:b/>
          <w:bCs/>
          <w:sz w:val="24"/>
          <w:szCs w:val="24"/>
        </w:rPr>
        <w:lastRenderedPageBreak/>
        <w:t xml:space="preserve">– COURSE </w:t>
      </w:r>
      <w:r w:rsidR="003D766A">
        <w:rPr>
          <w:rFonts w:ascii="Arial" w:hAnsi="Arial" w:cs="Arial"/>
          <w:b/>
          <w:bCs/>
          <w:sz w:val="24"/>
          <w:szCs w:val="24"/>
        </w:rPr>
        <w:t>CODING SYSTEM</w:t>
      </w:r>
      <w:r>
        <w:rPr>
          <w:rFonts w:ascii="Arial" w:hAnsi="Arial" w:cs="Arial"/>
          <w:b/>
          <w:bCs/>
          <w:sz w:val="24"/>
          <w:szCs w:val="24"/>
        </w:rPr>
        <w:t xml:space="preserve"> –</w:t>
      </w:r>
    </w:p>
    <w:p w14:paraId="69552A14" w14:textId="77777777" w:rsidR="007C08F5" w:rsidRDefault="007C08F5">
      <w:pPr>
        <w:widowControl/>
        <w:rPr>
          <w:rFonts w:ascii="Arial" w:hAnsi="Arial" w:cs="Arial"/>
        </w:rPr>
      </w:pPr>
    </w:p>
    <w:p w14:paraId="033C2A65" w14:textId="77777777" w:rsidR="003D766A" w:rsidRPr="003D766A" w:rsidRDefault="003D766A" w:rsidP="003D766A">
      <w:pPr>
        <w:pStyle w:val="Calibri12-Bold"/>
        <w:spacing w:line="240" w:lineRule="auto"/>
        <w:rPr>
          <w:rFonts w:ascii="Arial" w:hAnsi="Arial" w:cs="Arial"/>
          <w:sz w:val="20"/>
          <w:szCs w:val="20"/>
        </w:rPr>
      </w:pPr>
      <w:r w:rsidRPr="003D766A">
        <w:rPr>
          <w:rFonts w:ascii="Arial" w:hAnsi="Arial" w:cs="Arial"/>
          <w:sz w:val="20"/>
          <w:szCs w:val="20"/>
        </w:rPr>
        <w:t>Course Coding System — Grades 10 to 12</w:t>
      </w:r>
    </w:p>
    <w:p w14:paraId="36331219" w14:textId="77777777" w:rsidR="003D766A" w:rsidRPr="003D766A" w:rsidRDefault="003D766A" w:rsidP="003D766A">
      <w:pPr>
        <w:pStyle w:val="Calibri11-Regular"/>
        <w:spacing w:line="240" w:lineRule="auto"/>
        <w:rPr>
          <w:rFonts w:ascii="Arial" w:hAnsi="Arial" w:cs="Arial"/>
          <w:sz w:val="20"/>
          <w:szCs w:val="20"/>
        </w:rPr>
      </w:pPr>
      <w:r w:rsidRPr="003D766A">
        <w:rPr>
          <w:rFonts w:ascii="Arial" w:hAnsi="Arial" w:cs="Arial"/>
          <w:sz w:val="20"/>
          <w:szCs w:val="20"/>
        </w:rPr>
        <w:t>Each unique course code is composed of seven characters, with a course title associated with it.</w:t>
      </w:r>
    </w:p>
    <w:p w14:paraId="604A25C5" w14:textId="77777777" w:rsidR="003D766A" w:rsidRPr="003D766A" w:rsidRDefault="003D766A" w:rsidP="003D766A">
      <w:pPr>
        <w:pStyle w:val="Calibri11-Regular"/>
        <w:spacing w:line="240" w:lineRule="auto"/>
        <w:rPr>
          <w:rFonts w:ascii="Arial" w:hAnsi="Arial" w:cs="Arial"/>
          <w:sz w:val="20"/>
          <w:szCs w:val="20"/>
        </w:rPr>
      </w:pPr>
    </w:p>
    <w:p w14:paraId="1797DB7F" w14:textId="77777777" w:rsidR="003D766A" w:rsidRDefault="003D766A" w:rsidP="003D766A">
      <w:pPr>
        <w:pStyle w:val="Calibri11-Regular"/>
        <w:spacing w:line="240" w:lineRule="auto"/>
        <w:rPr>
          <w:rFonts w:ascii="Arial" w:hAnsi="Arial" w:cs="Arial"/>
          <w:b/>
          <w:bCs/>
          <w:sz w:val="20"/>
          <w:szCs w:val="20"/>
        </w:rPr>
      </w:pPr>
      <w:r w:rsidRPr="003D766A">
        <w:rPr>
          <w:rFonts w:ascii="Arial" w:hAnsi="Arial" w:cs="Arial"/>
          <w:sz w:val="20"/>
          <w:szCs w:val="20"/>
        </w:rPr>
        <w:t xml:space="preserve">Example: </w:t>
      </w:r>
      <w:r w:rsidRPr="003D766A">
        <w:rPr>
          <w:rFonts w:ascii="Arial" w:hAnsi="Arial" w:cs="Arial"/>
          <w:b/>
          <w:bCs/>
          <w:sz w:val="20"/>
          <w:szCs w:val="20"/>
        </w:rPr>
        <w:t>MAT521A – Foundations of Mathematics 11</w:t>
      </w:r>
    </w:p>
    <w:p w14:paraId="37CC6450" w14:textId="77777777" w:rsidR="003D766A" w:rsidRDefault="003D766A" w:rsidP="003D766A">
      <w:pPr>
        <w:pStyle w:val="Calibri11-Regular"/>
        <w:spacing w:line="240" w:lineRule="auto"/>
        <w:rPr>
          <w:rFonts w:ascii="Arial" w:hAnsi="Arial" w:cs="Arial"/>
          <w:b/>
          <w:bCs/>
          <w:sz w:val="20"/>
          <w:szCs w:val="20"/>
        </w:rPr>
      </w:pPr>
    </w:p>
    <w:tbl>
      <w:tblPr>
        <w:tblW w:w="9450" w:type="dxa"/>
        <w:tblInd w:w="80" w:type="dxa"/>
        <w:tblLayout w:type="fixed"/>
        <w:tblCellMar>
          <w:left w:w="0" w:type="dxa"/>
          <w:right w:w="0" w:type="dxa"/>
        </w:tblCellMar>
        <w:tblLook w:val="0000" w:firstRow="0" w:lastRow="0" w:firstColumn="0" w:lastColumn="0" w:noHBand="0" w:noVBand="0"/>
      </w:tblPr>
      <w:tblGrid>
        <w:gridCol w:w="1890"/>
        <w:gridCol w:w="1800"/>
        <w:gridCol w:w="1710"/>
        <w:gridCol w:w="1890"/>
        <w:gridCol w:w="2160"/>
      </w:tblGrid>
      <w:tr w:rsidR="003D766A" w:rsidRPr="00B74ADE" w14:paraId="0327E531" w14:textId="77777777" w:rsidTr="003D766A">
        <w:trPr>
          <w:trHeight w:val="60"/>
        </w:trPr>
        <w:tc>
          <w:tcPr>
            <w:tcW w:w="18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7312E59" w14:textId="77777777" w:rsidR="003D766A" w:rsidRPr="00CD7B74" w:rsidRDefault="003D766A" w:rsidP="003D766A">
            <w:pPr>
              <w:pStyle w:val="Calibri11-Regular"/>
              <w:jc w:val="center"/>
              <w:rPr>
                <w:rFonts w:ascii="Arial" w:hAnsi="Arial" w:cs="Arial"/>
                <w:b/>
                <w:bCs/>
                <w:sz w:val="18"/>
                <w:szCs w:val="18"/>
              </w:rPr>
            </w:pPr>
            <w:r w:rsidRPr="00CD7B74">
              <w:rPr>
                <w:rFonts w:ascii="Arial" w:hAnsi="Arial" w:cs="Arial"/>
                <w:b/>
                <w:bCs/>
                <w:sz w:val="18"/>
                <w:szCs w:val="18"/>
              </w:rPr>
              <w:t>Subject</w:t>
            </w:r>
          </w:p>
          <w:p w14:paraId="74CBEBA3" w14:textId="77777777" w:rsidR="003D766A" w:rsidRPr="00CD7B74" w:rsidRDefault="003D766A" w:rsidP="003D766A">
            <w:pPr>
              <w:pStyle w:val="Calibri11-Regular"/>
              <w:jc w:val="center"/>
              <w:rPr>
                <w:rFonts w:ascii="Arial" w:hAnsi="Arial" w:cs="Arial"/>
                <w:sz w:val="18"/>
                <w:szCs w:val="18"/>
              </w:rPr>
            </w:pPr>
            <w:r w:rsidRPr="00CD7B74">
              <w:rPr>
                <w:rFonts w:ascii="Arial" w:hAnsi="Arial" w:cs="Arial"/>
                <w:b/>
                <w:bCs/>
                <w:sz w:val="18"/>
                <w:szCs w:val="18"/>
              </w:rPr>
              <w:t>Description</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E1BCE37" w14:textId="77777777" w:rsidR="003D766A" w:rsidRPr="00CD7B74" w:rsidRDefault="003D766A" w:rsidP="003D766A">
            <w:pPr>
              <w:pStyle w:val="Calibri11-Regular"/>
              <w:jc w:val="center"/>
              <w:rPr>
                <w:rFonts w:ascii="Arial" w:hAnsi="Arial" w:cs="Arial"/>
                <w:sz w:val="18"/>
                <w:szCs w:val="18"/>
              </w:rPr>
            </w:pPr>
            <w:r w:rsidRPr="00CD7B74">
              <w:rPr>
                <w:rFonts w:ascii="Arial" w:hAnsi="Arial" w:cs="Arial"/>
                <w:b/>
                <w:bCs/>
                <w:sz w:val="18"/>
                <w:szCs w:val="18"/>
              </w:rPr>
              <w:t>Grade</w:t>
            </w:r>
          </w:p>
        </w:tc>
        <w:tc>
          <w:tcPr>
            <w:tcW w:w="17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BC2F384" w14:textId="77777777" w:rsidR="003D766A" w:rsidRPr="00CD7B74" w:rsidRDefault="003D766A" w:rsidP="003D766A">
            <w:pPr>
              <w:pStyle w:val="Calibri11-Regular"/>
              <w:jc w:val="center"/>
              <w:rPr>
                <w:rFonts w:ascii="Arial" w:hAnsi="Arial" w:cs="Arial"/>
                <w:sz w:val="18"/>
                <w:szCs w:val="18"/>
              </w:rPr>
            </w:pPr>
            <w:r w:rsidRPr="00CD7B74">
              <w:rPr>
                <w:rFonts w:ascii="Arial" w:hAnsi="Arial" w:cs="Arial"/>
                <w:b/>
                <w:bCs/>
                <w:sz w:val="18"/>
                <w:szCs w:val="18"/>
              </w:rPr>
              <w:t>Category</w:t>
            </w:r>
          </w:p>
        </w:tc>
        <w:tc>
          <w:tcPr>
            <w:tcW w:w="18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104D922" w14:textId="77777777" w:rsidR="003D766A" w:rsidRPr="00CD7B74" w:rsidRDefault="003D766A" w:rsidP="003D766A">
            <w:pPr>
              <w:pStyle w:val="Calibri11-Regular"/>
              <w:jc w:val="center"/>
              <w:rPr>
                <w:rFonts w:ascii="Arial" w:hAnsi="Arial" w:cs="Arial"/>
                <w:sz w:val="18"/>
                <w:szCs w:val="18"/>
              </w:rPr>
            </w:pPr>
            <w:r w:rsidRPr="00CD7B74">
              <w:rPr>
                <w:rFonts w:ascii="Arial" w:hAnsi="Arial" w:cs="Arial"/>
                <w:b/>
                <w:bCs/>
                <w:sz w:val="18"/>
                <w:szCs w:val="18"/>
              </w:rPr>
              <w:t>Credit Value</w:t>
            </w:r>
          </w:p>
        </w:tc>
        <w:tc>
          <w:tcPr>
            <w:tcW w:w="21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20AC072" w14:textId="77777777" w:rsidR="003D766A" w:rsidRPr="00CD7B74" w:rsidRDefault="003D766A" w:rsidP="003D766A">
            <w:pPr>
              <w:pStyle w:val="Calibri11-Regular"/>
              <w:jc w:val="center"/>
              <w:rPr>
                <w:rFonts w:ascii="Arial" w:hAnsi="Arial" w:cs="Arial"/>
                <w:sz w:val="18"/>
                <w:szCs w:val="18"/>
              </w:rPr>
            </w:pPr>
            <w:r w:rsidRPr="00CD7B74">
              <w:rPr>
                <w:rFonts w:ascii="Arial" w:hAnsi="Arial" w:cs="Arial"/>
                <w:b/>
                <w:bCs/>
                <w:sz w:val="18"/>
                <w:szCs w:val="18"/>
              </w:rPr>
              <w:t>Program Identifier</w:t>
            </w:r>
          </w:p>
          <w:p w14:paraId="0185C01E" w14:textId="77777777" w:rsidR="003D766A" w:rsidRPr="00CD7B74" w:rsidRDefault="003D766A" w:rsidP="003D766A">
            <w:pPr>
              <w:pStyle w:val="Calibri11-Regular"/>
              <w:jc w:val="center"/>
              <w:rPr>
                <w:rFonts w:ascii="Arial" w:hAnsi="Arial" w:cs="Arial"/>
                <w:sz w:val="18"/>
                <w:szCs w:val="18"/>
              </w:rPr>
            </w:pPr>
            <w:r w:rsidRPr="00CD7B74">
              <w:rPr>
                <w:rFonts w:ascii="Arial" w:hAnsi="Arial" w:cs="Arial"/>
                <w:sz w:val="18"/>
                <w:szCs w:val="18"/>
              </w:rPr>
              <w:t>The seventh character is used as a program identifier as well as to distinguish between courses that would otherwise be identical in their coding.</w:t>
            </w:r>
          </w:p>
        </w:tc>
      </w:tr>
      <w:tr w:rsidR="003D766A" w:rsidRPr="00B74ADE" w14:paraId="079D9BC2" w14:textId="77777777" w:rsidTr="003D766A">
        <w:trPr>
          <w:trHeight w:val="592"/>
        </w:trPr>
        <w:tc>
          <w:tcPr>
            <w:tcW w:w="18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C903550" w14:textId="77777777" w:rsidR="003D766A" w:rsidRPr="00CD7B74" w:rsidRDefault="003D766A" w:rsidP="003D766A">
            <w:pPr>
              <w:pStyle w:val="Calibri11-Regular"/>
              <w:jc w:val="center"/>
              <w:rPr>
                <w:rFonts w:ascii="Arial" w:hAnsi="Arial" w:cs="Arial"/>
                <w:sz w:val="18"/>
                <w:szCs w:val="18"/>
              </w:rPr>
            </w:pPr>
            <w:r w:rsidRPr="00CD7B74">
              <w:rPr>
                <w:rFonts w:ascii="Arial" w:hAnsi="Arial" w:cs="Arial"/>
                <w:sz w:val="18"/>
                <w:szCs w:val="18"/>
              </w:rPr>
              <w:t>(3 characters)</w:t>
            </w:r>
          </w:p>
          <w:p w14:paraId="3359F8FE" w14:textId="77777777" w:rsidR="003D766A" w:rsidRPr="00CD7B74" w:rsidRDefault="003D766A" w:rsidP="003D766A">
            <w:pPr>
              <w:pStyle w:val="Calibri11-Regular"/>
              <w:jc w:val="center"/>
              <w:rPr>
                <w:rFonts w:ascii="Arial" w:hAnsi="Arial" w:cs="Arial"/>
                <w:sz w:val="18"/>
                <w:szCs w:val="18"/>
              </w:rPr>
            </w:pPr>
            <w:r w:rsidRPr="00CD7B74">
              <w:rPr>
                <w:rFonts w:ascii="Arial" w:hAnsi="Arial" w:cs="Arial"/>
                <w:b/>
                <w:bCs/>
                <w:sz w:val="18"/>
                <w:szCs w:val="18"/>
              </w:rPr>
              <w:t>MAT</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DB1F8F0" w14:textId="77777777" w:rsidR="003D766A" w:rsidRPr="00CD7B74" w:rsidRDefault="003D766A" w:rsidP="003D766A">
            <w:pPr>
              <w:pStyle w:val="Calibri11-Regular"/>
              <w:jc w:val="center"/>
              <w:rPr>
                <w:rFonts w:ascii="Arial" w:hAnsi="Arial" w:cs="Arial"/>
                <w:sz w:val="18"/>
                <w:szCs w:val="18"/>
              </w:rPr>
            </w:pPr>
            <w:r w:rsidRPr="00CD7B74">
              <w:rPr>
                <w:rFonts w:ascii="Arial" w:hAnsi="Arial" w:cs="Arial"/>
                <w:sz w:val="18"/>
                <w:szCs w:val="18"/>
              </w:rPr>
              <w:t>(1 character)</w:t>
            </w:r>
          </w:p>
          <w:p w14:paraId="4FA7C40C" w14:textId="77777777" w:rsidR="003D766A" w:rsidRPr="00CD7B74" w:rsidRDefault="003D766A" w:rsidP="003D766A">
            <w:pPr>
              <w:pStyle w:val="Calibri11-Regular"/>
              <w:jc w:val="center"/>
              <w:rPr>
                <w:rFonts w:ascii="Arial" w:hAnsi="Arial" w:cs="Arial"/>
                <w:sz w:val="18"/>
                <w:szCs w:val="18"/>
              </w:rPr>
            </w:pPr>
            <w:r w:rsidRPr="00CD7B74">
              <w:rPr>
                <w:rFonts w:ascii="Arial" w:hAnsi="Arial" w:cs="Arial"/>
                <w:b/>
                <w:bCs/>
                <w:sz w:val="18"/>
                <w:szCs w:val="18"/>
              </w:rPr>
              <w:t>5</w:t>
            </w:r>
          </w:p>
        </w:tc>
        <w:tc>
          <w:tcPr>
            <w:tcW w:w="17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218F309" w14:textId="77777777" w:rsidR="003D766A" w:rsidRPr="00CD7B74" w:rsidRDefault="003D766A" w:rsidP="003D766A">
            <w:pPr>
              <w:pStyle w:val="Calibri11-Regular"/>
              <w:jc w:val="center"/>
              <w:rPr>
                <w:rFonts w:ascii="Arial" w:hAnsi="Arial" w:cs="Arial"/>
                <w:sz w:val="18"/>
                <w:szCs w:val="18"/>
              </w:rPr>
            </w:pPr>
            <w:r w:rsidRPr="00CD7B74">
              <w:rPr>
                <w:rFonts w:ascii="Arial" w:hAnsi="Arial" w:cs="Arial"/>
                <w:sz w:val="18"/>
                <w:szCs w:val="18"/>
              </w:rPr>
              <w:t>(1 character)</w:t>
            </w:r>
          </w:p>
          <w:p w14:paraId="42308D5E" w14:textId="77777777" w:rsidR="003D766A" w:rsidRPr="00CD7B74" w:rsidRDefault="003D766A" w:rsidP="003D766A">
            <w:pPr>
              <w:pStyle w:val="Calibri11-Regular"/>
              <w:jc w:val="center"/>
              <w:rPr>
                <w:rFonts w:ascii="Arial" w:hAnsi="Arial" w:cs="Arial"/>
                <w:sz w:val="18"/>
                <w:szCs w:val="18"/>
              </w:rPr>
            </w:pPr>
            <w:r w:rsidRPr="00CD7B74">
              <w:rPr>
                <w:rFonts w:ascii="Arial" w:hAnsi="Arial" w:cs="Arial"/>
                <w:b/>
                <w:bCs/>
                <w:sz w:val="18"/>
                <w:szCs w:val="18"/>
              </w:rPr>
              <w:t>2</w:t>
            </w:r>
          </w:p>
        </w:tc>
        <w:tc>
          <w:tcPr>
            <w:tcW w:w="18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BAC149B" w14:textId="77777777" w:rsidR="003D766A" w:rsidRPr="00CD7B74" w:rsidRDefault="003D766A" w:rsidP="003D766A">
            <w:pPr>
              <w:pStyle w:val="Calibri11-Regular"/>
              <w:jc w:val="center"/>
              <w:rPr>
                <w:rFonts w:ascii="Arial" w:hAnsi="Arial" w:cs="Arial"/>
                <w:sz w:val="18"/>
                <w:szCs w:val="18"/>
              </w:rPr>
            </w:pPr>
            <w:r w:rsidRPr="00CD7B74">
              <w:rPr>
                <w:rFonts w:ascii="Arial" w:hAnsi="Arial" w:cs="Arial"/>
                <w:sz w:val="18"/>
                <w:szCs w:val="18"/>
              </w:rPr>
              <w:t>(1 character)</w:t>
            </w:r>
          </w:p>
          <w:p w14:paraId="739F66C1" w14:textId="77777777" w:rsidR="003D766A" w:rsidRPr="00CD7B74" w:rsidRDefault="003D766A" w:rsidP="003D766A">
            <w:pPr>
              <w:pStyle w:val="Calibri11-Regular"/>
              <w:jc w:val="center"/>
              <w:rPr>
                <w:rFonts w:ascii="Arial" w:hAnsi="Arial" w:cs="Arial"/>
                <w:sz w:val="18"/>
                <w:szCs w:val="18"/>
              </w:rPr>
            </w:pPr>
            <w:r w:rsidRPr="00CD7B74">
              <w:rPr>
                <w:rFonts w:ascii="Arial" w:hAnsi="Arial" w:cs="Arial"/>
                <w:b/>
                <w:bCs/>
                <w:sz w:val="18"/>
                <w:szCs w:val="18"/>
              </w:rPr>
              <w:t>1</w:t>
            </w:r>
          </w:p>
        </w:tc>
        <w:tc>
          <w:tcPr>
            <w:tcW w:w="21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5360242" w14:textId="77777777" w:rsidR="003D766A" w:rsidRPr="00CD7B74" w:rsidRDefault="003D766A" w:rsidP="003D766A">
            <w:pPr>
              <w:pStyle w:val="Calibri11-Regular"/>
              <w:jc w:val="center"/>
              <w:rPr>
                <w:rFonts w:ascii="Arial" w:hAnsi="Arial" w:cs="Arial"/>
                <w:sz w:val="18"/>
                <w:szCs w:val="18"/>
              </w:rPr>
            </w:pPr>
            <w:r w:rsidRPr="00CD7B74">
              <w:rPr>
                <w:rFonts w:ascii="Arial" w:hAnsi="Arial" w:cs="Arial"/>
                <w:sz w:val="18"/>
                <w:szCs w:val="18"/>
              </w:rPr>
              <w:t>(1 character)</w:t>
            </w:r>
          </w:p>
          <w:p w14:paraId="44017977" w14:textId="77777777" w:rsidR="003D766A" w:rsidRPr="00CD7B74" w:rsidRDefault="003D766A" w:rsidP="003D766A">
            <w:pPr>
              <w:pStyle w:val="Calibri11-Regular"/>
              <w:jc w:val="center"/>
              <w:rPr>
                <w:rFonts w:ascii="Arial" w:hAnsi="Arial" w:cs="Arial"/>
                <w:sz w:val="18"/>
                <w:szCs w:val="18"/>
              </w:rPr>
            </w:pPr>
            <w:r w:rsidRPr="00CD7B74">
              <w:rPr>
                <w:rFonts w:ascii="Arial" w:hAnsi="Arial" w:cs="Arial"/>
                <w:b/>
                <w:bCs/>
                <w:sz w:val="18"/>
                <w:szCs w:val="18"/>
              </w:rPr>
              <w:t>A</w:t>
            </w:r>
          </w:p>
        </w:tc>
      </w:tr>
      <w:tr w:rsidR="003D766A" w:rsidRPr="00B74ADE" w14:paraId="4A0538C1" w14:textId="77777777" w:rsidTr="003D766A">
        <w:trPr>
          <w:trHeight w:val="60"/>
        </w:trPr>
        <w:tc>
          <w:tcPr>
            <w:tcW w:w="18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46D0691" w14:textId="77777777" w:rsidR="003D766A" w:rsidRPr="00CD7B74" w:rsidRDefault="003D766A" w:rsidP="003D766A">
            <w:pPr>
              <w:pStyle w:val="Calibri11-Regular"/>
              <w:rPr>
                <w:rFonts w:ascii="Arial" w:hAnsi="Arial" w:cs="Arial"/>
                <w:sz w:val="18"/>
                <w:szCs w:val="18"/>
              </w:rPr>
            </w:pPr>
            <w:r w:rsidRPr="00CD7B74">
              <w:rPr>
                <w:rFonts w:ascii="Arial" w:hAnsi="Arial" w:cs="Arial"/>
                <w:sz w:val="18"/>
                <w:szCs w:val="18"/>
              </w:rPr>
              <w:t xml:space="preserve">e.g., </w:t>
            </w:r>
          </w:p>
          <w:p w14:paraId="25A1BF25" w14:textId="77777777" w:rsidR="003D766A" w:rsidRPr="00CD7B74" w:rsidRDefault="003D766A" w:rsidP="003D766A">
            <w:pPr>
              <w:pStyle w:val="Calibri11-Regular"/>
              <w:rPr>
                <w:rFonts w:ascii="Arial" w:hAnsi="Arial" w:cs="Arial"/>
                <w:sz w:val="18"/>
                <w:szCs w:val="18"/>
              </w:rPr>
            </w:pPr>
            <w:r w:rsidRPr="00CD7B74">
              <w:rPr>
                <w:rFonts w:ascii="Arial" w:hAnsi="Arial" w:cs="Arial"/>
                <w:b/>
                <w:bCs/>
                <w:sz w:val="18"/>
                <w:szCs w:val="18"/>
              </w:rPr>
              <w:t>MAT</w:t>
            </w:r>
            <w:r w:rsidRPr="00CD7B74">
              <w:rPr>
                <w:rFonts w:ascii="Arial" w:hAnsi="Arial" w:cs="Arial"/>
                <w:sz w:val="18"/>
                <w:szCs w:val="18"/>
              </w:rPr>
              <w:t xml:space="preserve"> = mathematics</w:t>
            </w:r>
          </w:p>
          <w:p w14:paraId="492EB972" w14:textId="77777777" w:rsidR="003D766A" w:rsidRPr="00CD7B74" w:rsidRDefault="003D766A" w:rsidP="003D766A">
            <w:pPr>
              <w:pStyle w:val="Calibri11-Regular"/>
              <w:rPr>
                <w:rFonts w:ascii="Arial" w:hAnsi="Arial" w:cs="Arial"/>
                <w:sz w:val="18"/>
                <w:szCs w:val="18"/>
              </w:rPr>
            </w:pPr>
            <w:r w:rsidRPr="00CD7B74">
              <w:rPr>
                <w:rFonts w:ascii="Arial" w:hAnsi="Arial" w:cs="Arial"/>
                <w:b/>
                <w:bCs/>
                <w:sz w:val="18"/>
                <w:szCs w:val="18"/>
              </w:rPr>
              <w:t>HIS</w:t>
            </w:r>
            <w:r w:rsidRPr="00CD7B74">
              <w:rPr>
                <w:rFonts w:ascii="Arial" w:hAnsi="Arial" w:cs="Arial"/>
                <w:sz w:val="18"/>
                <w:szCs w:val="18"/>
              </w:rPr>
              <w:t xml:space="preserve"> = history</w:t>
            </w:r>
          </w:p>
          <w:p w14:paraId="208D1D70" w14:textId="77777777" w:rsidR="003D766A" w:rsidRPr="00CD7B74" w:rsidRDefault="003D766A" w:rsidP="003D766A">
            <w:pPr>
              <w:pStyle w:val="Calibri11-Regular"/>
              <w:rPr>
                <w:rFonts w:ascii="Arial" w:hAnsi="Arial" w:cs="Arial"/>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0AF0F0D" w14:textId="77777777" w:rsidR="003D766A" w:rsidRPr="00CD7B74" w:rsidRDefault="003D766A" w:rsidP="003D766A">
            <w:pPr>
              <w:pStyle w:val="Calibri11-Regular"/>
              <w:rPr>
                <w:rFonts w:ascii="Arial" w:hAnsi="Arial" w:cs="Arial"/>
                <w:sz w:val="18"/>
                <w:szCs w:val="18"/>
              </w:rPr>
            </w:pPr>
            <w:r w:rsidRPr="00CD7B74">
              <w:rPr>
                <w:rFonts w:ascii="Arial" w:hAnsi="Arial" w:cs="Arial"/>
                <w:b/>
                <w:bCs/>
                <w:sz w:val="18"/>
                <w:szCs w:val="18"/>
              </w:rPr>
              <w:t xml:space="preserve">4 </w:t>
            </w:r>
            <w:r w:rsidRPr="00CD7B74">
              <w:rPr>
                <w:rFonts w:ascii="Arial" w:hAnsi="Arial" w:cs="Arial"/>
                <w:sz w:val="18"/>
                <w:szCs w:val="18"/>
              </w:rPr>
              <w:t>= Grade 10</w:t>
            </w:r>
          </w:p>
          <w:p w14:paraId="36E15CDC" w14:textId="77777777" w:rsidR="003D766A" w:rsidRPr="00CD7B74" w:rsidRDefault="003D766A" w:rsidP="003D766A">
            <w:pPr>
              <w:pStyle w:val="Calibri11-Regular"/>
              <w:rPr>
                <w:rFonts w:ascii="Arial" w:hAnsi="Arial" w:cs="Arial"/>
                <w:sz w:val="18"/>
                <w:szCs w:val="18"/>
              </w:rPr>
            </w:pPr>
            <w:r w:rsidRPr="00CD7B74">
              <w:rPr>
                <w:rFonts w:ascii="Arial" w:hAnsi="Arial" w:cs="Arial"/>
                <w:b/>
                <w:bCs/>
                <w:sz w:val="18"/>
                <w:szCs w:val="18"/>
              </w:rPr>
              <w:t>5</w:t>
            </w:r>
            <w:r w:rsidRPr="00CD7B74">
              <w:rPr>
                <w:rFonts w:ascii="Arial" w:hAnsi="Arial" w:cs="Arial"/>
                <w:sz w:val="18"/>
                <w:szCs w:val="18"/>
              </w:rPr>
              <w:t xml:space="preserve"> = Grade 11</w:t>
            </w:r>
          </w:p>
          <w:p w14:paraId="7EB4366A" w14:textId="77777777" w:rsidR="003D766A" w:rsidRPr="00CD7B74" w:rsidRDefault="003D766A" w:rsidP="003D766A">
            <w:pPr>
              <w:pStyle w:val="Calibri11-Regular"/>
              <w:rPr>
                <w:rFonts w:ascii="Arial" w:hAnsi="Arial" w:cs="Arial"/>
                <w:sz w:val="18"/>
                <w:szCs w:val="18"/>
              </w:rPr>
            </w:pPr>
            <w:r w:rsidRPr="00CD7B74">
              <w:rPr>
                <w:rFonts w:ascii="Arial" w:hAnsi="Arial" w:cs="Arial"/>
                <w:b/>
                <w:bCs/>
                <w:sz w:val="18"/>
                <w:szCs w:val="18"/>
              </w:rPr>
              <w:t>6</w:t>
            </w:r>
            <w:r w:rsidRPr="00CD7B74">
              <w:rPr>
                <w:rFonts w:ascii="Arial" w:hAnsi="Arial" w:cs="Arial"/>
                <w:sz w:val="18"/>
                <w:szCs w:val="18"/>
              </w:rPr>
              <w:t xml:space="preserve"> = Grade 12</w:t>
            </w:r>
          </w:p>
          <w:p w14:paraId="6298802F" w14:textId="77777777" w:rsidR="003D766A" w:rsidRPr="00CD7B74" w:rsidRDefault="003D766A" w:rsidP="003D766A">
            <w:pPr>
              <w:pStyle w:val="Calibri11-Regular"/>
              <w:rPr>
                <w:rFonts w:ascii="Arial" w:hAnsi="Arial" w:cs="Arial"/>
                <w:sz w:val="18"/>
                <w:szCs w:val="18"/>
              </w:rPr>
            </w:pPr>
            <w:r w:rsidRPr="00CD7B74">
              <w:rPr>
                <w:rFonts w:ascii="Arial" w:hAnsi="Arial" w:cs="Arial"/>
                <w:b/>
                <w:bCs/>
                <w:sz w:val="18"/>
                <w:szCs w:val="18"/>
              </w:rPr>
              <w:t>7</w:t>
            </w:r>
            <w:r w:rsidRPr="00CD7B74">
              <w:rPr>
                <w:rFonts w:ascii="Arial" w:hAnsi="Arial" w:cs="Arial"/>
                <w:sz w:val="18"/>
                <w:szCs w:val="18"/>
              </w:rPr>
              <w:t xml:space="preserve"> = Grade 10 or 11</w:t>
            </w:r>
          </w:p>
          <w:p w14:paraId="0F7A78B3" w14:textId="77777777" w:rsidR="003D766A" w:rsidRPr="00CD7B74" w:rsidRDefault="003D766A" w:rsidP="003D766A">
            <w:pPr>
              <w:pStyle w:val="Calibri11-Regular"/>
              <w:rPr>
                <w:rFonts w:ascii="Arial" w:hAnsi="Arial" w:cs="Arial"/>
                <w:sz w:val="18"/>
                <w:szCs w:val="18"/>
              </w:rPr>
            </w:pPr>
            <w:r w:rsidRPr="00CD7B74">
              <w:rPr>
                <w:rFonts w:ascii="Arial" w:hAnsi="Arial" w:cs="Arial"/>
                <w:b/>
                <w:bCs/>
                <w:sz w:val="18"/>
                <w:szCs w:val="18"/>
              </w:rPr>
              <w:t>8</w:t>
            </w:r>
            <w:r w:rsidRPr="00CD7B74">
              <w:rPr>
                <w:rFonts w:ascii="Arial" w:hAnsi="Arial" w:cs="Arial"/>
                <w:sz w:val="18"/>
                <w:szCs w:val="18"/>
              </w:rPr>
              <w:t xml:space="preserve"> = Grade 11 or 12</w:t>
            </w:r>
          </w:p>
          <w:p w14:paraId="68751489" w14:textId="77777777" w:rsidR="003D766A" w:rsidRPr="00CD7B74" w:rsidRDefault="003D766A" w:rsidP="003D766A">
            <w:pPr>
              <w:pStyle w:val="Calibri11-Regular"/>
              <w:rPr>
                <w:rFonts w:ascii="Arial" w:hAnsi="Arial" w:cs="Arial"/>
                <w:sz w:val="18"/>
                <w:szCs w:val="18"/>
              </w:rPr>
            </w:pPr>
            <w:r w:rsidRPr="00CD7B74">
              <w:rPr>
                <w:rFonts w:ascii="Arial" w:hAnsi="Arial" w:cs="Arial"/>
                <w:b/>
                <w:bCs/>
                <w:sz w:val="18"/>
                <w:szCs w:val="18"/>
              </w:rPr>
              <w:t>9</w:t>
            </w:r>
            <w:r w:rsidRPr="00CD7B74">
              <w:rPr>
                <w:rFonts w:ascii="Arial" w:hAnsi="Arial" w:cs="Arial"/>
                <w:sz w:val="18"/>
                <w:szCs w:val="18"/>
              </w:rPr>
              <w:t xml:space="preserve"> = Grade 10, 11,     </w:t>
            </w:r>
          </w:p>
          <w:p w14:paraId="6EA1BDBC" w14:textId="77777777" w:rsidR="003D766A" w:rsidRPr="00CD7B74" w:rsidRDefault="003D766A" w:rsidP="003D766A">
            <w:pPr>
              <w:pStyle w:val="Calibri11-Regular"/>
              <w:rPr>
                <w:rFonts w:ascii="Arial" w:hAnsi="Arial" w:cs="Arial"/>
                <w:sz w:val="18"/>
                <w:szCs w:val="18"/>
              </w:rPr>
            </w:pPr>
            <w:r w:rsidRPr="00CD7B74">
              <w:rPr>
                <w:rFonts w:ascii="Arial" w:hAnsi="Arial" w:cs="Arial"/>
                <w:sz w:val="18"/>
                <w:szCs w:val="18"/>
              </w:rPr>
              <w:t xml:space="preserve">      or 12</w:t>
            </w:r>
          </w:p>
          <w:p w14:paraId="4DF8B9B3" w14:textId="77777777" w:rsidR="003D766A" w:rsidRPr="00CD7B74" w:rsidRDefault="003D766A" w:rsidP="003D766A">
            <w:pPr>
              <w:pStyle w:val="Calibri11-Regular"/>
              <w:rPr>
                <w:rFonts w:ascii="Arial" w:hAnsi="Arial" w:cs="Arial"/>
                <w:sz w:val="18"/>
                <w:szCs w:val="18"/>
              </w:rPr>
            </w:pPr>
          </w:p>
        </w:tc>
        <w:tc>
          <w:tcPr>
            <w:tcW w:w="17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9F8F127" w14:textId="77777777" w:rsidR="003D766A" w:rsidRPr="00CD7B74" w:rsidRDefault="003D766A" w:rsidP="003D766A">
            <w:pPr>
              <w:pStyle w:val="Calibri11-Regular"/>
              <w:rPr>
                <w:rFonts w:ascii="Arial" w:hAnsi="Arial" w:cs="Arial"/>
                <w:sz w:val="18"/>
                <w:szCs w:val="18"/>
              </w:rPr>
            </w:pPr>
            <w:r w:rsidRPr="00CD7B74">
              <w:rPr>
                <w:rFonts w:ascii="Arial" w:hAnsi="Arial" w:cs="Arial"/>
                <w:b/>
                <w:bCs/>
                <w:sz w:val="18"/>
                <w:szCs w:val="18"/>
              </w:rPr>
              <w:t>0</w:t>
            </w:r>
            <w:r w:rsidRPr="00CD7B74">
              <w:rPr>
                <w:rFonts w:ascii="Arial" w:hAnsi="Arial" w:cs="Arial"/>
                <w:sz w:val="18"/>
                <w:szCs w:val="18"/>
              </w:rPr>
              <w:t xml:space="preserve"> = Open</w:t>
            </w:r>
          </w:p>
          <w:p w14:paraId="3E4838F0" w14:textId="77777777" w:rsidR="003D766A" w:rsidRPr="00CD7B74" w:rsidRDefault="003D766A" w:rsidP="003D766A">
            <w:pPr>
              <w:pStyle w:val="Calibri11-Regular"/>
              <w:rPr>
                <w:rFonts w:ascii="Arial" w:hAnsi="Arial" w:cs="Arial"/>
                <w:sz w:val="18"/>
                <w:szCs w:val="18"/>
              </w:rPr>
            </w:pPr>
            <w:r w:rsidRPr="00CD7B74">
              <w:rPr>
                <w:rFonts w:ascii="Arial" w:hAnsi="Arial" w:cs="Arial"/>
                <w:b/>
                <w:bCs/>
                <w:sz w:val="18"/>
                <w:szCs w:val="18"/>
              </w:rPr>
              <w:t>1</w:t>
            </w:r>
            <w:r w:rsidRPr="00CD7B74">
              <w:rPr>
                <w:rFonts w:ascii="Arial" w:hAnsi="Arial" w:cs="Arial"/>
                <w:sz w:val="18"/>
                <w:szCs w:val="18"/>
              </w:rPr>
              <w:t xml:space="preserve"> = Enriched or                    </w:t>
            </w:r>
          </w:p>
          <w:p w14:paraId="73BD2BDF" w14:textId="77777777" w:rsidR="003D766A" w:rsidRPr="00CD7B74" w:rsidRDefault="003D766A" w:rsidP="003D766A">
            <w:pPr>
              <w:pStyle w:val="Calibri11-Regular"/>
              <w:rPr>
                <w:rFonts w:ascii="Arial" w:hAnsi="Arial" w:cs="Arial"/>
                <w:sz w:val="18"/>
                <w:szCs w:val="18"/>
              </w:rPr>
            </w:pPr>
            <w:r w:rsidRPr="00CD7B74">
              <w:rPr>
                <w:rFonts w:ascii="Arial" w:hAnsi="Arial" w:cs="Arial"/>
                <w:sz w:val="18"/>
                <w:szCs w:val="18"/>
              </w:rPr>
              <w:t xml:space="preserve">       Advanced</w:t>
            </w:r>
          </w:p>
          <w:p w14:paraId="3B48FE4D" w14:textId="77777777" w:rsidR="003D766A" w:rsidRPr="00CD7B74" w:rsidRDefault="003D766A" w:rsidP="003D766A">
            <w:pPr>
              <w:pStyle w:val="Calibri11-Regular"/>
              <w:rPr>
                <w:rFonts w:ascii="Arial" w:hAnsi="Arial" w:cs="Arial"/>
                <w:sz w:val="18"/>
                <w:szCs w:val="18"/>
              </w:rPr>
            </w:pPr>
            <w:r w:rsidRPr="00CD7B74">
              <w:rPr>
                <w:rFonts w:ascii="Arial" w:hAnsi="Arial" w:cs="Arial"/>
                <w:b/>
                <w:bCs/>
                <w:sz w:val="18"/>
                <w:szCs w:val="18"/>
              </w:rPr>
              <w:t>2</w:t>
            </w:r>
            <w:r w:rsidRPr="00CD7B74">
              <w:rPr>
                <w:rFonts w:ascii="Arial" w:hAnsi="Arial" w:cs="Arial"/>
                <w:sz w:val="18"/>
                <w:szCs w:val="18"/>
              </w:rPr>
              <w:t xml:space="preserve"> = Academic</w:t>
            </w:r>
          </w:p>
          <w:p w14:paraId="7A50A636" w14:textId="77777777" w:rsidR="003D766A" w:rsidRPr="00CD7B74" w:rsidRDefault="003D766A" w:rsidP="003D766A">
            <w:pPr>
              <w:pStyle w:val="Calibri11-Regular"/>
              <w:rPr>
                <w:rFonts w:ascii="Arial" w:hAnsi="Arial" w:cs="Arial"/>
                <w:sz w:val="18"/>
                <w:szCs w:val="18"/>
              </w:rPr>
            </w:pPr>
            <w:r w:rsidRPr="00CD7B74">
              <w:rPr>
                <w:rFonts w:ascii="Arial" w:hAnsi="Arial" w:cs="Arial"/>
                <w:b/>
                <w:bCs/>
                <w:sz w:val="18"/>
                <w:szCs w:val="18"/>
              </w:rPr>
              <w:t>3</w:t>
            </w:r>
            <w:r w:rsidRPr="00CD7B74">
              <w:rPr>
                <w:rFonts w:ascii="Arial" w:hAnsi="Arial" w:cs="Arial"/>
                <w:sz w:val="18"/>
                <w:szCs w:val="18"/>
              </w:rPr>
              <w:t xml:space="preserve"> = General</w:t>
            </w:r>
          </w:p>
          <w:p w14:paraId="01849697" w14:textId="77777777" w:rsidR="003D766A" w:rsidRPr="00CD7B74" w:rsidRDefault="003D766A" w:rsidP="003D766A">
            <w:pPr>
              <w:pStyle w:val="Calibri11-Regular"/>
              <w:rPr>
                <w:rFonts w:ascii="Arial" w:hAnsi="Arial" w:cs="Arial"/>
                <w:sz w:val="18"/>
                <w:szCs w:val="18"/>
              </w:rPr>
            </w:pPr>
            <w:r w:rsidRPr="00CD7B74">
              <w:rPr>
                <w:rFonts w:ascii="Arial" w:hAnsi="Arial" w:cs="Arial"/>
                <w:b/>
                <w:bCs/>
                <w:sz w:val="18"/>
                <w:szCs w:val="18"/>
              </w:rPr>
              <w:t>5</w:t>
            </w:r>
            <w:r w:rsidRPr="00CD7B74">
              <w:rPr>
                <w:rFonts w:ascii="Arial" w:hAnsi="Arial" w:cs="Arial"/>
                <w:sz w:val="18"/>
                <w:szCs w:val="18"/>
              </w:rPr>
              <w:t xml:space="preserve"> = Practical</w:t>
            </w:r>
          </w:p>
          <w:p w14:paraId="4E2E6278" w14:textId="77777777" w:rsidR="00AC413E" w:rsidRDefault="003D766A" w:rsidP="003D766A">
            <w:pPr>
              <w:pStyle w:val="Calibri11-Regular"/>
              <w:rPr>
                <w:rFonts w:ascii="Arial" w:hAnsi="Arial" w:cs="Arial"/>
                <w:sz w:val="18"/>
                <w:szCs w:val="18"/>
              </w:rPr>
            </w:pPr>
            <w:r w:rsidRPr="00CD7B74">
              <w:rPr>
                <w:rFonts w:ascii="Arial" w:hAnsi="Arial" w:cs="Arial"/>
                <w:b/>
                <w:bCs/>
                <w:sz w:val="18"/>
                <w:szCs w:val="18"/>
              </w:rPr>
              <w:t>6</w:t>
            </w:r>
            <w:r w:rsidRPr="00CD7B74">
              <w:rPr>
                <w:rFonts w:ascii="Arial" w:hAnsi="Arial" w:cs="Arial"/>
                <w:sz w:val="18"/>
                <w:szCs w:val="18"/>
              </w:rPr>
              <w:t xml:space="preserve"> = Modified  </w:t>
            </w:r>
          </w:p>
          <w:p w14:paraId="5691C2AC" w14:textId="2DF4C66D" w:rsidR="003D766A" w:rsidRPr="00CD7B74" w:rsidRDefault="00AC413E" w:rsidP="003D766A">
            <w:pPr>
              <w:pStyle w:val="Calibri11-Regular"/>
              <w:rPr>
                <w:rFonts w:ascii="Arial" w:hAnsi="Arial" w:cs="Arial"/>
                <w:sz w:val="18"/>
                <w:szCs w:val="18"/>
              </w:rPr>
            </w:pPr>
            <w:r>
              <w:rPr>
                <w:rFonts w:ascii="Arial" w:hAnsi="Arial" w:cs="Arial"/>
                <w:sz w:val="18"/>
                <w:szCs w:val="18"/>
              </w:rPr>
              <w:t>7 = Intervention</w:t>
            </w:r>
            <w:r w:rsidR="003D766A" w:rsidRPr="00CD7B74">
              <w:rPr>
                <w:rFonts w:ascii="Arial" w:hAnsi="Arial" w:cs="Arial"/>
                <w:sz w:val="18"/>
                <w:szCs w:val="18"/>
              </w:rPr>
              <w:t xml:space="preserve">                    </w:t>
            </w:r>
          </w:p>
          <w:p w14:paraId="30E62A94" w14:textId="77777777" w:rsidR="003D766A" w:rsidRPr="00CD7B74" w:rsidRDefault="003D766A" w:rsidP="003D766A">
            <w:pPr>
              <w:pStyle w:val="Calibri11-Regular"/>
              <w:rPr>
                <w:rFonts w:ascii="Arial" w:hAnsi="Arial" w:cs="Arial"/>
                <w:sz w:val="18"/>
                <w:szCs w:val="18"/>
              </w:rPr>
            </w:pPr>
          </w:p>
        </w:tc>
        <w:tc>
          <w:tcPr>
            <w:tcW w:w="18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8FC3E4B" w14:textId="77777777" w:rsidR="003D766A" w:rsidRPr="00CD7B74" w:rsidRDefault="003D766A" w:rsidP="003D766A">
            <w:pPr>
              <w:pStyle w:val="Calibri11-Regular"/>
              <w:rPr>
                <w:rFonts w:ascii="Arial" w:hAnsi="Arial" w:cs="Arial"/>
                <w:sz w:val="18"/>
                <w:szCs w:val="18"/>
              </w:rPr>
            </w:pPr>
            <w:r w:rsidRPr="00CD7B74">
              <w:rPr>
                <w:rFonts w:ascii="Arial" w:hAnsi="Arial" w:cs="Arial"/>
                <w:b/>
                <w:bCs/>
                <w:sz w:val="18"/>
                <w:szCs w:val="18"/>
              </w:rPr>
              <w:t>0</w:t>
            </w:r>
            <w:r w:rsidRPr="00CD7B74">
              <w:rPr>
                <w:rFonts w:ascii="Arial" w:hAnsi="Arial" w:cs="Arial"/>
                <w:sz w:val="18"/>
                <w:szCs w:val="18"/>
              </w:rPr>
              <w:t xml:space="preserve"> = no credit (for           </w:t>
            </w:r>
          </w:p>
          <w:p w14:paraId="4FEE8482" w14:textId="77777777" w:rsidR="003D766A" w:rsidRPr="00CD7B74" w:rsidRDefault="003D766A" w:rsidP="003D766A">
            <w:pPr>
              <w:pStyle w:val="Calibri11-Regular"/>
              <w:rPr>
                <w:rFonts w:ascii="Arial" w:hAnsi="Arial" w:cs="Arial"/>
                <w:sz w:val="18"/>
                <w:szCs w:val="18"/>
              </w:rPr>
            </w:pPr>
            <w:r w:rsidRPr="00CD7B74">
              <w:rPr>
                <w:rFonts w:ascii="Arial" w:hAnsi="Arial" w:cs="Arial"/>
                <w:sz w:val="18"/>
                <w:szCs w:val="18"/>
              </w:rPr>
              <w:t xml:space="preserve">       Grades 7-9)</w:t>
            </w:r>
          </w:p>
          <w:p w14:paraId="0C5E5116" w14:textId="77777777" w:rsidR="003D766A" w:rsidRPr="00CD7B74" w:rsidRDefault="003D766A" w:rsidP="003D766A">
            <w:pPr>
              <w:pStyle w:val="Calibri11-Regular"/>
              <w:rPr>
                <w:rFonts w:ascii="Arial" w:hAnsi="Arial" w:cs="Arial"/>
                <w:sz w:val="18"/>
                <w:szCs w:val="18"/>
              </w:rPr>
            </w:pPr>
            <w:r w:rsidRPr="00CD7B74">
              <w:rPr>
                <w:rFonts w:ascii="Arial" w:hAnsi="Arial" w:cs="Arial"/>
                <w:b/>
                <w:bCs/>
                <w:sz w:val="18"/>
                <w:szCs w:val="18"/>
              </w:rPr>
              <w:t>1</w:t>
            </w:r>
            <w:r w:rsidRPr="00CD7B74">
              <w:rPr>
                <w:rFonts w:ascii="Arial" w:hAnsi="Arial" w:cs="Arial"/>
                <w:sz w:val="18"/>
                <w:szCs w:val="18"/>
              </w:rPr>
              <w:t xml:space="preserve"> = one credit</w:t>
            </w:r>
          </w:p>
          <w:p w14:paraId="19597503" w14:textId="77777777" w:rsidR="003D766A" w:rsidRPr="00CD7B74" w:rsidRDefault="003D766A" w:rsidP="003D766A">
            <w:pPr>
              <w:pStyle w:val="Calibri11-Regular"/>
              <w:rPr>
                <w:rFonts w:ascii="Arial" w:hAnsi="Arial" w:cs="Arial"/>
                <w:sz w:val="18"/>
                <w:szCs w:val="18"/>
              </w:rPr>
            </w:pPr>
            <w:r w:rsidRPr="00CD7B74">
              <w:rPr>
                <w:rFonts w:ascii="Arial" w:hAnsi="Arial" w:cs="Arial"/>
                <w:b/>
                <w:bCs/>
                <w:sz w:val="18"/>
                <w:szCs w:val="18"/>
              </w:rPr>
              <w:t>2</w:t>
            </w:r>
            <w:r w:rsidRPr="00CD7B74">
              <w:rPr>
                <w:rFonts w:ascii="Arial" w:hAnsi="Arial" w:cs="Arial"/>
                <w:sz w:val="18"/>
                <w:szCs w:val="18"/>
              </w:rPr>
              <w:t xml:space="preserve"> = two credits</w:t>
            </w:r>
          </w:p>
          <w:p w14:paraId="17EABA86" w14:textId="77777777" w:rsidR="003D766A" w:rsidRPr="00CD7B74" w:rsidRDefault="003D766A" w:rsidP="003D766A">
            <w:pPr>
              <w:pStyle w:val="Calibri11-Regular"/>
              <w:rPr>
                <w:rFonts w:ascii="Arial" w:hAnsi="Arial" w:cs="Arial"/>
                <w:sz w:val="18"/>
                <w:szCs w:val="18"/>
              </w:rPr>
            </w:pPr>
            <w:r w:rsidRPr="00CD7B74">
              <w:rPr>
                <w:rFonts w:ascii="Arial" w:hAnsi="Arial" w:cs="Arial"/>
                <w:b/>
                <w:bCs/>
                <w:sz w:val="18"/>
                <w:szCs w:val="18"/>
              </w:rPr>
              <w:t>3</w:t>
            </w:r>
            <w:r w:rsidRPr="00CD7B74">
              <w:rPr>
                <w:rFonts w:ascii="Arial" w:hAnsi="Arial" w:cs="Arial"/>
                <w:sz w:val="18"/>
                <w:szCs w:val="18"/>
              </w:rPr>
              <w:t xml:space="preserve"> = three credits</w:t>
            </w:r>
          </w:p>
          <w:p w14:paraId="230276A1" w14:textId="77777777" w:rsidR="003D766A" w:rsidRPr="00CD7B74" w:rsidRDefault="003D766A" w:rsidP="003D766A">
            <w:pPr>
              <w:pStyle w:val="Calibri11-Regular"/>
              <w:rPr>
                <w:rFonts w:ascii="Arial" w:hAnsi="Arial" w:cs="Arial"/>
                <w:sz w:val="18"/>
                <w:szCs w:val="18"/>
              </w:rPr>
            </w:pPr>
            <w:r w:rsidRPr="00CD7B74">
              <w:rPr>
                <w:rFonts w:ascii="Arial" w:hAnsi="Arial" w:cs="Arial"/>
                <w:b/>
                <w:bCs/>
                <w:sz w:val="18"/>
                <w:szCs w:val="18"/>
              </w:rPr>
              <w:t>4</w:t>
            </w:r>
            <w:r w:rsidRPr="00CD7B74">
              <w:rPr>
                <w:rFonts w:ascii="Arial" w:hAnsi="Arial" w:cs="Arial"/>
                <w:sz w:val="18"/>
                <w:szCs w:val="18"/>
              </w:rPr>
              <w:t xml:space="preserve"> = four credits</w:t>
            </w:r>
          </w:p>
          <w:p w14:paraId="308DD10F" w14:textId="77777777" w:rsidR="003D766A" w:rsidRPr="00CD7B74" w:rsidRDefault="003D766A" w:rsidP="003D766A">
            <w:pPr>
              <w:pStyle w:val="Calibri11-Regular"/>
              <w:rPr>
                <w:rFonts w:ascii="Arial" w:hAnsi="Arial" w:cs="Arial"/>
                <w:sz w:val="18"/>
                <w:szCs w:val="18"/>
              </w:rPr>
            </w:pPr>
            <w:r w:rsidRPr="00CD7B74">
              <w:rPr>
                <w:rFonts w:ascii="Arial" w:hAnsi="Arial" w:cs="Arial"/>
                <w:b/>
                <w:bCs/>
                <w:sz w:val="18"/>
                <w:szCs w:val="18"/>
              </w:rPr>
              <w:t>5</w:t>
            </w:r>
            <w:r w:rsidRPr="00CD7B74">
              <w:rPr>
                <w:rFonts w:ascii="Arial" w:hAnsi="Arial" w:cs="Arial"/>
                <w:sz w:val="18"/>
                <w:szCs w:val="18"/>
              </w:rPr>
              <w:t xml:space="preserve"> = one half credit</w:t>
            </w:r>
          </w:p>
          <w:p w14:paraId="4B9A0CBB" w14:textId="77777777" w:rsidR="003D766A" w:rsidRPr="00CD7B74" w:rsidRDefault="003D766A" w:rsidP="003D766A">
            <w:pPr>
              <w:pStyle w:val="Calibri11-Regular"/>
              <w:rPr>
                <w:rFonts w:ascii="Arial" w:hAnsi="Arial" w:cs="Arial"/>
                <w:sz w:val="18"/>
                <w:szCs w:val="18"/>
              </w:rPr>
            </w:pPr>
          </w:p>
        </w:tc>
        <w:tc>
          <w:tcPr>
            <w:tcW w:w="21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FE74B6E" w14:textId="77777777" w:rsidR="003D766A" w:rsidRPr="00CD7B74" w:rsidRDefault="003D766A" w:rsidP="003D766A">
            <w:pPr>
              <w:pStyle w:val="Calibri11-Regular"/>
              <w:rPr>
                <w:rFonts w:ascii="Arial" w:hAnsi="Arial" w:cs="Arial"/>
                <w:sz w:val="18"/>
                <w:szCs w:val="18"/>
              </w:rPr>
            </w:pPr>
            <w:r w:rsidRPr="00CD7B74">
              <w:rPr>
                <w:rFonts w:ascii="Arial" w:hAnsi="Arial" w:cs="Arial"/>
                <w:b/>
                <w:bCs/>
                <w:sz w:val="18"/>
                <w:szCs w:val="18"/>
              </w:rPr>
              <w:t>A to E, K</w:t>
            </w:r>
            <w:r w:rsidRPr="00CD7B74">
              <w:rPr>
                <w:rFonts w:ascii="Arial" w:hAnsi="Arial" w:cs="Arial"/>
                <w:sz w:val="18"/>
                <w:szCs w:val="18"/>
              </w:rPr>
              <w:t xml:space="preserve"> = English-</w:t>
            </w:r>
          </w:p>
          <w:p w14:paraId="1745B193" w14:textId="77777777" w:rsidR="003D766A" w:rsidRPr="00CD7B74" w:rsidRDefault="003D766A" w:rsidP="003D766A">
            <w:pPr>
              <w:pStyle w:val="Calibri11-Regular"/>
              <w:ind w:left="180"/>
              <w:rPr>
                <w:rFonts w:ascii="Arial" w:hAnsi="Arial" w:cs="Arial"/>
                <w:sz w:val="18"/>
                <w:szCs w:val="18"/>
              </w:rPr>
            </w:pPr>
            <w:r w:rsidRPr="00CD7B74">
              <w:rPr>
                <w:rFonts w:ascii="Arial" w:hAnsi="Arial" w:cs="Arial"/>
                <w:sz w:val="18"/>
                <w:szCs w:val="18"/>
              </w:rPr>
              <w:t>language courses</w:t>
            </w:r>
          </w:p>
          <w:p w14:paraId="67BA1C8E" w14:textId="77777777" w:rsidR="003D766A" w:rsidRPr="00CD7B74" w:rsidRDefault="003D766A" w:rsidP="003D766A">
            <w:pPr>
              <w:pStyle w:val="Calibri11-Regular"/>
              <w:rPr>
                <w:rFonts w:ascii="Arial" w:hAnsi="Arial" w:cs="Arial"/>
                <w:sz w:val="18"/>
                <w:szCs w:val="18"/>
              </w:rPr>
            </w:pPr>
            <w:r w:rsidRPr="00CD7B74">
              <w:rPr>
                <w:rFonts w:ascii="Arial" w:hAnsi="Arial" w:cs="Arial"/>
                <w:b/>
                <w:bCs/>
                <w:sz w:val="18"/>
                <w:szCs w:val="18"/>
              </w:rPr>
              <w:t>F to J</w:t>
            </w:r>
            <w:r w:rsidRPr="00CD7B74">
              <w:rPr>
                <w:rFonts w:ascii="Arial" w:hAnsi="Arial" w:cs="Arial"/>
                <w:sz w:val="18"/>
                <w:szCs w:val="18"/>
              </w:rPr>
              <w:t xml:space="preserve"> </w:t>
            </w:r>
            <w:proofErr w:type="gramStart"/>
            <w:r w:rsidRPr="00CD7B74">
              <w:rPr>
                <w:rFonts w:ascii="Arial" w:hAnsi="Arial" w:cs="Arial"/>
                <w:sz w:val="18"/>
                <w:szCs w:val="18"/>
              </w:rPr>
              <w:t>=  French</w:t>
            </w:r>
            <w:proofErr w:type="gramEnd"/>
            <w:r w:rsidRPr="00CD7B74">
              <w:rPr>
                <w:rFonts w:ascii="Arial" w:hAnsi="Arial" w:cs="Arial"/>
                <w:sz w:val="18"/>
                <w:szCs w:val="18"/>
              </w:rPr>
              <w:t xml:space="preserve">  </w:t>
            </w:r>
          </w:p>
          <w:p w14:paraId="69E670B7" w14:textId="77777777" w:rsidR="003D766A" w:rsidRPr="00CD7B74" w:rsidRDefault="003D766A" w:rsidP="003D766A">
            <w:pPr>
              <w:pStyle w:val="Calibri11-Regular"/>
              <w:ind w:left="180"/>
              <w:rPr>
                <w:rFonts w:ascii="Arial" w:hAnsi="Arial" w:cs="Arial"/>
                <w:sz w:val="18"/>
                <w:szCs w:val="18"/>
              </w:rPr>
            </w:pPr>
            <w:r w:rsidRPr="00CD7B74">
              <w:rPr>
                <w:rFonts w:ascii="Arial" w:hAnsi="Arial" w:cs="Arial"/>
                <w:sz w:val="18"/>
                <w:szCs w:val="18"/>
              </w:rPr>
              <w:t>immersion courses</w:t>
            </w:r>
          </w:p>
          <w:p w14:paraId="487F035B" w14:textId="77777777" w:rsidR="003D766A" w:rsidRPr="00CD7B74" w:rsidRDefault="003D766A" w:rsidP="003D766A">
            <w:pPr>
              <w:pStyle w:val="Calibri11-Regular"/>
              <w:rPr>
                <w:rFonts w:ascii="Arial" w:hAnsi="Arial" w:cs="Arial"/>
                <w:sz w:val="18"/>
                <w:szCs w:val="18"/>
              </w:rPr>
            </w:pPr>
            <w:r w:rsidRPr="00CD7B74">
              <w:rPr>
                <w:rFonts w:ascii="Arial" w:hAnsi="Arial" w:cs="Arial"/>
                <w:b/>
                <w:bCs/>
                <w:sz w:val="18"/>
                <w:szCs w:val="18"/>
              </w:rPr>
              <w:t>M to Q</w:t>
            </w:r>
            <w:r w:rsidRPr="00CD7B74">
              <w:rPr>
                <w:rFonts w:ascii="Arial" w:hAnsi="Arial" w:cs="Arial"/>
                <w:sz w:val="18"/>
                <w:szCs w:val="18"/>
              </w:rPr>
              <w:t xml:space="preserve"> = French-</w:t>
            </w:r>
          </w:p>
          <w:p w14:paraId="4BB0A2F5" w14:textId="77777777" w:rsidR="003D766A" w:rsidRPr="00CD7B74" w:rsidRDefault="003D766A" w:rsidP="003D766A">
            <w:pPr>
              <w:pStyle w:val="Calibri11-Regular"/>
              <w:ind w:left="180"/>
              <w:rPr>
                <w:rFonts w:ascii="Arial" w:hAnsi="Arial" w:cs="Arial"/>
                <w:sz w:val="18"/>
                <w:szCs w:val="18"/>
              </w:rPr>
            </w:pPr>
            <w:r w:rsidRPr="00CD7B74">
              <w:rPr>
                <w:rFonts w:ascii="Arial" w:hAnsi="Arial" w:cs="Arial"/>
                <w:sz w:val="18"/>
                <w:szCs w:val="18"/>
              </w:rPr>
              <w:t>language courses</w:t>
            </w:r>
          </w:p>
          <w:p w14:paraId="5268763B" w14:textId="77777777" w:rsidR="003D766A" w:rsidRPr="00CD7B74" w:rsidRDefault="003D766A" w:rsidP="003D766A">
            <w:pPr>
              <w:pStyle w:val="Calibri11-Regular"/>
              <w:rPr>
                <w:rFonts w:ascii="Arial" w:hAnsi="Arial" w:cs="Arial"/>
                <w:sz w:val="18"/>
                <w:szCs w:val="18"/>
              </w:rPr>
            </w:pPr>
            <w:r w:rsidRPr="00CD7B74">
              <w:rPr>
                <w:rFonts w:ascii="Arial" w:hAnsi="Arial" w:cs="Arial"/>
                <w:b/>
                <w:bCs/>
                <w:sz w:val="18"/>
                <w:szCs w:val="18"/>
              </w:rPr>
              <w:t xml:space="preserve">S </w:t>
            </w:r>
            <w:r w:rsidRPr="00CD7B74">
              <w:rPr>
                <w:rFonts w:ascii="Arial" w:hAnsi="Arial" w:cs="Arial"/>
                <w:sz w:val="18"/>
                <w:szCs w:val="18"/>
              </w:rPr>
              <w:t>= AP and IB courses</w:t>
            </w:r>
          </w:p>
          <w:p w14:paraId="0C8C9E7D" w14:textId="77777777" w:rsidR="003D766A" w:rsidRPr="00CD7B74" w:rsidRDefault="003D766A" w:rsidP="003D766A">
            <w:pPr>
              <w:pStyle w:val="Calibri11-Regular"/>
              <w:rPr>
                <w:rFonts w:ascii="Arial" w:hAnsi="Arial" w:cs="Arial"/>
                <w:sz w:val="18"/>
                <w:szCs w:val="18"/>
              </w:rPr>
            </w:pPr>
            <w:r w:rsidRPr="00CD7B74">
              <w:rPr>
                <w:rFonts w:ascii="Arial" w:hAnsi="Arial" w:cs="Arial"/>
                <w:b/>
                <w:bCs/>
                <w:sz w:val="18"/>
                <w:szCs w:val="18"/>
              </w:rPr>
              <w:t>T</w:t>
            </w:r>
            <w:r w:rsidRPr="00CD7B74">
              <w:rPr>
                <w:rFonts w:ascii="Arial" w:hAnsi="Arial" w:cs="Arial"/>
                <w:sz w:val="18"/>
                <w:szCs w:val="18"/>
              </w:rPr>
              <w:t xml:space="preserve"> = external credential           </w:t>
            </w:r>
          </w:p>
          <w:p w14:paraId="09A8C7DA" w14:textId="77777777" w:rsidR="003D766A" w:rsidRPr="00CD7B74" w:rsidRDefault="003D766A" w:rsidP="003D766A">
            <w:pPr>
              <w:pStyle w:val="Calibri11-Regular"/>
              <w:ind w:left="180"/>
              <w:rPr>
                <w:rFonts w:ascii="Arial" w:hAnsi="Arial" w:cs="Arial"/>
                <w:sz w:val="18"/>
                <w:szCs w:val="18"/>
              </w:rPr>
            </w:pPr>
            <w:r w:rsidRPr="00CD7B74">
              <w:rPr>
                <w:rFonts w:ascii="Arial" w:hAnsi="Arial" w:cs="Arial"/>
                <w:sz w:val="18"/>
                <w:szCs w:val="18"/>
              </w:rPr>
              <w:t>courses</w:t>
            </w:r>
          </w:p>
          <w:p w14:paraId="2B07B0A4" w14:textId="77777777" w:rsidR="003D766A" w:rsidRPr="00CD7B74" w:rsidRDefault="003D766A" w:rsidP="003D766A">
            <w:pPr>
              <w:pStyle w:val="Calibri11-Regular"/>
              <w:rPr>
                <w:rFonts w:ascii="Arial" w:hAnsi="Arial" w:cs="Arial"/>
                <w:sz w:val="18"/>
                <w:szCs w:val="18"/>
              </w:rPr>
            </w:pPr>
            <w:r w:rsidRPr="00CD7B74">
              <w:rPr>
                <w:rFonts w:ascii="Arial" w:hAnsi="Arial" w:cs="Arial"/>
                <w:b/>
                <w:bCs/>
                <w:sz w:val="18"/>
                <w:szCs w:val="18"/>
              </w:rPr>
              <w:t>W to Z</w:t>
            </w:r>
            <w:r w:rsidRPr="00CD7B74">
              <w:rPr>
                <w:rFonts w:ascii="Arial" w:hAnsi="Arial" w:cs="Arial"/>
                <w:sz w:val="18"/>
                <w:szCs w:val="18"/>
              </w:rPr>
              <w:t xml:space="preserve"> = local program  </w:t>
            </w:r>
          </w:p>
          <w:p w14:paraId="61105121" w14:textId="77777777" w:rsidR="003D766A" w:rsidRPr="00CD7B74" w:rsidRDefault="003D766A" w:rsidP="003D766A">
            <w:pPr>
              <w:pStyle w:val="Calibri11-Regular"/>
              <w:ind w:left="180"/>
              <w:rPr>
                <w:rFonts w:ascii="Arial" w:hAnsi="Arial" w:cs="Arial"/>
                <w:sz w:val="18"/>
                <w:szCs w:val="18"/>
              </w:rPr>
            </w:pPr>
            <w:r w:rsidRPr="00CD7B74">
              <w:rPr>
                <w:rFonts w:ascii="Arial" w:hAnsi="Arial" w:cs="Arial"/>
                <w:sz w:val="18"/>
                <w:szCs w:val="18"/>
              </w:rPr>
              <w:t xml:space="preserve">courses </w:t>
            </w:r>
          </w:p>
        </w:tc>
      </w:tr>
    </w:tbl>
    <w:p w14:paraId="455F0ED1" w14:textId="77777777" w:rsidR="00B57E7C" w:rsidRDefault="00B57E7C" w:rsidP="002306FF">
      <w:pPr>
        <w:widowControl/>
        <w:rPr>
          <w:rFonts w:ascii="Arial" w:hAnsi="Arial" w:cs="Arial"/>
          <w:b/>
        </w:rPr>
      </w:pPr>
    </w:p>
    <w:p w14:paraId="6AC8456F" w14:textId="77777777" w:rsidR="00B57E7C" w:rsidRDefault="00B57E7C" w:rsidP="002306FF">
      <w:pPr>
        <w:widowControl/>
        <w:rPr>
          <w:rFonts w:ascii="Arial" w:hAnsi="Arial" w:cs="Arial"/>
          <w:b/>
        </w:rPr>
      </w:pPr>
    </w:p>
    <w:p w14:paraId="1F23E614" w14:textId="77777777" w:rsidR="0025248A" w:rsidRDefault="0025248A">
      <w:pPr>
        <w:widowControl/>
        <w:rPr>
          <w:rFonts w:ascii="Arial" w:hAnsi="Arial" w:cs="Arial"/>
        </w:rPr>
      </w:pPr>
    </w:p>
    <w:p w14:paraId="3F3E5353" w14:textId="77777777" w:rsidR="003D766A" w:rsidRDefault="003D766A" w:rsidP="00142D16">
      <w:pPr>
        <w:widowControl/>
        <w:jc w:val="center"/>
        <w:rPr>
          <w:rFonts w:ascii="Arial" w:hAnsi="Arial" w:cs="Arial"/>
          <w:b/>
          <w:bCs/>
          <w:u w:val="single"/>
        </w:rPr>
      </w:pPr>
    </w:p>
    <w:p w14:paraId="550F6A9F" w14:textId="77777777" w:rsidR="00142D16" w:rsidRDefault="007C08F5" w:rsidP="00142D16">
      <w:pPr>
        <w:widowControl/>
        <w:jc w:val="center"/>
        <w:rPr>
          <w:rFonts w:ascii="Arial" w:hAnsi="Arial" w:cs="Arial"/>
          <w:b/>
          <w:bCs/>
          <w:u w:val="single"/>
        </w:rPr>
      </w:pPr>
      <w:r>
        <w:rPr>
          <w:rFonts w:ascii="Arial" w:hAnsi="Arial" w:cs="Arial"/>
          <w:b/>
          <w:bCs/>
          <w:u w:val="single"/>
        </w:rPr>
        <w:t>Administration</w:t>
      </w:r>
    </w:p>
    <w:p w14:paraId="4B7A3CF0" w14:textId="77777777" w:rsidR="00D253D9" w:rsidRDefault="00D253D9" w:rsidP="00142D16">
      <w:pPr>
        <w:widowControl/>
        <w:jc w:val="center"/>
        <w:rPr>
          <w:rFonts w:ascii="Arial" w:hAnsi="Arial" w:cs="Arial"/>
          <w:b/>
          <w:bCs/>
        </w:rPr>
      </w:pPr>
    </w:p>
    <w:p w14:paraId="2B80A199" w14:textId="77777777" w:rsidR="007C08F5" w:rsidRDefault="007C08F5">
      <w:pPr>
        <w:widowControl/>
        <w:jc w:val="center"/>
        <w:rPr>
          <w:rFonts w:ascii="Arial" w:hAnsi="Arial" w:cs="Arial"/>
        </w:rPr>
      </w:pPr>
      <w:r>
        <w:rPr>
          <w:rFonts w:ascii="Arial" w:hAnsi="Arial" w:cs="Arial"/>
        </w:rPr>
        <w:t>Phone: 838-0835 or Fax: 838-0840</w:t>
      </w:r>
    </w:p>
    <w:p w14:paraId="00C43F55" w14:textId="05A0608A" w:rsidR="007C08F5" w:rsidRDefault="007C08F5">
      <w:pPr>
        <w:widowControl/>
        <w:jc w:val="center"/>
        <w:rPr>
          <w:rFonts w:ascii="Arial" w:hAnsi="Arial" w:cs="Arial"/>
          <w:b/>
          <w:bCs/>
        </w:rPr>
      </w:pPr>
      <w:r>
        <w:rPr>
          <w:rFonts w:ascii="Arial" w:hAnsi="Arial" w:cs="Arial"/>
          <w:b/>
          <w:bCs/>
        </w:rPr>
        <w:t xml:space="preserve">Principal </w:t>
      </w:r>
      <w:r w:rsidR="0023487C">
        <w:rPr>
          <w:rFonts w:ascii="Arial" w:hAnsi="Arial" w:cs="Arial"/>
          <w:b/>
          <w:bCs/>
        </w:rPr>
        <w:t>–</w:t>
      </w:r>
      <w:r>
        <w:rPr>
          <w:rFonts w:ascii="Arial" w:hAnsi="Arial" w:cs="Arial"/>
          <w:b/>
          <w:bCs/>
        </w:rPr>
        <w:t xml:space="preserve"> </w:t>
      </w:r>
      <w:r w:rsidR="00216DDC">
        <w:rPr>
          <w:rFonts w:ascii="Arial" w:hAnsi="Arial" w:cs="Arial"/>
          <w:b/>
          <w:bCs/>
        </w:rPr>
        <w:t>Robyn MacDonald</w:t>
      </w:r>
    </w:p>
    <w:p w14:paraId="3451E11C" w14:textId="121E9F33" w:rsidR="007C08F5" w:rsidRDefault="007C08F5">
      <w:pPr>
        <w:widowControl/>
        <w:jc w:val="center"/>
        <w:rPr>
          <w:rFonts w:ascii="Arial" w:hAnsi="Arial" w:cs="Arial"/>
          <w:b/>
          <w:bCs/>
        </w:rPr>
      </w:pPr>
      <w:r>
        <w:rPr>
          <w:rFonts w:ascii="Arial" w:hAnsi="Arial" w:cs="Arial"/>
          <w:b/>
          <w:bCs/>
        </w:rPr>
        <w:t xml:space="preserve">Vice Principal </w:t>
      </w:r>
      <w:r w:rsidR="001E7CC3">
        <w:rPr>
          <w:rFonts w:ascii="Arial" w:hAnsi="Arial" w:cs="Arial"/>
          <w:b/>
          <w:bCs/>
        </w:rPr>
        <w:t>–</w:t>
      </w:r>
      <w:r>
        <w:rPr>
          <w:rFonts w:ascii="Arial" w:hAnsi="Arial" w:cs="Arial"/>
          <w:b/>
          <w:bCs/>
        </w:rPr>
        <w:t xml:space="preserve"> </w:t>
      </w:r>
      <w:r w:rsidR="001E7CC3">
        <w:rPr>
          <w:rFonts w:ascii="Arial" w:hAnsi="Arial" w:cs="Arial"/>
          <w:b/>
          <w:bCs/>
        </w:rPr>
        <w:t>Chris MacKinnon</w:t>
      </w:r>
    </w:p>
    <w:p w14:paraId="6E60A160" w14:textId="77777777" w:rsidR="00CE393F" w:rsidRDefault="00CE393F" w:rsidP="00CE393F">
      <w:pPr>
        <w:widowControl/>
        <w:jc w:val="center"/>
        <w:rPr>
          <w:rFonts w:ascii="Arial" w:hAnsi="Arial" w:cs="Arial"/>
          <w:b/>
          <w:bCs/>
        </w:rPr>
      </w:pPr>
      <w:r>
        <w:rPr>
          <w:rFonts w:ascii="Arial" w:hAnsi="Arial" w:cs="Arial"/>
          <w:b/>
          <w:bCs/>
        </w:rPr>
        <w:t>Vice Principal – Sandra Walker</w:t>
      </w:r>
    </w:p>
    <w:p w14:paraId="4435AF6B" w14:textId="77777777" w:rsidR="007C08F5" w:rsidRDefault="007C08F5">
      <w:pPr>
        <w:widowControl/>
        <w:jc w:val="center"/>
        <w:rPr>
          <w:rFonts w:ascii="Arial" w:hAnsi="Arial" w:cs="Arial"/>
          <w:b/>
          <w:bCs/>
        </w:rPr>
      </w:pPr>
    </w:p>
    <w:p w14:paraId="5A9777EB" w14:textId="77777777" w:rsidR="00D253D9" w:rsidRDefault="00D253D9">
      <w:pPr>
        <w:widowControl/>
        <w:jc w:val="center"/>
        <w:rPr>
          <w:rFonts w:ascii="Arial" w:hAnsi="Arial" w:cs="Arial"/>
          <w:b/>
          <w:bCs/>
        </w:rPr>
      </w:pPr>
    </w:p>
    <w:p w14:paraId="7FE06502" w14:textId="77777777" w:rsidR="00D253D9" w:rsidRDefault="00D253D9">
      <w:pPr>
        <w:widowControl/>
        <w:jc w:val="center"/>
        <w:rPr>
          <w:rFonts w:ascii="Arial" w:hAnsi="Arial" w:cs="Arial"/>
          <w:b/>
          <w:bCs/>
        </w:rPr>
      </w:pPr>
    </w:p>
    <w:p w14:paraId="5E8FFA7B" w14:textId="77777777" w:rsidR="007C08F5" w:rsidRDefault="007C08F5">
      <w:pPr>
        <w:widowControl/>
        <w:jc w:val="center"/>
        <w:rPr>
          <w:rFonts w:ascii="Arial" w:hAnsi="Arial" w:cs="Arial"/>
          <w:b/>
          <w:bCs/>
          <w:u w:val="single"/>
        </w:rPr>
      </w:pPr>
      <w:r>
        <w:rPr>
          <w:rFonts w:ascii="Arial" w:hAnsi="Arial" w:cs="Arial"/>
          <w:b/>
          <w:bCs/>
          <w:u w:val="single"/>
        </w:rPr>
        <w:t>Student Services</w:t>
      </w:r>
    </w:p>
    <w:p w14:paraId="54892B28" w14:textId="77777777" w:rsidR="00D253D9" w:rsidRDefault="00D253D9">
      <w:pPr>
        <w:widowControl/>
        <w:jc w:val="center"/>
        <w:rPr>
          <w:rFonts w:ascii="Arial" w:hAnsi="Arial" w:cs="Arial"/>
          <w:b/>
          <w:bCs/>
        </w:rPr>
      </w:pPr>
    </w:p>
    <w:p w14:paraId="2D497BA5" w14:textId="77777777" w:rsidR="007C08F5" w:rsidRDefault="007C08F5">
      <w:pPr>
        <w:widowControl/>
        <w:jc w:val="center"/>
        <w:rPr>
          <w:rFonts w:ascii="Arial" w:hAnsi="Arial" w:cs="Arial"/>
        </w:rPr>
      </w:pPr>
      <w:r>
        <w:rPr>
          <w:rFonts w:ascii="Arial" w:hAnsi="Arial" w:cs="Arial"/>
        </w:rPr>
        <w:t>Phone: 838-0835</w:t>
      </w:r>
    </w:p>
    <w:p w14:paraId="771921CF" w14:textId="203481D8" w:rsidR="00527655" w:rsidRDefault="007C08F5" w:rsidP="00527655">
      <w:pPr>
        <w:widowControl/>
        <w:jc w:val="center"/>
        <w:rPr>
          <w:rFonts w:ascii="Arial" w:hAnsi="Arial" w:cs="Arial"/>
          <w:b/>
          <w:bCs/>
        </w:rPr>
      </w:pPr>
      <w:r>
        <w:rPr>
          <w:rFonts w:ascii="Arial" w:hAnsi="Arial" w:cs="Arial"/>
          <w:b/>
          <w:bCs/>
        </w:rPr>
        <w:t>School Coun</w:t>
      </w:r>
      <w:r w:rsidR="00142D16">
        <w:rPr>
          <w:rFonts w:ascii="Arial" w:hAnsi="Arial" w:cs="Arial"/>
          <w:b/>
          <w:bCs/>
        </w:rPr>
        <w:t xml:space="preserve">sellor </w:t>
      </w:r>
      <w:proofErr w:type="gramStart"/>
      <w:r w:rsidR="002806E9">
        <w:rPr>
          <w:rFonts w:ascii="Arial" w:hAnsi="Arial" w:cs="Arial"/>
          <w:b/>
          <w:bCs/>
        </w:rPr>
        <w:t>–</w:t>
      </w:r>
      <w:r w:rsidR="00142D16">
        <w:rPr>
          <w:rFonts w:ascii="Arial" w:hAnsi="Arial" w:cs="Arial"/>
          <w:b/>
          <w:bCs/>
        </w:rPr>
        <w:t xml:space="preserve"> </w:t>
      </w:r>
      <w:r w:rsidR="00E222E4">
        <w:rPr>
          <w:rFonts w:ascii="Arial" w:hAnsi="Arial" w:cs="Arial"/>
          <w:b/>
          <w:bCs/>
        </w:rPr>
        <w:t xml:space="preserve"> Li</w:t>
      </w:r>
      <w:proofErr w:type="gramEnd"/>
      <w:r w:rsidR="00E222E4">
        <w:rPr>
          <w:rFonts w:ascii="Arial" w:hAnsi="Arial" w:cs="Arial"/>
          <w:b/>
          <w:bCs/>
        </w:rPr>
        <w:t xml:space="preserve"> Tsai</w:t>
      </w:r>
      <w:r w:rsidR="00142D16">
        <w:rPr>
          <w:rFonts w:ascii="Arial" w:hAnsi="Arial" w:cs="Arial"/>
          <w:b/>
          <w:bCs/>
        </w:rPr>
        <w:t>, Ext. 236</w:t>
      </w:r>
    </w:p>
    <w:p w14:paraId="19660F8A" w14:textId="54646F21" w:rsidR="00CE393F" w:rsidRDefault="00CE393F" w:rsidP="00527655">
      <w:pPr>
        <w:widowControl/>
        <w:jc w:val="center"/>
        <w:rPr>
          <w:rFonts w:ascii="Arial" w:hAnsi="Arial" w:cs="Arial"/>
          <w:b/>
          <w:bCs/>
        </w:rPr>
      </w:pPr>
      <w:r>
        <w:rPr>
          <w:rFonts w:ascii="Arial" w:hAnsi="Arial" w:cs="Arial"/>
          <w:b/>
          <w:bCs/>
        </w:rPr>
        <w:t>School Counsellor- Rachel Gillis Ext. 253</w:t>
      </w:r>
    </w:p>
    <w:p w14:paraId="1A32FD3C" w14:textId="0B9D1EFA" w:rsidR="0028307F" w:rsidRDefault="007C08F5" w:rsidP="00D253D9">
      <w:pPr>
        <w:widowControl/>
        <w:jc w:val="center"/>
        <w:rPr>
          <w:rFonts w:ascii="Arial" w:hAnsi="Arial" w:cs="Arial"/>
          <w:b/>
          <w:bCs/>
        </w:rPr>
      </w:pPr>
      <w:r>
        <w:rPr>
          <w:rFonts w:ascii="Arial" w:hAnsi="Arial" w:cs="Arial"/>
          <w:b/>
          <w:bCs/>
        </w:rPr>
        <w:t>School Counsel</w:t>
      </w:r>
      <w:r w:rsidR="005A1E9B">
        <w:rPr>
          <w:rFonts w:ascii="Arial" w:hAnsi="Arial" w:cs="Arial"/>
          <w:b/>
          <w:bCs/>
        </w:rPr>
        <w:t>l</w:t>
      </w:r>
      <w:r w:rsidR="00E417F6">
        <w:rPr>
          <w:rFonts w:ascii="Arial" w:hAnsi="Arial" w:cs="Arial"/>
          <w:b/>
          <w:bCs/>
        </w:rPr>
        <w:t xml:space="preserve">or – </w:t>
      </w:r>
      <w:r w:rsidR="00E222E4">
        <w:rPr>
          <w:rFonts w:ascii="Arial" w:hAnsi="Arial" w:cs="Arial"/>
          <w:b/>
          <w:bCs/>
        </w:rPr>
        <w:t>Natasha Nabuurs</w:t>
      </w:r>
      <w:r>
        <w:rPr>
          <w:rFonts w:ascii="Arial" w:hAnsi="Arial" w:cs="Arial"/>
          <w:b/>
          <w:bCs/>
        </w:rPr>
        <w:t xml:space="preserve"> Ext. 23</w:t>
      </w:r>
      <w:r w:rsidR="00142D16">
        <w:rPr>
          <w:rFonts w:ascii="Arial" w:hAnsi="Arial" w:cs="Arial"/>
          <w:b/>
          <w:bCs/>
        </w:rPr>
        <w:t>5</w:t>
      </w:r>
    </w:p>
    <w:p w14:paraId="3129A42A" w14:textId="77777777" w:rsidR="0028307F" w:rsidRDefault="0028307F" w:rsidP="00D253D9">
      <w:pPr>
        <w:widowControl/>
        <w:jc w:val="center"/>
        <w:rPr>
          <w:rFonts w:ascii="Arial" w:hAnsi="Arial" w:cs="Arial"/>
          <w:b/>
          <w:bCs/>
        </w:rPr>
      </w:pPr>
    </w:p>
    <w:p w14:paraId="258BB008" w14:textId="77777777" w:rsidR="007C08F5" w:rsidRDefault="00AE3D8D" w:rsidP="00D253D9">
      <w:pPr>
        <w:widowControl/>
        <w:jc w:val="center"/>
        <w:rPr>
          <w:rFonts w:ascii="Arial" w:hAnsi="Arial" w:cs="Arial"/>
        </w:rPr>
      </w:pPr>
      <w:r>
        <w:rPr>
          <w:rFonts w:ascii="Arial" w:hAnsi="Arial" w:cs="Arial"/>
          <w:b/>
          <w:bCs/>
        </w:rPr>
        <w:br w:type="page"/>
      </w:r>
    </w:p>
    <w:p w14:paraId="7AECF566" w14:textId="77777777" w:rsidR="00CD7B74" w:rsidRDefault="0028307F" w:rsidP="00B72A29">
      <w:pPr>
        <w:rPr>
          <w:rFonts w:ascii="Arial" w:hAnsi="Arial" w:cs="Arial"/>
          <w:b/>
          <w:u w:val="single"/>
        </w:rPr>
      </w:pPr>
      <w:r>
        <w:rPr>
          <w:rFonts w:ascii="Arial" w:hAnsi="Arial" w:cs="Arial"/>
          <w:b/>
          <w:bCs/>
          <w:noProof/>
          <w:color w:val="FF0000"/>
        </w:rPr>
        <w:lastRenderedPageBreak/>
        <mc:AlternateContent>
          <mc:Choice Requires="wps">
            <w:drawing>
              <wp:anchor distT="45720" distB="45720" distL="114300" distR="114300" simplePos="0" relativeHeight="251675648" behindDoc="0" locked="0" layoutInCell="1" allowOverlap="1" wp14:anchorId="6AFAD718" wp14:editId="341A94C0">
                <wp:simplePos x="0" y="0"/>
                <wp:positionH relativeFrom="column">
                  <wp:posOffset>762000</wp:posOffset>
                </wp:positionH>
                <wp:positionV relativeFrom="paragraph">
                  <wp:posOffset>1905</wp:posOffset>
                </wp:positionV>
                <wp:extent cx="4819650" cy="447675"/>
                <wp:effectExtent l="0" t="0" r="19050" b="28575"/>
                <wp:wrapSquare wrapText="bothSides"/>
                <wp:docPr id="4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447675"/>
                        </a:xfrm>
                        <a:prstGeom prst="rect">
                          <a:avLst/>
                        </a:prstGeom>
                        <a:solidFill>
                          <a:srgbClr val="FFFFFF"/>
                        </a:solidFill>
                        <a:ln w="9525">
                          <a:solidFill>
                            <a:srgbClr val="000000"/>
                          </a:solidFill>
                          <a:miter lim="800000"/>
                          <a:headEnd/>
                          <a:tailEnd/>
                        </a:ln>
                      </wps:spPr>
                      <wps:txbx>
                        <w:txbxContent>
                          <w:p w14:paraId="5B84F9C5" w14:textId="77777777" w:rsidR="001347B0" w:rsidRPr="00CD7B74" w:rsidRDefault="001347B0" w:rsidP="00CD7B74">
                            <w:pPr>
                              <w:jc w:val="center"/>
                              <w:rPr>
                                <w:rFonts w:ascii="Arial" w:hAnsi="Arial" w:cs="Arial"/>
                                <w:b/>
                                <w:sz w:val="22"/>
                                <w:szCs w:val="22"/>
                              </w:rPr>
                            </w:pPr>
                            <w:r w:rsidRPr="00CD7B74">
                              <w:rPr>
                                <w:rFonts w:ascii="Arial" w:hAnsi="Arial" w:cs="Arial"/>
                                <w:b/>
                                <w:sz w:val="22"/>
                                <w:szCs w:val="22"/>
                              </w:rPr>
                              <w:t>Senior High Graduation Requirement</w:t>
                            </w:r>
                            <w:r>
                              <w:rPr>
                                <w:rFonts w:ascii="Arial" w:hAnsi="Arial" w:cs="Arial"/>
                                <w:b/>
                                <w:sz w:val="22"/>
                                <w:szCs w:val="22"/>
                              </w:rPr>
                              <w:t>s</w:t>
                            </w:r>
                          </w:p>
                          <w:p w14:paraId="176EF4A1" w14:textId="77777777" w:rsidR="001347B0" w:rsidRPr="00CD7B74" w:rsidRDefault="001347B0" w:rsidP="00CD7B74">
                            <w:pPr>
                              <w:jc w:val="center"/>
                              <w:rPr>
                                <w:rFonts w:ascii="Arial" w:hAnsi="Arial" w:cs="Arial"/>
                                <w:b/>
                                <w:sz w:val="22"/>
                                <w:szCs w:val="22"/>
                                <w:u w:val="single"/>
                              </w:rPr>
                            </w:pPr>
                            <w:r>
                              <w:rPr>
                                <w:rFonts w:ascii="Arial" w:hAnsi="Arial" w:cs="Arial"/>
                                <w:b/>
                                <w:sz w:val="22"/>
                                <w:szCs w:val="22"/>
                                <w:u w:val="single"/>
                              </w:rPr>
                              <w:t>For Students Who Started High School in September 2015 or Later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FAD718" id="_x0000_t202" coordsize="21600,21600" o:spt="202" path="m,l,21600r21600,l21600,xe">
                <v:stroke joinstyle="miter"/>
                <v:path gradientshapeok="t" o:connecttype="rect"/>
              </v:shapetype>
              <v:shape id="Text Box 87" o:spid="_x0000_s1026" type="#_x0000_t202" style="position:absolute;margin-left:60pt;margin-top:.15pt;width:379.5pt;height:35.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">
                <v:textbox>
                  <w:txbxContent>
                    <w:p w14:paraId="5B84F9C5" w14:textId="77777777" w:rsidR="001347B0" w:rsidRPr="00CD7B74" w:rsidRDefault="001347B0" w:rsidP="00CD7B74">
                      <w:pPr>
                        <w:jc w:val="center"/>
                        <w:rPr>
                          <w:rFonts w:ascii="Arial" w:hAnsi="Arial" w:cs="Arial"/>
                          <w:b/>
                          <w:sz w:val="22"/>
                          <w:szCs w:val="22"/>
                        </w:rPr>
                      </w:pPr>
                      <w:r w:rsidRPr="00CD7B74">
                        <w:rPr>
                          <w:rFonts w:ascii="Arial" w:hAnsi="Arial" w:cs="Arial"/>
                          <w:b/>
                          <w:sz w:val="22"/>
                          <w:szCs w:val="22"/>
                        </w:rPr>
                        <w:t>Senior High Graduation Requirement</w:t>
                      </w:r>
                      <w:r>
                        <w:rPr>
                          <w:rFonts w:ascii="Arial" w:hAnsi="Arial" w:cs="Arial"/>
                          <w:b/>
                          <w:sz w:val="22"/>
                          <w:szCs w:val="22"/>
                        </w:rPr>
                        <w:t>s</w:t>
                      </w:r>
                    </w:p>
                    <w:p w14:paraId="176EF4A1" w14:textId="77777777" w:rsidR="001347B0" w:rsidRPr="00CD7B74" w:rsidRDefault="001347B0" w:rsidP="00CD7B74">
                      <w:pPr>
                        <w:jc w:val="center"/>
                        <w:rPr>
                          <w:rFonts w:ascii="Arial" w:hAnsi="Arial" w:cs="Arial"/>
                          <w:b/>
                          <w:sz w:val="22"/>
                          <w:szCs w:val="22"/>
                          <w:u w:val="single"/>
                        </w:rPr>
                      </w:pPr>
                      <w:r>
                        <w:rPr>
                          <w:rFonts w:ascii="Arial" w:hAnsi="Arial" w:cs="Arial"/>
                          <w:b/>
                          <w:sz w:val="22"/>
                          <w:szCs w:val="22"/>
                          <w:u w:val="single"/>
                        </w:rPr>
                        <w:t>For Students Who Started High School in September 2015 or Later</w:t>
                      </w:r>
                    </w:p>
                  </w:txbxContent>
                </v:textbox>
                <w10:wrap type="square"/>
              </v:shape>
            </w:pict>
          </mc:Fallback>
        </mc:AlternateContent>
      </w:r>
    </w:p>
    <w:p w14:paraId="6F8F49BB" w14:textId="77777777" w:rsidR="00CD7B74" w:rsidRDefault="00CD7B74" w:rsidP="00B72A29">
      <w:pPr>
        <w:rPr>
          <w:rFonts w:ascii="Arial" w:hAnsi="Arial" w:cs="Arial"/>
          <w:b/>
          <w:u w:val="single"/>
        </w:rPr>
      </w:pPr>
    </w:p>
    <w:p w14:paraId="670C788D" w14:textId="77777777" w:rsidR="00CD7B74" w:rsidRDefault="00CD7B74" w:rsidP="00B72A29">
      <w:pPr>
        <w:rPr>
          <w:rFonts w:ascii="Arial" w:hAnsi="Arial" w:cs="Arial"/>
          <w:b/>
          <w:u w:val="single"/>
        </w:rPr>
      </w:pPr>
    </w:p>
    <w:p w14:paraId="6479AF88" w14:textId="77777777" w:rsidR="0028307F" w:rsidRDefault="0028307F" w:rsidP="00B72A29">
      <w:pPr>
        <w:rPr>
          <w:rFonts w:ascii="Arial" w:hAnsi="Arial" w:cs="Arial"/>
          <w:b/>
          <w:u w:val="single"/>
        </w:rPr>
      </w:pPr>
    </w:p>
    <w:p w14:paraId="2B4FED58" w14:textId="5E17AC87" w:rsidR="00B72A29" w:rsidRPr="00F70D9C" w:rsidRDefault="00B72A29" w:rsidP="006542BC">
      <w:pPr>
        <w:widowControl/>
        <w:numPr>
          <w:ilvl w:val="0"/>
          <w:numId w:val="2"/>
        </w:numPr>
        <w:tabs>
          <w:tab w:val="left" w:pos="-287"/>
          <w:tab w:val="left" w:pos="360"/>
        </w:tabs>
        <w:rPr>
          <w:rFonts w:ascii="Arial" w:hAnsi="Arial" w:cs="Arial"/>
        </w:rPr>
      </w:pPr>
      <w:r w:rsidRPr="00F70D9C">
        <w:rPr>
          <w:rFonts w:ascii="Arial" w:hAnsi="Arial" w:cs="Arial"/>
        </w:rPr>
        <w:t xml:space="preserve">The minimum number of credits required for senior high school graduation (Grade 12) is </w:t>
      </w:r>
      <w:r w:rsidRPr="00CE393F">
        <w:rPr>
          <w:rFonts w:ascii="Arial" w:hAnsi="Arial" w:cs="Arial"/>
          <w:b/>
          <w:bCs/>
        </w:rPr>
        <w:t xml:space="preserve">twenty (20) </w:t>
      </w:r>
      <w:r w:rsidRPr="00F70D9C">
        <w:rPr>
          <w:rFonts w:ascii="Arial" w:hAnsi="Arial" w:cs="Arial"/>
        </w:rPr>
        <w:t>credits</w:t>
      </w:r>
      <w:r w:rsidR="00AC413E">
        <w:rPr>
          <w:rFonts w:ascii="Arial" w:hAnsi="Arial" w:cs="Arial"/>
        </w:rPr>
        <w:t>.</w:t>
      </w:r>
    </w:p>
    <w:p w14:paraId="345102E4" w14:textId="77777777" w:rsidR="007B2304" w:rsidRDefault="007B2304" w:rsidP="007B2304">
      <w:pPr>
        <w:widowControl/>
        <w:tabs>
          <w:tab w:val="left" w:pos="-287"/>
          <w:tab w:val="left" w:pos="360"/>
        </w:tabs>
        <w:ind w:left="360"/>
        <w:rPr>
          <w:rFonts w:ascii="Arial" w:hAnsi="Arial" w:cs="Arial"/>
        </w:rPr>
      </w:pPr>
    </w:p>
    <w:p w14:paraId="22E8A7F7" w14:textId="3A773051" w:rsidR="00B72A29" w:rsidRPr="00F70D9C" w:rsidRDefault="00B72A29" w:rsidP="006542BC">
      <w:pPr>
        <w:widowControl/>
        <w:numPr>
          <w:ilvl w:val="0"/>
          <w:numId w:val="2"/>
        </w:numPr>
        <w:tabs>
          <w:tab w:val="left" w:pos="-287"/>
          <w:tab w:val="left" w:pos="360"/>
        </w:tabs>
        <w:rPr>
          <w:rFonts w:ascii="Arial" w:hAnsi="Arial" w:cs="Arial"/>
        </w:rPr>
      </w:pPr>
      <w:r w:rsidRPr="00F70D9C">
        <w:rPr>
          <w:rFonts w:ascii="Arial" w:hAnsi="Arial" w:cs="Arial"/>
        </w:rPr>
        <w:t xml:space="preserve">The number of </w:t>
      </w:r>
      <w:r w:rsidRPr="00F70D9C">
        <w:rPr>
          <w:rFonts w:ascii="Arial" w:hAnsi="Arial" w:cs="Arial"/>
          <w:b/>
        </w:rPr>
        <w:t>compulsory credits</w:t>
      </w:r>
      <w:r w:rsidRPr="00F70D9C">
        <w:rPr>
          <w:rFonts w:ascii="Arial" w:hAnsi="Arial" w:cs="Arial"/>
        </w:rPr>
        <w:t xml:space="preserve"> which a senior high school student must take to receive the Prince Edward Island Senior High School Graduation </w:t>
      </w:r>
      <w:r w:rsidR="008B1A92">
        <w:rPr>
          <w:rFonts w:ascii="Arial" w:hAnsi="Arial" w:cs="Arial"/>
        </w:rPr>
        <w:t>Diploma</w:t>
      </w:r>
      <w:r w:rsidRPr="00F70D9C">
        <w:rPr>
          <w:rFonts w:ascii="Arial" w:hAnsi="Arial" w:cs="Arial"/>
        </w:rPr>
        <w:t xml:space="preserve"> </w:t>
      </w:r>
      <w:r w:rsidRPr="00F70D9C">
        <w:rPr>
          <w:rFonts w:ascii="Arial" w:hAnsi="Arial" w:cs="Arial"/>
          <w:b/>
        </w:rPr>
        <w:t>is twelve (12) credits.</w:t>
      </w:r>
      <w:r w:rsidRPr="00F70D9C">
        <w:rPr>
          <w:rFonts w:ascii="Arial" w:hAnsi="Arial" w:cs="Arial"/>
        </w:rPr>
        <w:t xml:space="preserve"> These compulsory credits must be taken from the following areas:</w:t>
      </w:r>
    </w:p>
    <w:p w14:paraId="52807EFA" w14:textId="53A22985" w:rsidR="00B72A29" w:rsidRPr="00F70D9C" w:rsidRDefault="00B72A29" w:rsidP="006542BC">
      <w:pPr>
        <w:widowControl/>
        <w:numPr>
          <w:ilvl w:val="1"/>
          <w:numId w:val="2"/>
        </w:numPr>
        <w:tabs>
          <w:tab w:val="left" w:pos="-287"/>
          <w:tab w:val="left" w:pos="360"/>
          <w:tab w:val="left" w:pos="720"/>
        </w:tabs>
        <w:rPr>
          <w:rFonts w:ascii="Arial" w:hAnsi="Arial" w:cs="Arial"/>
        </w:rPr>
      </w:pPr>
      <w:r w:rsidRPr="00F70D9C">
        <w:rPr>
          <w:rFonts w:ascii="Arial" w:hAnsi="Arial" w:cs="Arial"/>
        </w:rPr>
        <w:t>3 English credits, one of which must be ENG621A or ENG6</w:t>
      </w:r>
      <w:r w:rsidR="00AC413E">
        <w:rPr>
          <w:rFonts w:ascii="Arial" w:hAnsi="Arial" w:cs="Arial"/>
        </w:rPr>
        <w:t>71A/C</w:t>
      </w:r>
      <w:r w:rsidRPr="00F70D9C">
        <w:rPr>
          <w:rFonts w:ascii="Arial" w:hAnsi="Arial" w:cs="Arial"/>
        </w:rPr>
        <w:t>;</w:t>
      </w:r>
    </w:p>
    <w:p w14:paraId="26942B44" w14:textId="77777777" w:rsidR="00B72A29" w:rsidRPr="00F70D9C" w:rsidRDefault="00B72A29" w:rsidP="006542BC">
      <w:pPr>
        <w:widowControl/>
        <w:numPr>
          <w:ilvl w:val="1"/>
          <w:numId w:val="2"/>
        </w:numPr>
        <w:tabs>
          <w:tab w:val="left" w:pos="-287"/>
          <w:tab w:val="left" w:pos="360"/>
          <w:tab w:val="left" w:pos="720"/>
        </w:tabs>
        <w:rPr>
          <w:rFonts w:ascii="Arial" w:hAnsi="Arial" w:cs="Arial"/>
        </w:rPr>
      </w:pPr>
      <w:r w:rsidRPr="00F70D9C">
        <w:rPr>
          <w:rFonts w:ascii="Arial" w:hAnsi="Arial" w:cs="Arial"/>
        </w:rPr>
        <w:t>2 math credits (</w:t>
      </w:r>
      <w:proofErr w:type="spellStart"/>
      <w:r w:rsidRPr="00F70D9C">
        <w:rPr>
          <w:rFonts w:ascii="Arial" w:hAnsi="Arial" w:cs="Arial"/>
        </w:rPr>
        <w:t>post secondary</w:t>
      </w:r>
      <w:proofErr w:type="spellEnd"/>
      <w:r w:rsidRPr="00F70D9C">
        <w:rPr>
          <w:rFonts w:ascii="Arial" w:hAnsi="Arial" w:cs="Arial"/>
        </w:rPr>
        <w:t xml:space="preserve"> institutions may require 3 or more math credits);</w:t>
      </w:r>
    </w:p>
    <w:p w14:paraId="1D4C9F81" w14:textId="77777777" w:rsidR="00B72A29" w:rsidRPr="00F70D9C" w:rsidRDefault="00B72A29" w:rsidP="006542BC">
      <w:pPr>
        <w:widowControl/>
        <w:numPr>
          <w:ilvl w:val="1"/>
          <w:numId w:val="2"/>
        </w:numPr>
        <w:tabs>
          <w:tab w:val="left" w:pos="-287"/>
          <w:tab w:val="left" w:pos="360"/>
          <w:tab w:val="left" w:pos="720"/>
        </w:tabs>
        <w:rPr>
          <w:rFonts w:ascii="Arial" w:hAnsi="Arial" w:cs="Arial"/>
        </w:rPr>
      </w:pPr>
      <w:r w:rsidRPr="00F70D9C">
        <w:rPr>
          <w:rFonts w:ascii="Arial" w:hAnsi="Arial" w:cs="Arial"/>
        </w:rPr>
        <w:t>2 science credits;</w:t>
      </w:r>
    </w:p>
    <w:p w14:paraId="1F8FDC80" w14:textId="1C748BB4" w:rsidR="00B72A29" w:rsidRPr="00F70D9C" w:rsidRDefault="00B72A29" w:rsidP="006542BC">
      <w:pPr>
        <w:widowControl/>
        <w:numPr>
          <w:ilvl w:val="1"/>
          <w:numId w:val="2"/>
        </w:numPr>
        <w:tabs>
          <w:tab w:val="left" w:pos="-287"/>
          <w:tab w:val="left" w:pos="360"/>
          <w:tab w:val="left" w:pos="720"/>
        </w:tabs>
        <w:rPr>
          <w:rFonts w:ascii="Arial" w:hAnsi="Arial" w:cs="Arial"/>
        </w:rPr>
      </w:pPr>
      <w:r w:rsidRPr="00F70D9C">
        <w:rPr>
          <w:rFonts w:ascii="Arial" w:hAnsi="Arial" w:cs="Arial"/>
        </w:rPr>
        <w:t>2 social studies credits, one of which must focus on Canadian social studies (CAS401A,</w:t>
      </w:r>
      <w:r w:rsidR="00AC413E">
        <w:rPr>
          <w:rFonts w:ascii="Arial" w:hAnsi="Arial" w:cs="Arial"/>
        </w:rPr>
        <w:t xml:space="preserve"> CIV421A, </w:t>
      </w:r>
      <w:r w:rsidRPr="00F70D9C">
        <w:rPr>
          <w:rFonts w:ascii="Arial" w:hAnsi="Arial" w:cs="Arial"/>
        </w:rPr>
        <w:t>GEO421A, LAW521A, LAW531A, HIS621A, HIS621</w:t>
      </w:r>
      <w:proofErr w:type="gramStart"/>
      <w:r w:rsidRPr="00F70D9C">
        <w:rPr>
          <w:rFonts w:ascii="Arial" w:hAnsi="Arial" w:cs="Arial"/>
        </w:rPr>
        <w:t>B,or</w:t>
      </w:r>
      <w:proofErr w:type="gramEnd"/>
      <w:r w:rsidRPr="00F70D9C">
        <w:rPr>
          <w:rFonts w:ascii="Arial" w:hAnsi="Arial" w:cs="Arial"/>
        </w:rPr>
        <w:t xml:space="preserve"> POL621A);</w:t>
      </w:r>
    </w:p>
    <w:p w14:paraId="6D0ADCA9" w14:textId="77777777" w:rsidR="00B72A29" w:rsidRPr="00F70D9C" w:rsidRDefault="00B72A29" w:rsidP="006542BC">
      <w:pPr>
        <w:widowControl/>
        <w:numPr>
          <w:ilvl w:val="1"/>
          <w:numId w:val="2"/>
        </w:numPr>
        <w:tabs>
          <w:tab w:val="left" w:pos="-287"/>
          <w:tab w:val="left" w:pos="360"/>
          <w:tab w:val="left" w:pos="720"/>
        </w:tabs>
        <w:rPr>
          <w:rFonts w:ascii="Arial" w:hAnsi="Arial" w:cs="Arial"/>
        </w:rPr>
      </w:pPr>
      <w:r w:rsidRPr="00F70D9C">
        <w:rPr>
          <w:rFonts w:ascii="Arial" w:hAnsi="Arial" w:cs="Arial"/>
        </w:rPr>
        <w:t>1 physical education credit (PED401A);</w:t>
      </w:r>
    </w:p>
    <w:p w14:paraId="54C02825" w14:textId="185E2AD7" w:rsidR="00B72A29" w:rsidRPr="00F70D9C" w:rsidRDefault="00B72A29" w:rsidP="006542BC">
      <w:pPr>
        <w:widowControl/>
        <w:numPr>
          <w:ilvl w:val="1"/>
          <w:numId w:val="2"/>
        </w:numPr>
        <w:tabs>
          <w:tab w:val="left" w:pos="-287"/>
          <w:tab w:val="left" w:pos="360"/>
          <w:tab w:val="left" w:pos="720"/>
        </w:tabs>
        <w:rPr>
          <w:rFonts w:ascii="Arial" w:hAnsi="Arial" w:cs="Arial"/>
        </w:rPr>
      </w:pPr>
      <w:r w:rsidRPr="00F70D9C">
        <w:rPr>
          <w:rFonts w:ascii="Arial" w:hAnsi="Arial" w:cs="Arial"/>
        </w:rPr>
        <w:t>1 career education and personal development credit;</w:t>
      </w:r>
    </w:p>
    <w:p w14:paraId="6AD0EAE1" w14:textId="77777777" w:rsidR="00B72A29" w:rsidRPr="00F70D9C" w:rsidRDefault="00B72A29" w:rsidP="006542BC">
      <w:pPr>
        <w:widowControl/>
        <w:numPr>
          <w:ilvl w:val="1"/>
          <w:numId w:val="2"/>
        </w:numPr>
        <w:tabs>
          <w:tab w:val="left" w:pos="-287"/>
          <w:tab w:val="left" w:pos="360"/>
          <w:tab w:val="left" w:pos="720"/>
        </w:tabs>
        <w:rPr>
          <w:rFonts w:ascii="Arial" w:hAnsi="Arial" w:cs="Arial"/>
        </w:rPr>
      </w:pPr>
      <w:r w:rsidRPr="00F70D9C">
        <w:rPr>
          <w:rFonts w:ascii="Arial" w:hAnsi="Arial" w:cs="Arial"/>
        </w:rPr>
        <w:t>1 credit from the following list that fosters creativity or innovation:</w:t>
      </w:r>
    </w:p>
    <w:p w14:paraId="6BCFB8F7" w14:textId="59D971B0" w:rsidR="00267929" w:rsidRPr="00F70D9C" w:rsidRDefault="00267929" w:rsidP="0023487C">
      <w:pPr>
        <w:ind w:firstLine="1440"/>
        <w:rPr>
          <w:rFonts w:ascii="Arial" w:hAnsi="Arial" w:cs="Arial"/>
        </w:rPr>
      </w:pPr>
      <w:r w:rsidRPr="00F70D9C">
        <w:rPr>
          <w:rFonts w:ascii="Arial" w:hAnsi="Arial" w:cs="Arial"/>
        </w:rPr>
        <w:t>Automotive 801A, 801B, 801C, 801D, 801E</w:t>
      </w:r>
    </w:p>
    <w:p w14:paraId="1AF7C60E" w14:textId="3736ED8D" w:rsidR="00267929" w:rsidRPr="00F70D9C" w:rsidRDefault="00267929" w:rsidP="0023487C">
      <w:pPr>
        <w:ind w:firstLine="1440"/>
        <w:rPr>
          <w:rFonts w:ascii="Arial" w:hAnsi="Arial" w:cs="Arial"/>
        </w:rPr>
      </w:pPr>
      <w:r w:rsidRPr="00F70D9C">
        <w:rPr>
          <w:rFonts w:ascii="Arial" w:hAnsi="Arial" w:cs="Arial"/>
        </w:rPr>
        <w:t>Carpentry 801A, 801B, 801C, 801D, 801E</w:t>
      </w:r>
    </w:p>
    <w:p w14:paraId="2E75D756" w14:textId="5143FB56" w:rsidR="00267929" w:rsidRPr="00F70D9C" w:rsidRDefault="00267929" w:rsidP="0023487C">
      <w:pPr>
        <w:ind w:firstLine="1440"/>
        <w:rPr>
          <w:rFonts w:ascii="Arial" w:hAnsi="Arial" w:cs="Arial"/>
        </w:rPr>
      </w:pPr>
      <w:r w:rsidRPr="00F70D9C">
        <w:rPr>
          <w:rFonts w:ascii="Arial" w:hAnsi="Arial" w:cs="Arial"/>
        </w:rPr>
        <w:t>Welding 801A, 801B, 801C, 801D, 801E</w:t>
      </w:r>
    </w:p>
    <w:p w14:paraId="79D2C652" w14:textId="380DE62A" w:rsidR="00267929" w:rsidRPr="00F70D9C" w:rsidRDefault="00267929" w:rsidP="0023487C">
      <w:pPr>
        <w:ind w:firstLine="1440"/>
        <w:rPr>
          <w:rFonts w:ascii="Arial" w:hAnsi="Arial" w:cs="Arial"/>
        </w:rPr>
      </w:pPr>
      <w:r w:rsidRPr="00F70D9C">
        <w:rPr>
          <w:rFonts w:ascii="Arial" w:hAnsi="Arial" w:cs="Arial"/>
        </w:rPr>
        <w:t>Computer Studies 521A, 621A</w:t>
      </w:r>
    </w:p>
    <w:p w14:paraId="260F2DF4" w14:textId="77777777" w:rsidR="00267929" w:rsidRPr="00F70D9C" w:rsidRDefault="00267929" w:rsidP="0023487C">
      <w:pPr>
        <w:ind w:firstLine="1440"/>
        <w:rPr>
          <w:rFonts w:ascii="Arial" w:hAnsi="Arial" w:cs="Arial"/>
        </w:rPr>
      </w:pPr>
      <w:r w:rsidRPr="00F70D9C">
        <w:rPr>
          <w:rFonts w:ascii="Arial" w:hAnsi="Arial" w:cs="Arial"/>
        </w:rPr>
        <w:t>Creative Multimedia 801A</w:t>
      </w:r>
    </w:p>
    <w:p w14:paraId="2F62AE5A" w14:textId="08439D85" w:rsidR="00267929" w:rsidRPr="00F70D9C" w:rsidRDefault="00267929" w:rsidP="0023487C">
      <w:pPr>
        <w:ind w:firstLine="1440"/>
        <w:rPr>
          <w:rFonts w:ascii="Arial" w:hAnsi="Arial" w:cs="Arial"/>
        </w:rPr>
      </w:pPr>
      <w:r w:rsidRPr="00F70D9C">
        <w:rPr>
          <w:rFonts w:ascii="Arial" w:hAnsi="Arial" w:cs="Arial"/>
        </w:rPr>
        <w:t>Creative Writing 521A</w:t>
      </w:r>
    </w:p>
    <w:p w14:paraId="77C77BD2" w14:textId="24FEBD00" w:rsidR="00267929" w:rsidRPr="00F70D9C" w:rsidRDefault="00267929" w:rsidP="0023487C">
      <w:pPr>
        <w:ind w:firstLine="1440"/>
        <w:rPr>
          <w:rFonts w:ascii="Arial" w:hAnsi="Arial" w:cs="Arial"/>
        </w:rPr>
      </w:pPr>
      <w:r w:rsidRPr="00F70D9C">
        <w:rPr>
          <w:rFonts w:ascii="Arial" w:hAnsi="Arial" w:cs="Arial"/>
        </w:rPr>
        <w:t>Culinary 801A, 801B</w:t>
      </w:r>
    </w:p>
    <w:p w14:paraId="3AE63248" w14:textId="5BA57FFE" w:rsidR="00267929" w:rsidRPr="00F70D9C" w:rsidRDefault="00267929" w:rsidP="0023487C">
      <w:pPr>
        <w:ind w:firstLine="1440"/>
        <w:rPr>
          <w:rFonts w:ascii="Arial" w:hAnsi="Arial" w:cs="Arial"/>
        </w:rPr>
      </w:pPr>
      <w:r w:rsidRPr="00F70D9C">
        <w:rPr>
          <w:rFonts w:ascii="Arial" w:hAnsi="Arial" w:cs="Arial"/>
        </w:rPr>
        <w:t>Dramatic Arts 801A</w:t>
      </w:r>
    </w:p>
    <w:p w14:paraId="2C23CBE6" w14:textId="772C08B0" w:rsidR="00267929" w:rsidRPr="00F70D9C" w:rsidRDefault="00267929" w:rsidP="0023487C">
      <w:pPr>
        <w:ind w:firstLine="1440"/>
        <w:rPr>
          <w:rFonts w:ascii="Arial" w:hAnsi="Arial" w:cs="Arial"/>
        </w:rPr>
      </w:pPr>
      <w:r w:rsidRPr="00F70D9C">
        <w:rPr>
          <w:rFonts w:ascii="Arial" w:hAnsi="Arial" w:cs="Arial"/>
        </w:rPr>
        <w:t>Global Issues 621A, 631A</w:t>
      </w:r>
    </w:p>
    <w:p w14:paraId="745204ED" w14:textId="137CB39E" w:rsidR="00267929" w:rsidRPr="00F70D9C" w:rsidRDefault="0023487C" w:rsidP="0023487C">
      <w:pPr>
        <w:ind w:firstLine="1440"/>
        <w:rPr>
          <w:rFonts w:ascii="Arial" w:hAnsi="Arial" w:cs="Arial"/>
        </w:rPr>
      </w:pPr>
      <w:r>
        <w:rPr>
          <w:rFonts w:ascii="Arial" w:hAnsi="Arial" w:cs="Arial"/>
        </w:rPr>
        <w:t>I</w:t>
      </w:r>
      <w:r w:rsidR="00267929" w:rsidRPr="00F70D9C">
        <w:rPr>
          <w:rFonts w:ascii="Arial" w:hAnsi="Arial" w:cs="Arial"/>
        </w:rPr>
        <w:t>ndependent Study 521A, 621A</w:t>
      </w:r>
    </w:p>
    <w:p w14:paraId="0993F827" w14:textId="32037E5B" w:rsidR="00267929" w:rsidRPr="00F70D9C" w:rsidRDefault="00267929" w:rsidP="0023487C">
      <w:pPr>
        <w:ind w:firstLine="1440"/>
        <w:rPr>
          <w:rFonts w:ascii="Arial" w:hAnsi="Arial" w:cs="Arial"/>
        </w:rPr>
      </w:pPr>
      <w:r w:rsidRPr="00F70D9C">
        <w:rPr>
          <w:rFonts w:ascii="Arial" w:hAnsi="Arial" w:cs="Arial"/>
        </w:rPr>
        <w:t>Music 421A, 421B, 521A, 521B, 621A, 621B, 801A</w:t>
      </w:r>
    </w:p>
    <w:p w14:paraId="0CA3B3FB" w14:textId="4B132740" w:rsidR="00267929" w:rsidRPr="00F70D9C" w:rsidRDefault="00267929" w:rsidP="0023487C">
      <w:pPr>
        <w:ind w:firstLine="1440"/>
        <w:rPr>
          <w:rFonts w:ascii="Arial" w:hAnsi="Arial" w:cs="Arial"/>
        </w:rPr>
      </w:pPr>
      <w:r w:rsidRPr="00F70D9C">
        <w:rPr>
          <w:rFonts w:ascii="Arial" w:hAnsi="Arial" w:cs="Arial"/>
        </w:rPr>
        <w:t>Robotics 801A</w:t>
      </w:r>
    </w:p>
    <w:p w14:paraId="7F3C666B" w14:textId="38D592F3" w:rsidR="00267929" w:rsidRPr="00F70D9C" w:rsidRDefault="00267929" w:rsidP="0023487C">
      <w:pPr>
        <w:ind w:firstLine="1440"/>
        <w:rPr>
          <w:rFonts w:ascii="Arial" w:hAnsi="Arial" w:cs="Arial"/>
        </w:rPr>
      </w:pPr>
      <w:r w:rsidRPr="00F70D9C">
        <w:rPr>
          <w:rFonts w:ascii="Arial" w:hAnsi="Arial" w:cs="Arial"/>
          <w:lang w:val="pt-BR"/>
        </w:rPr>
        <w:t>Visual Arts 401A, 501A, 601A, 621</w:t>
      </w:r>
    </w:p>
    <w:p w14:paraId="4B320697" w14:textId="74733FCD" w:rsidR="00267929" w:rsidRPr="00F70D9C" w:rsidRDefault="00267929" w:rsidP="0023487C">
      <w:pPr>
        <w:ind w:firstLine="1440"/>
        <w:rPr>
          <w:rFonts w:ascii="Arial" w:hAnsi="Arial" w:cs="Arial"/>
        </w:rPr>
      </w:pPr>
      <w:r w:rsidRPr="00F70D9C">
        <w:rPr>
          <w:rFonts w:ascii="Arial" w:hAnsi="Arial" w:cs="Arial"/>
        </w:rPr>
        <w:t>External Credentials – Some courses only:</w:t>
      </w:r>
    </w:p>
    <w:p w14:paraId="5933A219" w14:textId="04639F47" w:rsidR="00267929" w:rsidRPr="00F70D9C" w:rsidRDefault="00267929" w:rsidP="0023487C">
      <w:pPr>
        <w:ind w:left="1440" w:firstLine="1440"/>
        <w:rPr>
          <w:rFonts w:ascii="Arial" w:hAnsi="Arial" w:cs="Arial"/>
        </w:rPr>
      </w:pPr>
      <w:r w:rsidRPr="00F70D9C">
        <w:rPr>
          <w:rFonts w:ascii="Arial" w:hAnsi="Arial" w:cs="Arial"/>
        </w:rPr>
        <w:t>● PEI 4-H Council</w:t>
      </w:r>
    </w:p>
    <w:p w14:paraId="2CDE91B8" w14:textId="7CE20762" w:rsidR="00267929" w:rsidRPr="00F70D9C" w:rsidRDefault="00267929" w:rsidP="0023487C">
      <w:pPr>
        <w:ind w:left="1440" w:firstLine="1440"/>
        <w:rPr>
          <w:rFonts w:ascii="Arial" w:hAnsi="Arial" w:cs="Arial"/>
        </w:rPr>
      </w:pPr>
      <w:r w:rsidRPr="00F70D9C">
        <w:rPr>
          <w:rFonts w:ascii="Arial" w:hAnsi="Arial" w:cs="Arial"/>
        </w:rPr>
        <w:t>● Conservatory Canada Music - 621 only</w:t>
      </w:r>
    </w:p>
    <w:p w14:paraId="71890440" w14:textId="316DE619" w:rsidR="002164D6" w:rsidRDefault="00267929" w:rsidP="0023487C">
      <w:pPr>
        <w:ind w:left="1440" w:firstLine="1440"/>
        <w:rPr>
          <w:rFonts w:ascii="Arial" w:hAnsi="Arial" w:cs="Arial"/>
        </w:rPr>
      </w:pPr>
      <w:r w:rsidRPr="00F70D9C">
        <w:rPr>
          <w:rFonts w:ascii="Arial" w:hAnsi="Arial" w:cs="Arial"/>
        </w:rPr>
        <w:t>● Dance Umbrella</w:t>
      </w:r>
    </w:p>
    <w:p w14:paraId="602124BF" w14:textId="78F8611D" w:rsidR="008B1A92" w:rsidRDefault="008B1A92" w:rsidP="0023487C">
      <w:pPr>
        <w:ind w:left="1440" w:firstLine="1440"/>
        <w:rPr>
          <w:rFonts w:ascii="Arial" w:hAnsi="Arial" w:cs="Arial"/>
        </w:rPr>
      </w:pPr>
      <w:r>
        <w:rPr>
          <w:rFonts w:ascii="Arial" w:hAnsi="Arial" w:cs="Arial"/>
        </w:rPr>
        <w:t>● Down East Dance</w:t>
      </w:r>
    </w:p>
    <w:p w14:paraId="5B92FFD8" w14:textId="57966D0C" w:rsidR="008B1A92" w:rsidRPr="00F70D9C" w:rsidRDefault="008B1A92" w:rsidP="0023487C">
      <w:pPr>
        <w:ind w:left="1440" w:firstLine="1440"/>
        <w:rPr>
          <w:rFonts w:ascii="Arial" w:hAnsi="Arial" w:cs="Arial"/>
        </w:rPr>
      </w:pPr>
      <w:r>
        <w:rPr>
          <w:rFonts w:ascii="Arial" w:hAnsi="Arial" w:cs="Arial"/>
        </w:rPr>
        <w:t>● Cadets</w:t>
      </w:r>
    </w:p>
    <w:p w14:paraId="3075053C" w14:textId="35EAE1C1" w:rsidR="00267929" w:rsidRDefault="00267929" w:rsidP="0023487C">
      <w:pPr>
        <w:ind w:left="1440" w:firstLine="1440"/>
        <w:rPr>
          <w:rFonts w:ascii="Arial" w:hAnsi="Arial" w:cs="Arial"/>
        </w:rPr>
      </w:pPr>
      <w:r w:rsidRPr="00F70D9C">
        <w:rPr>
          <w:rFonts w:ascii="Arial" w:hAnsi="Arial" w:cs="Arial"/>
        </w:rPr>
        <w:t>● Island Dance Academy</w:t>
      </w:r>
    </w:p>
    <w:p w14:paraId="14569D8D" w14:textId="77777777" w:rsidR="002164D6" w:rsidRPr="00F70D9C" w:rsidRDefault="002164D6" w:rsidP="0023487C">
      <w:pPr>
        <w:ind w:left="1440" w:firstLine="1440"/>
        <w:rPr>
          <w:rFonts w:ascii="Arial" w:hAnsi="Arial" w:cs="Arial"/>
        </w:rPr>
      </w:pPr>
      <w:r>
        <w:rPr>
          <w:rFonts w:ascii="Arial" w:hAnsi="Arial" w:cs="Arial"/>
        </w:rPr>
        <w:t>● College of Piping</w:t>
      </w:r>
    </w:p>
    <w:p w14:paraId="59E6DA07" w14:textId="0EE37398" w:rsidR="00267929" w:rsidRPr="00F70D9C" w:rsidRDefault="00267929" w:rsidP="0023487C">
      <w:pPr>
        <w:ind w:left="1440" w:firstLine="1440"/>
        <w:rPr>
          <w:rFonts w:ascii="Arial" w:hAnsi="Arial" w:cs="Arial"/>
        </w:rPr>
      </w:pPr>
      <w:r w:rsidRPr="00F70D9C">
        <w:rPr>
          <w:rFonts w:ascii="Arial" w:hAnsi="Arial" w:cs="Arial"/>
        </w:rPr>
        <w:t>● Royal Conservatory of Music - 621 only</w:t>
      </w:r>
    </w:p>
    <w:p w14:paraId="0847140A" w14:textId="728BA127" w:rsidR="00267929" w:rsidRDefault="00267929" w:rsidP="0023487C">
      <w:pPr>
        <w:ind w:left="1440" w:firstLine="1440"/>
        <w:rPr>
          <w:rFonts w:ascii="Arial" w:hAnsi="Arial" w:cs="Arial"/>
        </w:rPr>
      </w:pPr>
      <w:r w:rsidRPr="00F70D9C">
        <w:rPr>
          <w:rFonts w:ascii="Arial" w:hAnsi="Arial" w:cs="Arial"/>
        </w:rPr>
        <w:t>● Skills Canada PEI</w:t>
      </w:r>
    </w:p>
    <w:p w14:paraId="71B25957" w14:textId="77777777" w:rsidR="008B1A92" w:rsidRPr="00F70D9C" w:rsidRDefault="008B1A92" w:rsidP="0023487C">
      <w:pPr>
        <w:ind w:left="1440" w:firstLine="1440"/>
        <w:rPr>
          <w:rFonts w:ascii="Arial" w:hAnsi="Arial" w:cs="Arial"/>
        </w:rPr>
      </w:pPr>
    </w:p>
    <w:p w14:paraId="29D880C7" w14:textId="19ED30CD" w:rsidR="00267929" w:rsidRPr="00F70D9C" w:rsidRDefault="00267929" w:rsidP="0023487C">
      <w:pPr>
        <w:ind w:firstLine="1440"/>
        <w:rPr>
          <w:rFonts w:ascii="Arial" w:hAnsi="Arial" w:cs="Arial"/>
          <w:u w:val="single"/>
        </w:rPr>
      </w:pPr>
      <w:r w:rsidRPr="00F70D9C">
        <w:rPr>
          <w:rFonts w:ascii="Arial" w:hAnsi="Arial" w:cs="Arial"/>
          <w:u w:val="single"/>
        </w:rPr>
        <w:t xml:space="preserve">or </w:t>
      </w:r>
      <w:r w:rsidRPr="00F70D9C">
        <w:rPr>
          <w:rFonts w:ascii="Arial" w:hAnsi="Arial" w:cs="Arial"/>
        </w:rPr>
        <w:t xml:space="preserve">one of FRE421A or B, FRE421F, FRE521A </w:t>
      </w:r>
      <w:r w:rsidR="0023487C">
        <w:rPr>
          <w:rFonts w:ascii="Arial" w:hAnsi="Arial" w:cs="Arial"/>
        </w:rPr>
        <w:t xml:space="preserve">or B, FRE521F, FRE621A or B or </w:t>
      </w:r>
      <w:r w:rsidR="0023487C">
        <w:rPr>
          <w:rFonts w:ascii="Arial" w:hAnsi="Arial" w:cs="Arial"/>
        </w:rPr>
        <w:tab/>
      </w:r>
      <w:r w:rsidRPr="00F70D9C">
        <w:rPr>
          <w:rFonts w:ascii="Arial" w:hAnsi="Arial" w:cs="Arial"/>
        </w:rPr>
        <w:t xml:space="preserve">FRE621F. </w:t>
      </w:r>
    </w:p>
    <w:p w14:paraId="71D10E28" w14:textId="77777777" w:rsidR="00CD7B74" w:rsidRPr="00CD7B74" w:rsidRDefault="00CD7B74" w:rsidP="00CD7B74">
      <w:pPr>
        <w:widowControl/>
        <w:tabs>
          <w:tab w:val="left" w:pos="-287"/>
          <w:tab w:val="left" w:pos="360"/>
          <w:tab w:val="left" w:pos="720"/>
        </w:tabs>
        <w:rPr>
          <w:rFonts w:ascii="Arial" w:hAnsi="Arial" w:cs="Arial"/>
        </w:rPr>
      </w:pPr>
    </w:p>
    <w:p w14:paraId="7C1919C0" w14:textId="77777777" w:rsidR="00B72A29" w:rsidRPr="00F70D9C" w:rsidRDefault="00FB0CFA" w:rsidP="006542BC">
      <w:pPr>
        <w:widowControl/>
        <w:numPr>
          <w:ilvl w:val="0"/>
          <w:numId w:val="2"/>
        </w:numPr>
        <w:tabs>
          <w:tab w:val="left" w:pos="-287"/>
          <w:tab w:val="left" w:pos="360"/>
        </w:tabs>
        <w:rPr>
          <w:rFonts w:ascii="Arial" w:hAnsi="Arial" w:cs="Arial"/>
        </w:rPr>
      </w:pPr>
      <w:r w:rsidRPr="00F70D9C">
        <w:rPr>
          <w:rFonts w:ascii="Arial" w:hAnsi="Arial" w:cs="Arial"/>
        </w:rPr>
        <w:t>Stude</w:t>
      </w:r>
      <w:r w:rsidR="00B72A29" w:rsidRPr="00F70D9C">
        <w:rPr>
          <w:rFonts w:ascii="Arial" w:hAnsi="Arial" w:cs="Arial"/>
        </w:rPr>
        <w:t xml:space="preserve">nts who leave school without fulfilling the requirements for the Provincial Senior High School Graduation Certificate will be given a </w:t>
      </w:r>
      <w:r w:rsidR="00B72A29" w:rsidRPr="00CD7B74">
        <w:rPr>
          <w:rFonts w:ascii="Arial" w:hAnsi="Arial" w:cs="Arial"/>
          <w:b/>
        </w:rPr>
        <w:t>Provincial Certificate of Accomplishment</w:t>
      </w:r>
      <w:r w:rsidR="00B72A29" w:rsidRPr="00F70D9C">
        <w:rPr>
          <w:rFonts w:ascii="Arial" w:hAnsi="Arial" w:cs="Arial"/>
        </w:rPr>
        <w:t>. In order to receive this certificate, a student shall require a minimum of twenty (20) credits, including:</w:t>
      </w:r>
    </w:p>
    <w:p w14:paraId="69FDD974" w14:textId="77777777" w:rsidR="00FB0CFA" w:rsidRPr="00F70D9C" w:rsidRDefault="00FB0CFA" w:rsidP="006542BC">
      <w:pPr>
        <w:widowControl/>
        <w:numPr>
          <w:ilvl w:val="1"/>
          <w:numId w:val="2"/>
        </w:numPr>
        <w:tabs>
          <w:tab w:val="left" w:pos="-287"/>
          <w:tab w:val="left" w:pos="360"/>
          <w:tab w:val="left" w:pos="720"/>
        </w:tabs>
        <w:rPr>
          <w:rFonts w:ascii="Arial" w:hAnsi="Arial" w:cs="Arial"/>
        </w:rPr>
      </w:pPr>
      <w:r w:rsidRPr="00F70D9C">
        <w:rPr>
          <w:rFonts w:ascii="Arial" w:hAnsi="Arial" w:cs="Arial"/>
        </w:rPr>
        <w:t>3 language arts credits;</w:t>
      </w:r>
    </w:p>
    <w:p w14:paraId="4A8C16F9" w14:textId="77777777" w:rsidR="00FB0CFA" w:rsidRPr="00F70D9C" w:rsidRDefault="00FB0CFA" w:rsidP="006542BC">
      <w:pPr>
        <w:widowControl/>
        <w:numPr>
          <w:ilvl w:val="1"/>
          <w:numId w:val="2"/>
        </w:numPr>
        <w:tabs>
          <w:tab w:val="left" w:pos="-287"/>
          <w:tab w:val="left" w:pos="360"/>
          <w:tab w:val="left" w:pos="720"/>
        </w:tabs>
        <w:rPr>
          <w:rFonts w:ascii="Arial" w:hAnsi="Arial" w:cs="Arial"/>
        </w:rPr>
      </w:pPr>
      <w:r w:rsidRPr="00F70D9C">
        <w:rPr>
          <w:rFonts w:ascii="Arial" w:hAnsi="Arial" w:cs="Arial"/>
        </w:rPr>
        <w:t>2 mathematics credits;</w:t>
      </w:r>
    </w:p>
    <w:p w14:paraId="7B5A3482" w14:textId="77777777" w:rsidR="00FB0CFA" w:rsidRPr="00F70D9C" w:rsidRDefault="00FB0CFA" w:rsidP="006542BC">
      <w:pPr>
        <w:widowControl/>
        <w:numPr>
          <w:ilvl w:val="1"/>
          <w:numId w:val="2"/>
        </w:numPr>
        <w:tabs>
          <w:tab w:val="left" w:pos="-287"/>
          <w:tab w:val="left" w:pos="360"/>
          <w:tab w:val="left" w:pos="720"/>
        </w:tabs>
        <w:rPr>
          <w:rFonts w:ascii="Arial" w:hAnsi="Arial" w:cs="Arial"/>
        </w:rPr>
      </w:pPr>
      <w:r w:rsidRPr="00F70D9C">
        <w:rPr>
          <w:rFonts w:ascii="Arial" w:hAnsi="Arial" w:cs="Arial"/>
        </w:rPr>
        <w:t>2 science credits;</w:t>
      </w:r>
    </w:p>
    <w:p w14:paraId="4E9D4833" w14:textId="77777777" w:rsidR="00FB0CFA" w:rsidRPr="00F70D9C" w:rsidRDefault="00FB0CFA" w:rsidP="006542BC">
      <w:pPr>
        <w:widowControl/>
        <w:numPr>
          <w:ilvl w:val="1"/>
          <w:numId w:val="2"/>
        </w:numPr>
        <w:tabs>
          <w:tab w:val="left" w:pos="-287"/>
          <w:tab w:val="left" w:pos="360"/>
          <w:tab w:val="left" w:pos="720"/>
        </w:tabs>
        <w:rPr>
          <w:rFonts w:ascii="Arial" w:hAnsi="Arial" w:cs="Arial"/>
        </w:rPr>
      </w:pPr>
      <w:r w:rsidRPr="00F70D9C">
        <w:rPr>
          <w:rFonts w:ascii="Arial" w:hAnsi="Arial" w:cs="Arial"/>
        </w:rPr>
        <w:t>2 social studies credits.</w:t>
      </w:r>
    </w:p>
    <w:p w14:paraId="0EA95602" w14:textId="19C75D71" w:rsidR="007B2304" w:rsidRPr="00D2514F" w:rsidRDefault="00FB0CFA" w:rsidP="00D2514F">
      <w:pPr>
        <w:widowControl/>
        <w:numPr>
          <w:ilvl w:val="1"/>
          <w:numId w:val="2"/>
        </w:numPr>
        <w:tabs>
          <w:tab w:val="left" w:pos="-287"/>
          <w:tab w:val="left" w:pos="360"/>
          <w:tab w:val="left" w:pos="720"/>
        </w:tabs>
        <w:rPr>
          <w:rFonts w:ascii="Arial" w:hAnsi="Arial" w:cs="Arial"/>
        </w:rPr>
      </w:pPr>
      <w:r w:rsidRPr="00F70D9C">
        <w:rPr>
          <w:rFonts w:ascii="Arial" w:hAnsi="Arial" w:cs="Arial"/>
        </w:rPr>
        <w:t xml:space="preserve">Students who </w:t>
      </w:r>
      <w:r w:rsidR="00B72A29" w:rsidRPr="00F70D9C">
        <w:rPr>
          <w:rFonts w:ascii="Arial" w:hAnsi="Arial" w:cs="Arial"/>
        </w:rPr>
        <w:t xml:space="preserve">receive a Provincial Certificate of Accomplishment and return to school to complete additional credit courses </w:t>
      </w:r>
      <w:proofErr w:type="gramStart"/>
      <w:r w:rsidR="00B72A29" w:rsidRPr="00F70D9C">
        <w:rPr>
          <w:rFonts w:ascii="Arial" w:hAnsi="Arial" w:cs="Arial"/>
        </w:rPr>
        <w:t>at a later date</w:t>
      </w:r>
      <w:proofErr w:type="gramEnd"/>
      <w:r w:rsidR="00B72A29" w:rsidRPr="00F70D9C">
        <w:rPr>
          <w:rFonts w:ascii="Arial" w:hAnsi="Arial" w:cs="Arial"/>
        </w:rPr>
        <w:t xml:space="preserve"> will have their transcript updated accordingly. The Provincial Senior High School Graduation Certificate will be granted when students fulfill the appropriate requirements.</w:t>
      </w:r>
    </w:p>
    <w:p w14:paraId="115553CA" w14:textId="77777777" w:rsidR="00B72A29" w:rsidRPr="00F70D9C" w:rsidRDefault="00B72A29" w:rsidP="006542BC">
      <w:pPr>
        <w:widowControl/>
        <w:numPr>
          <w:ilvl w:val="0"/>
          <w:numId w:val="2"/>
        </w:numPr>
        <w:tabs>
          <w:tab w:val="left" w:pos="-287"/>
          <w:tab w:val="left" w:pos="360"/>
          <w:tab w:val="left" w:pos="720"/>
        </w:tabs>
        <w:rPr>
          <w:rFonts w:ascii="Arial" w:hAnsi="Arial" w:cs="Arial"/>
        </w:rPr>
      </w:pPr>
      <w:r w:rsidRPr="00F70D9C">
        <w:rPr>
          <w:rFonts w:ascii="Arial" w:hAnsi="Arial" w:cs="Arial"/>
        </w:rPr>
        <w:t xml:space="preserve">The number of Grade 12 level credits which a student is required to complete is five (5) full course credits. </w:t>
      </w:r>
    </w:p>
    <w:p w14:paraId="60246082" w14:textId="57543CC7" w:rsidR="00F70D9C" w:rsidRDefault="006F3546" w:rsidP="00F70D9C">
      <w:pPr>
        <w:widowControl/>
        <w:autoSpaceDE/>
        <w:autoSpaceDN/>
        <w:adjustRightInd/>
        <w:rPr>
          <w:rFonts w:ascii="Arial" w:hAnsi="Arial" w:cs="Arial"/>
        </w:rPr>
      </w:pPr>
      <w:proofErr w:type="spellStart"/>
      <w:r w:rsidRPr="00F70D9C">
        <w:rPr>
          <w:rFonts w:ascii="Arial" w:hAnsi="Arial" w:cs="Arial"/>
          <w:b/>
          <w:bCs/>
        </w:rPr>
        <w:lastRenderedPageBreak/>
        <w:t>Honours</w:t>
      </w:r>
      <w:proofErr w:type="spellEnd"/>
      <w:r w:rsidRPr="00F70D9C">
        <w:rPr>
          <w:rFonts w:ascii="Arial" w:hAnsi="Arial" w:cs="Arial"/>
          <w:b/>
          <w:bCs/>
        </w:rPr>
        <w:t xml:space="preserve"> Criteria:</w:t>
      </w:r>
      <w:r w:rsidR="00946AE6">
        <w:rPr>
          <w:rFonts w:ascii="Arial" w:hAnsi="Arial" w:cs="Arial"/>
        </w:rPr>
        <w:br/>
        <w:t xml:space="preserve">To be recognized as an </w:t>
      </w:r>
      <w:r w:rsidRPr="00F70D9C">
        <w:rPr>
          <w:rFonts w:ascii="Arial" w:hAnsi="Arial" w:cs="Arial"/>
        </w:rPr>
        <w:t>honour</w:t>
      </w:r>
      <w:r w:rsidR="00F70D9C">
        <w:rPr>
          <w:rFonts w:ascii="Arial" w:hAnsi="Arial" w:cs="Arial"/>
        </w:rPr>
        <w:t xml:space="preserve"> graduate, a student must:</w:t>
      </w:r>
    </w:p>
    <w:p w14:paraId="6E974972" w14:textId="77777777" w:rsidR="00F70D9C" w:rsidRPr="00F70D9C" w:rsidRDefault="00F70D9C" w:rsidP="006542BC">
      <w:pPr>
        <w:widowControl/>
        <w:numPr>
          <w:ilvl w:val="0"/>
          <w:numId w:val="3"/>
        </w:numPr>
        <w:tabs>
          <w:tab w:val="left" w:pos="-287"/>
          <w:tab w:val="left" w:pos="360"/>
        </w:tabs>
        <w:rPr>
          <w:rFonts w:ascii="Arial" w:hAnsi="Arial" w:cs="Arial"/>
        </w:rPr>
      </w:pPr>
      <w:r>
        <w:rPr>
          <w:rFonts w:ascii="Arial" w:hAnsi="Arial" w:cs="Arial"/>
        </w:rPr>
        <w:t>successfully complete the Provincial Graduation Requirements, and</w:t>
      </w:r>
    </w:p>
    <w:p w14:paraId="3CE97BAC" w14:textId="77777777" w:rsidR="00F70D9C" w:rsidRDefault="00F70D9C" w:rsidP="006542BC">
      <w:pPr>
        <w:widowControl/>
        <w:numPr>
          <w:ilvl w:val="0"/>
          <w:numId w:val="3"/>
        </w:numPr>
        <w:tabs>
          <w:tab w:val="left" w:pos="-287"/>
          <w:tab w:val="left" w:pos="360"/>
        </w:tabs>
        <w:rPr>
          <w:rFonts w:ascii="Arial" w:hAnsi="Arial" w:cs="Arial"/>
        </w:rPr>
      </w:pPr>
      <w:r>
        <w:rPr>
          <w:rFonts w:ascii="Arial" w:hAnsi="Arial" w:cs="Arial"/>
        </w:rPr>
        <w:t>achieve an aggregate of 480 in six (6) Grade 12 courses (600 and 800 level), one of which is English, and</w:t>
      </w:r>
    </w:p>
    <w:p w14:paraId="643A46A1" w14:textId="77777777" w:rsidR="00F70D9C" w:rsidRPr="00F70D9C" w:rsidRDefault="00F70D9C" w:rsidP="006542BC">
      <w:pPr>
        <w:widowControl/>
        <w:numPr>
          <w:ilvl w:val="0"/>
          <w:numId w:val="3"/>
        </w:numPr>
        <w:tabs>
          <w:tab w:val="left" w:pos="-287"/>
          <w:tab w:val="left" w:pos="360"/>
        </w:tabs>
        <w:rPr>
          <w:rFonts w:ascii="Arial" w:hAnsi="Arial" w:cs="Arial"/>
        </w:rPr>
      </w:pPr>
      <w:r>
        <w:rPr>
          <w:rFonts w:ascii="Arial" w:hAnsi="Arial" w:cs="Arial"/>
        </w:rPr>
        <w:t>have no mark lower than 70% in the six (6) Grade 12 courses included in the aggregate calculation.</w:t>
      </w:r>
    </w:p>
    <w:p w14:paraId="2AB483D4" w14:textId="77777777" w:rsidR="00F70D9C" w:rsidRDefault="00F70D9C" w:rsidP="00F70D9C">
      <w:pPr>
        <w:widowControl/>
        <w:autoSpaceDE/>
        <w:autoSpaceDN/>
        <w:adjustRightInd/>
        <w:rPr>
          <w:rFonts w:ascii="Arial" w:hAnsi="Arial" w:cs="Arial"/>
        </w:rPr>
      </w:pPr>
    </w:p>
    <w:p w14:paraId="6A3220B9" w14:textId="6A4F05D1" w:rsidR="007C08F5" w:rsidRPr="007E1079" w:rsidRDefault="00FE32D5">
      <w:pPr>
        <w:widowControl/>
        <w:tabs>
          <w:tab w:val="left" w:pos="-287"/>
        </w:tabs>
        <w:rPr>
          <w:rFonts w:ascii="Arial" w:hAnsi="Arial" w:cs="Arial"/>
          <w:b/>
          <w:bCs/>
        </w:rPr>
      </w:pPr>
      <w:r>
        <w:rPr>
          <w:rFonts w:ascii="Arial" w:hAnsi="Arial" w:cs="Arial"/>
          <w:b/>
          <w:bCs/>
        </w:rPr>
        <w:t xml:space="preserve">Montague Regional High School </w:t>
      </w:r>
      <w:r w:rsidR="007E1079" w:rsidRPr="007E1079">
        <w:rPr>
          <w:rFonts w:ascii="Arial" w:hAnsi="Arial" w:cs="Arial"/>
          <w:b/>
          <w:bCs/>
        </w:rPr>
        <w:t>Diploma in Distinction</w:t>
      </w:r>
      <w:r w:rsidR="007C08F5" w:rsidRPr="007E1079">
        <w:rPr>
          <w:rFonts w:ascii="Arial" w:hAnsi="Arial" w:cs="Arial"/>
          <w:b/>
          <w:bCs/>
        </w:rPr>
        <w:t>:</w:t>
      </w:r>
    </w:p>
    <w:p w14:paraId="201E48B4" w14:textId="2A1C0A50" w:rsidR="007C08F5" w:rsidRPr="00F70D9C" w:rsidRDefault="007C08F5">
      <w:pPr>
        <w:widowControl/>
        <w:tabs>
          <w:tab w:val="left" w:pos="-287"/>
        </w:tabs>
        <w:rPr>
          <w:rFonts w:ascii="Arial" w:hAnsi="Arial" w:cs="Arial"/>
        </w:rPr>
      </w:pPr>
      <w:r w:rsidRPr="00F70D9C">
        <w:rPr>
          <w:rFonts w:ascii="Arial" w:hAnsi="Arial" w:cs="Arial"/>
        </w:rPr>
        <w:t>To obtain a</w:t>
      </w:r>
      <w:r w:rsidR="007E1079">
        <w:rPr>
          <w:rFonts w:ascii="Arial" w:hAnsi="Arial" w:cs="Arial"/>
        </w:rPr>
        <w:t xml:space="preserve"> </w:t>
      </w:r>
      <w:r w:rsidR="007E1079" w:rsidRPr="007E1079">
        <w:rPr>
          <w:rFonts w:ascii="Arial" w:hAnsi="Arial" w:cs="Arial"/>
        </w:rPr>
        <w:t>Diploma in Distinction</w:t>
      </w:r>
      <w:r w:rsidRPr="00F70D9C">
        <w:rPr>
          <w:rFonts w:ascii="Arial" w:hAnsi="Arial" w:cs="Arial"/>
        </w:rPr>
        <w:t>, a student must complete the requirements for the Provincial certificate (as above), plus additional credits for a total of twenty-three (23) credits in three years.</w:t>
      </w:r>
    </w:p>
    <w:p w14:paraId="44D7DFA8" w14:textId="77777777" w:rsidR="007C08F5" w:rsidRDefault="007C08F5">
      <w:pPr>
        <w:widowControl/>
        <w:tabs>
          <w:tab w:val="left" w:pos="-287"/>
        </w:tabs>
        <w:rPr>
          <w:rFonts w:ascii="Arial" w:hAnsi="Arial" w:cs="Arial"/>
        </w:rPr>
      </w:pPr>
    </w:p>
    <w:p w14:paraId="28AC07B3" w14:textId="77777777" w:rsidR="007C08F5" w:rsidRPr="00F70D9C" w:rsidRDefault="00827937">
      <w:pPr>
        <w:widowControl/>
        <w:tabs>
          <w:tab w:val="left" w:pos="-287"/>
        </w:tabs>
        <w:rPr>
          <w:rFonts w:ascii="Arial" w:hAnsi="Arial" w:cs="Arial"/>
        </w:rPr>
      </w:pPr>
      <w:r w:rsidRPr="00F70D9C">
        <w:rPr>
          <w:rFonts w:ascii="Arial" w:hAnsi="Arial" w:cs="Arial"/>
          <w:b/>
          <w:bCs/>
        </w:rPr>
        <w:t>Granting of External Credits</w:t>
      </w:r>
      <w:r w:rsidR="007C08F5" w:rsidRPr="00F70D9C">
        <w:rPr>
          <w:rFonts w:ascii="Arial" w:hAnsi="Arial" w:cs="Arial"/>
          <w:b/>
          <w:bCs/>
        </w:rPr>
        <w:t>:</w:t>
      </w:r>
    </w:p>
    <w:p w14:paraId="6AB0256F" w14:textId="77777777" w:rsidR="00523161" w:rsidRPr="00F70D9C" w:rsidRDefault="00D253D9" w:rsidP="006542BC">
      <w:pPr>
        <w:widowControl/>
        <w:numPr>
          <w:ilvl w:val="0"/>
          <w:numId w:val="3"/>
        </w:numPr>
        <w:tabs>
          <w:tab w:val="left" w:pos="-287"/>
          <w:tab w:val="left" w:pos="360"/>
        </w:tabs>
        <w:rPr>
          <w:rFonts w:ascii="Arial" w:hAnsi="Arial" w:cs="Arial"/>
        </w:rPr>
      </w:pPr>
      <w:r>
        <w:rPr>
          <w:rFonts w:ascii="Arial" w:hAnsi="Arial" w:cs="Arial"/>
        </w:rPr>
        <w:t xml:space="preserve">The following organizations </w:t>
      </w:r>
      <w:r w:rsidR="00523161" w:rsidRPr="00F70D9C">
        <w:rPr>
          <w:rFonts w:ascii="Arial" w:hAnsi="Arial" w:cs="Arial"/>
        </w:rPr>
        <w:t>offer external credentials to Prince Edward Island</w:t>
      </w:r>
      <w:r>
        <w:rPr>
          <w:rFonts w:ascii="Arial" w:hAnsi="Arial" w:cs="Arial"/>
        </w:rPr>
        <w:t xml:space="preserve"> high school students:</w:t>
      </w:r>
    </w:p>
    <w:p w14:paraId="0298F123" w14:textId="77777777" w:rsidR="00523161" w:rsidRPr="00F70D9C" w:rsidRDefault="00523161" w:rsidP="006542BC">
      <w:pPr>
        <w:widowControl/>
        <w:numPr>
          <w:ilvl w:val="1"/>
          <w:numId w:val="3"/>
        </w:numPr>
        <w:tabs>
          <w:tab w:val="left" w:pos="-287"/>
          <w:tab w:val="left" w:pos="360"/>
          <w:tab w:val="left" w:pos="720"/>
        </w:tabs>
        <w:rPr>
          <w:rFonts w:ascii="Arial" w:hAnsi="Arial" w:cs="Arial"/>
        </w:rPr>
      </w:pPr>
      <w:r w:rsidRPr="00F70D9C">
        <w:rPr>
          <w:rFonts w:ascii="Arial" w:hAnsi="Arial" w:cs="Arial"/>
        </w:rPr>
        <w:t>The Canadian Cadet Organization;</w:t>
      </w:r>
    </w:p>
    <w:p w14:paraId="40678F13" w14:textId="77777777" w:rsidR="00523161" w:rsidRPr="00F70D9C" w:rsidRDefault="00523161" w:rsidP="006542BC">
      <w:pPr>
        <w:widowControl/>
        <w:numPr>
          <w:ilvl w:val="1"/>
          <w:numId w:val="3"/>
        </w:numPr>
        <w:tabs>
          <w:tab w:val="left" w:pos="-287"/>
          <w:tab w:val="left" w:pos="360"/>
          <w:tab w:val="left" w:pos="720"/>
        </w:tabs>
        <w:rPr>
          <w:rFonts w:ascii="Arial" w:hAnsi="Arial" w:cs="Arial"/>
        </w:rPr>
      </w:pPr>
      <w:r w:rsidRPr="00F70D9C">
        <w:rPr>
          <w:rFonts w:ascii="Arial" w:hAnsi="Arial" w:cs="Arial"/>
        </w:rPr>
        <w:t>The Royal Conservatory of Music;</w:t>
      </w:r>
    </w:p>
    <w:p w14:paraId="5FE8B10E" w14:textId="77777777" w:rsidR="00523161" w:rsidRPr="00F70D9C" w:rsidRDefault="00523161" w:rsidP="006542BC">
      <w:pPr>
        <w:widowControl/>
        <w:numPr>
          <w:ilvl w:val="1"/>
          <w:numId w:val="3"/>
        </w:numPr>
        <w:tabs>
          <w:tab w:val="left" w:pos="-287"/>
          <w:tab w:val="left" w:pos="360"/>
          <w:tab w:val="left" w:pos="720"/>
        </w:tabs>
        <w:rPr>
          <w:rFonts w:ascii="Arial" w:hAnsi="Arial" w:cs="Arial"/>
        </w:rPr>
      </w:pPr>
      <w:r w:rsidRPr="00F70D9C">
        <w:rPr>
          <w:rFonts w:ascii="Arial" w:hAnsi="Arial" w:cs="Arial"/>
        </w:rPr>
        <w:t>Sport PEI;</w:t>
      </w:r>
    </w:p>
    <w:p w14:paraId="7CDD5F2B" w14:textId="77777777" w:rsidR="00523161" w:rsidRPr="00F70D9C" w:rsidRDefault="00523161" w:rsidP="006542BC">
      <w:pPr>
        <w:widowControl/>
        <w:numPr>
          <w:ilvl w:val="1"/>
          <w:numId w:val="3"/>
        </w:numPr>
        <w:tabs>
          <w:tab w:val="left" w:pos="-287"/>
          <w:tab w:val="left" w:pos="360"/>
          <w:tab w:val="left" w:pos="720"/>
        </w:tabs>
        <w:rPr>
          <w:rFonts w:ascii="Arial" w:hAnsi="Arial" w:cs="Arial"/>
        </w:rPr>
      </w:pPr>
      <w:r w:rsidRPr="00F70D9C">
        <w:rPr>
          <w:rFonts w:ascii="Arial" w:hAnsi="Arial" w:cs="Arial"/>
        </w:rPr>
        <w:t>The Duke of Edinburgh Award Program;</w:t>
      </w:r>
    </w:p>
    <w:p w14:paraId="5398E2D7" w14:textId="77777777" w:rsidR="00523161" w:rsidRPr="00F70D9C" w:rsidRDefault="00523161" w:rsidP="006542BC">
      <w:pPr>
        <w:widowControl/>
        <w:numPr>
          <w:ilvl w:val="1"/>
          <w:numId w:val="3"/>
        </w:numPr>
        <w:tabs>
          <w:tab w:val="left" w:pos="-287"/>
          <w:tab w:val="left" w:pos="360"/>
          <w:tab w:val="left" w:pos="720"/>
        </w:tabs>
        <w:rPr>
          <w:rFonts w:ascii="Arial" w:hAnsi="Arial" w:cs="Arial"/>
        </w:rPr>
      </w:pPr>
      <w:r w:rsidRPr="00F70D9C">
        <w:rPr>
          <w:rFonts w:ascii="Arial" w:hAnsi="Arial" w:cs="Arial"/>
        </w:rPr>
        <w:t>Conservatory Canada Music;</w:t>
      </w:r>
    </w:p>
    <w:p w14:paraId="2B433370" w14:textId="77777777" w:rsidR="00523161" w:rsidRPr="00F70D9C" w:rsidRDefault="00523161" w:rsidP="006542BC">
      <w:pPr>
        <w:widowControl/>
        <w:numPr>
          <w:ilvl w:val="1"/>
          <w:numId w:val="3"/>
        </w:numPr>
        <w:tabs>
          <w:tab w:val="left" w:pos="-287"/>
          <w:tab w:val="left" w:pos="360"/>
          <w:tab w:val="left" w:pos="720"/>
        </w:tabs>
        <w:rPr>
          <w:rFonts w:ascii="Arial" w:hAnsi="Arial" w:cs="Arial"/>
        </w:rPr>
      </w:pPr>
      <w:r w:rsidRPr="00F70D9C">
        <w:rPr>
          <w:rFonts w:ascii="Arial" w:hAnsi="Arial" w:cs="Arial"/>
        </w:rPr>
        <w:t>P</w:t>
      </w:r>
      <w:r w:rsidR="002A121A" w:rsidRPr="00F70D9C">
        <w:rPr>
          <w:rFonts w:ascii="Arial" w:hAnsi="Arial" w:cs="Arial"/>
        </w:rPr>
        <w:t>rince Edward Island 4-H Council;</w:t>
      </w:r>
    </w:p>
    <w:p w14:paraId="4C1927A7" w14:textId="4940A7EC" w:rsidR="002A121A" w:rsidRPr="00F70D9C" w:rsidRDefault="002A121A" w:rsidP="006542BC">
      <w:pPr>
        <w:widowControl/>
        <w:numPr>
          <w:ilvl w:val="1"/>
          <w:numId w:val="3"/>
        </w:numPr>
        <w:tabs>
          <w:tab w:val="left" w:pos="-287"/>
          <w:tab w:val="left" w:pos="360"/>
          <w:tab w:val="left" w:pos="720"/>
        </w:tabs>
        <w:rPr>
          <w:rFonts w:ascii="Arial" w:hAnsi="Arial" w:cs="Arial"/>
        </w:rPr>
      </w:pPr>
      <w:r w:rsidRPr="00F70D9C">
        <w:rPr>
          <w:rFonts w:ascii="Arial" w:hAnsi="Arial" w:cs="Arial"/>
        </w:rPr>
        <w:t>D</w:t>
      </w:r>
      <w:r w:rsidR="00AC413E">
        <w:rPr>
          <w:rFonts w:ascii="Arial" w:hAnsi="Arial" w:cs="Arial"/>
        </w:rPr>
        <w:t>own East Dance Academy;</w:t>
      </w:r>
    </w:p>
    <w:p w14:paraId="7C1314F2" w14:textId="77777777" w:rsidR="002A121A" w:rsidRPr="00F70D9C" w:rsidRDefault="002A121A" w:rsidP="006542BC">
      <w:pPr>
        <w:widowControl/>
        <w:numPr>
          <w:ilvl w:val="1"/>
          <w:numId w:val="3"/>
        </w:numPr>
        <w:tabs>
          <w:tab w:val="left" w:pos="-287"/>
          <w:tab w:val="left" w:pos="360"/>
          <w:tab w:val="left" w:pos="720"/>
        </w:tabs>
        <w:rPr>
          <w:rFonts w:ascii="Arial" w:hAnsi="Arial" w:cs="Arial"/>
        </w:rPr>
      </w:pPr>
      <w:r w:rsidRPr="00F70D9C">
        <w:rPr>
          <w:rFonts w:ascii="Arial" w:hAnsi="Arial" w:cs="Arial"/>
        </w:rPr>
        <w:t>Royal Canadian Naval Reserve</w:t>
      </w:r>
    </w:p>
    <w:p w14:paraId="03177B9B" w14:textId="77777777" w:rsidR="002A121A" w:rsidRPr="00F70D9C" w:rsidRDefault="002A121A" w:rsidP="006542BC">
      <w:pPr>
        <w:widowControl/>
        <w:numPr>
          <w:ilvl w:val="1"/>
          <w:numId w:val="3"/>
        </w:numPr>
        <w:tabs>
          <w:tab w:val="left" w:pos="-287"/>
          <w:tab w:val="left" w:pos="360"/>
          <w:tab w:val="left" w:pos="720"/>
        </w:tabs>
        <w:rPr>
          <w:rFonts w:ascii="Arial" w:hAnsi="Arial" w:cs="Arial"/>
        </w:rPr>
      </w:pPr>
      <w:r w:rsidRPr="00F70D9C">
        <w:rPr>
          <w:rFonts w:ascii="Arial" w:hAnsi="Arial" w:cs="Arial"/>
        </w:rPr>
        <w:t>Skills Canada PEI;</w:t>
      </w:r>
    </w:p>
    <w:p w14:paraId="36EDAE2B" w14:textId="77777777" w:rsidR="002A121A" w:rsidRPr="00F70D9C" w:rsidRDefault="002A121A" w:rsidP="006542BC">
      <w:pPr>
        <w:widowControl/>
        <w:numPr>
          <w:ilvl w:val="1"/>
          <w:numId w:val="3"/>
        </w:numPr>
        <w:tabs>
          <w:tab w:val="left" w:pos="-287"/>
          <w:tab w:val="left" w:pos="360"/>
          <w:tab w:val="left" w:pos="720"/>
        </w:tabs>
        <w:rPr>
          <w:rFonts w:ascii="Arial" w:hAnsi="Arial" w:cs="Arial"/>
        </w:rPr>
      </w:pPr>
      <w:r w:rsidRPr="00F70D9C">
        <w:rPr>
          <w:rFonts w:ascii="Arial" w:hAnsi="Arial" w:cs="Arial"/>
        </w:rPr>
        <w:t>Island Dance Academy</w:t>
      </w:r>
    </w:p>
    <w:p w14:paraId="573F7EB0" w14:textId="77777777" w:rsidR="002A121A" w:rsidRPr="00F70D9C" w:rsidRDefault="002A121A" w:rsidP="006542BC">
      <w:pPr>
        <w:widowControl/>
        <w:numPr>
          <w:ilvl w:val="1"/>
          <w:numId w:val="3"/>
        </w:numPr>
        <w:tabs>
          <w:tab w:val="left" w:pos="-287"/>
          <w:tab w:val="left" w:pos="360"/>
          <w:tab w:val="left" w:pos="720"/>
        </w:tabs>
        <w:rPr>
          <w:rFonts w:ascii="Arial" w:hAnsi="Arial" w:cs="Arial"/>
        </w:rPr>
      </w:pPr>
      <w:r w:rsidRPr="00F70D9C">
        <w:rPr>
          <w:rFonts w:ascii="Arial" w:hAnsi="Arial" w:cs="Arial"/>
        </w:rPr>
        <w:t>Royal Canadian Army Reserve</w:t>
      </w:r>
    </w:p>
    <w:p w14:paraId="39EC1954" w14:textId="77777777" w:rsidR="00747A84" w:rsidRPr="00F70D9C" w:rsidRDefault="00827937" w:rsidP="006542BC">
      <w:pPr>
        <w:widowControl/>
        <w:numPr>
          <w:ilvl w:val="0"/>
          <w:numId w:val="3"/>
        </w:numPr>
        <w:tabs>
          <w:tab w:val="left" w:pos="-287"/>
          <w:tab w:val="left" w:pos="360"/>
        </w:tabs>
        <w:rPr>
          <w:rFonts w:ascii="Arial" w:hAnsi="Arial" w:cs="Arial"/>
        </w:rPr>
      </w:pPr>
      <w:r w:rsidRPr="00F70D9C">
        <w:rPr>
          <w:rFonts w:ascii="Arial" w:hAnsi="Arial" w:cs="Arial"/>
        </w:rPr>
        <w:t>External Credentials may be granted in Grades 10, 11, and 12.</w:t>
      </w:r>
    </w:p>
    <w:p w14:paraId="31947ADE" w14:textId="77777777" w:rsidR="00827937" w:rsidRPr="00F70D9C" w:rsidRDefault="00827937" w:rsidP="006542BC">
      <w:pPr>
        <w:widowControl/>
        <w:numPr>
          <w:ilvl w:val="0"/>
          <w:numId w:val="3"/>
        </w:numPr>
        <w:tabs>
          <w:tab w:val="left" w:pos="-287"/>
          <w:tab w:val="left" w:pos="360"/>
        </w:tabs>
        <w:rPr>
          <w:rFonts w:ascii="Arial" w:hAnsi="Arial" w:cs="Arial"/>
        </w:rPr>
      </w:pPr>
      <w:r w:rsidRPr="00F70D9C">
        <w:rPr>
          <w:rFonts w:ascii="Arial" w:hAnsi="Arial" w:cs="Arial"/>
        </w:rPr>
        <w:t>External Credentials may be equivalent to half or full credits.</w:t>
      </w:r>
    </w:p>
    <w:p w14:paraId="283A57D6" w14:textId="77777777" w:rsidR="00827937" w:rsidRPr="00F70D9C" w:rsidRDefault="00827937" w:rsidP="006542BC">
      <w:pPr>
        <w:widowControl/>
        <w:numPr>
          <w:ilvl w:val="0"/>
          <w:numId w:val="3"/>
        </w:numPr>
        <w:tabs>
          <w:tab w:val="left" w:pos="-287"/>
          <w:tab w:val="left" w:pos="360"/>
        </w:tabs>
        <w:rPr>
          <w:rFonts w:ascii="Arial" w:hAnsi="Arial" w:cs="Arial"/>
        </w:rPr>
      </w:pPr>
      <w:r w:rsidRPr="00F70D9C">
        <w:rPr>
          <w:rFonts w:ascii="Arial" w:hAnsi="Arial" w:cs="Arial"/>
        </w:rPr>
        <w:t xml:space="preserve">Within the 20 credits (English school system) a high school student requires for </w:t>
      </w:r>
      <w:proofErr w:type="gramStart"/>
      <w:r w:rsidRPr="00F70D9C">
        <w:rPr>
          <w:rFonts w:ascii="Arial" w:hAnsi="Arial" w:cs="Arial"/>
        </w:rPr>
        <w:t>graduation,</w:t>
      </w:r>
      <w:proofErr w:type="gramEnd"/>
      <w:r w:rsidRPr="00F70D9C">
        <w:rPr>
          <w:rFonts w:ascii="Arial" w:hAnsi="Arial" w:cs="Arial"/>
        </w:rPr>
        <w:t xml:space="preserve"> one non-compulsory credit can be an external credential.</w:t>
      </w:r>
    </w:p>
    <w:p w14:paraId="614887A1" w14:textId="77777777" w:rsidR="00827937" w:rsidRPr="00F70D9C" w:rsidRDefault="00827937" w:rsidP="006542BC">
      <w:pPr>
        <w:widowControl/>
        <w:numPr>
          <w:ilvl w:val="0"/>
          <w:numId w:val="3"/>
        </w:numPr>
        <w:tabs>
          <w:tab w:val="left" w:pos="-287"/>
          <w:tab w:val="left" w:pos="360"/>
        </w:tabs>
        <w:rPr>
          <w:rFonts w:ascii="Arial" w:hAnsi="Arial" w:cs="Arial"/>
        </w:rPr>
      </w:pPr>
      <w:r w:rsidRPr="00F70D9C">
        <w:rPr>
          <w:rFonts w:ascii="Arial" w:hAnsi="Arial" w:cs="Arial"/>
        </w:rPr>
        <w:t>The student is</w:t>
      </w:r>
      <w:r w:rsidR="00B00DBC" w:rsidRPr="00F70D9C">
        <w:rPr>
          <w:rFonts w:ascii="Arial" w:hAnsi="Arial" w:cs="Arial"/>
        </w:rPr>
        <w:t xml:space="preserve"> responsible for making requests to his/her school for the recognition of their proposed external credential(s).</w:t>
      </w:r>
    </w:p>
    <w:p w14:paraId="424F8543" w14:textId="10587BF0" w:rsidR="00383C16" w:rsidRDefault="00383C16" w:rsidP="00383C16">
      <w:pPr>
        <w:pStyle w:val="ListParagraph"/>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rPr>
      </w:pPr>
    </w:p>
    <w:p w14:paraId="2D976F65" w14:textId="77777777" w:rsidR="00D2514F" w:rsidRDefault="00D2514F" w:rsidP="00383C16">
      <w:pPr>
        <w:pStyle w:val="ListParagraph"/>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rPr>
      </w:pPr>
    </w:p>
    <w:p w14:paraId="4CBEE752" w14:textId="3C1D4EAF" w:rsidR="00383C16" w:rsidRPr="00383C16" w:rsidRDefault="00383C16" w:rsidP="00383C16">
      <w:pPr>
        <w:widowControl/>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b/>
        </w:rPr>
      </w:pPr>
    </w:p>
    <w:p w14:paraId="08788084" w14:textId="11E6F97C" w:rsidR="00383C16" w:rsidRPr="00383C16" w:rsidRDefault="00383C16" w:rsidP="00383C16">
      <w:pPr>
        <w:pStyle w:val="ListParagraph"/>
        <w:widowControl/>
        <w:tabs>
          <w:tab w:val="left" w:pos="-360"/>
          <w:tab w:val="left" w:pos="720"/>
          <w:tab w:val="left" w:pos="1080"/>
          <w:tab w:val="left" w:pos="2880"/>
          <w:tab w:val="left" w:pos="3600"/>
          <w:tab w:val="left" w:pos="4320"/>
          <w:tab w:val="left" w:pos="5040"/>
          <w:tab w:val="left" w:pos="5760"/>
          <w:tab w:val="left" w:pos="6480"/>
          <w:tab w:val="left" w:pos="7200"/>
          <w:tab w:val="left" w:pos="7920"/>
        </w:tabs>
        <w:jc w:val="center"/>
        <w:rPr>
          <w:rFonts w:ascii="Arial" w:hAnsi="Arial" w:cs="Arial"/>
          <w:b/>
          <w:sz w:val="26"/>
          <w:szCs w:val="26"/>
        </w:rPr>
      </w:pPr>
      <w:r w:rsidRPr="00383C16">
        <w:rPr>
          <w:rFonts w:ascii="Arial" w:hAnsi="Arial" w:cs="Arial"/>
          <w:b/>
          <w:sz w:val="26"/>
          <w:szCs w:val="26"/>
        </w:rPr>
        <w:t>-- DISTANCE EDUCATION --</w:t>
      </w:r>
    </w:p>
    <w:p w14:paraId="3B22DBB4" w14:textId="77777777" w:rsidR="00946AE6" w:rsidRPr="00946AE6" w:rsidRDefault="00946AE6" w:rsidP="00383C16">
      <w:pPr>
        <w:pStyle w:val="ListParagraph"/>
        <w:widowControl/>
        <w:tabs>
          <w:tab w:val="left" w:pos="-360"/>
          <w:tab w:val="left" w:pos="720"/>
          <w:tab w:val="left" w:pos="1080"/>
          <w:tab w:val="left" w:pos="2880"/>
          <w:tab w:val="left" w:pos="3600"/>
          <w:tab w:val="left" w:pos="4320"/>
          <w:tab w:val="left" w:pos="5040"/>
          <w:tab w:val="left" w:pos="5760"/>
          <w:tab w:val="left" w:pos="6480"/>
          <w:tab w:val="left" w:pos="7200"/>
          <w:tab w:val="left" w:pos="7920"/>
        </w:tabs>
        <w:jc w:val="center"/>
        <w:rPr>
          <w:rFonts w:ascii="Arial" w:hAnsi="Arial" w:cs="Arial"/>
          <w:b/>
        </w:rPr>
      </w:pPr>
      <w:r w:rsidRPr="00946AE6">
        <w:rPr>
          <w:rFonts w:ascii="Arial" w:hAnsi="Arial" w:cs="Arial"/>
          <w:b/>
        </w:rPr>
        <w:t>Some courses not offered at Montague Regional High School may be available through Distance Education. See the Administration or School Counsellors for more information.</w:t>
      </w:r>
    </w:p>
    <w:p w14:paraId="43536381" w14:textId="77777777" w:rsidR="00946AE6" w:rsidRPr="00383C16" w:rsidRDefault="00946AE6" w:rsidP="00383C16">
      <w:pPr>
        <w:widowControl/>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b/>
        </w:rPr>
      </w:pPr>
    </w:p>
    <w:p w14:paraId="546D83C9" w14:textId="77777777" w:rsidR="00780B3D" w:rsidRPr="00780B3D" w:rsidRDefault="00780B3D" w:rsidP="00780B3D">
      <w:pPr>
        <w:widowControl/>
        <w:tabs>
          <w:tab w:val="left" w:pos="-287"/>
        </w:tabs>
        <w:jc w:val="center"/>
        <w:rPr>
          <w:rFonts w:ascii="Arial" w:hAnsi="Arial" w:cs="Arial"/>
          <w:b/>
          <w:bCs/>
          <w:sz w:val="26"/>
          <w:szCs w:val="26"/>
        </w:rPr>
      </w:pPr>
      <w:r w:rsidRPr="00780B3D">
        <w:rPr>
          <w:rFonts w:ascii="Arial" w:hAnsi="Arial" w:cs="Arial"/>
          <w:b/>
          <w:bCs/>
          <w:sz w:val="26"/>
          <w:szCs w:val="26"/>
        </w:rPr>
        <w:t xml:space="preserve">Transition Action Plan (T.A.P.) </w:t>
      </w:r>
    </w:p>
    <w:p w14:paraId="0865AAD6" w14:textId="516B0500" w:rsidR="00780B3D" w:rsidRPr="002F3A04" w:rsidRDefault="00780B3D" w:rsidP="002F3A04">
      <w:pPr>
        <w:widowControl/>
        <w:tabs>
          <w:tab w:val="left" w:pos="-287"/>
        </w:tabs>
        <w:jc w:val="both"/>
        <w:rPr>
          <w:rFonts w:ascii="Arial" w:hAnsi="Arial" w:cs="Arial"/>
          <w:bCs/>
        </w:rPr>
      </w:pPr>
      <w:r w:rsidRPr="002F3A04">
        <w:rPr>
          <w:rFonts w:ascii="Arial" w:hAnsi="Arial" w:cs="Arial"/>
          <w:bCs/>
        </w:rPr>
        <w:t>TAP courses are specific course offerings based on the individual needs of the student. Students will be working on their Transition Action Plan (noncredit courses created to support students acquiring various skills in Literacy, Numeracy, Employment, Personal Development, Leisure and Wellness, Communication, Social and Life Skills) with staff in the Learning Center. By upgrading basic skills and cooperating with other agencies, attempts are made to ensure continued educational opportunities for all. Students on a TAP plan will graduate with a provincial Transition Certificate.</w:t>
      </w:r>
    </w:p>
    <w:p w14:paraId="135A34A0" w14:textId="77777777" w:rsidR="00383C16" w:rsidRDefault="00383C16" w:rsidP="00B00DBC">
      <w:pPr>
        <w:widowControl/>
        <w:tabs>
          <w:tab w:val="left" w:pos="-287"/>
        </w:tabs>
        <w:jc w:val="center"/>
        <w:rPr>
          <w:rFonts w:ascii="Arial" w:hAnsi="Arial" w:cs="Arial"/>
          <w:b/>
          <w:bCs/>
          <w:sz w:val="26"/>
          <w:szCs w:val="26"/>
        </w:rPr>
      </w:pPr>
    </w:p>
    <w:p w14:paraId="7CB7A758" w14:textId="77777777" w:rsidR="007C08F5" w:rsidRDefault="007C08F5" w:rsidP="00B00DBC">
      <w:pPr>
        <w:widowControl/>
        <w:tabs>
          <w:tab w:val="left" w:pos="-287"/>
        </w:tabs>
        <w:jc w:val="center"/>
        <w:rPr>
          <w:sz w:val="24"/>
          <w:szCs w:val="24"/>
        </w:rPr>
      </w:pPr>
      <w:r>
        <w:rPr>
          <w:rFonts w:ascii="Arial" w:hAnsi="Arial" w:cs="Arial"/>
          <w:b/>
          <w:bCs/>
          <w:sz w:val="26"/>
          <w:szCs w:val="26"/>
        </w:rPr>
        <w:t xml:space="preserve">– </w:t>
      </w:r>
      <w:r w:rsidR="002A121A">
        <w:rPr>
          <w:rFonts w:ascii="Arial" w:hAnsi="Arial" w:cs="Arial"/>
          <w:b/>
          <w:bCs/>
          <w:sz w:val="26"/>
          <w:szCs w:val="26"/>
        </w:rPr>
        <w:t>POST-SECONDARY</w:t>
      </w:r>
      <w:r>
        <w:rPr>
          <w:rFonts w:ascii="Arial" w:hAnsi="Arial" w:cs="Arial"/>
          <w:b/>
          <w:bCs/>
          <w:sz w:val="26"/>
          <w:szCs w:val="26"/>
        </w:rPr>
        <w:t xml:space="preserve"> ENTRANCE REQUIREMENTS –</w:t>
      </w:r>
    </w:p>
    <w:p w14:paraId="2C9BE883" w14:textId="77777777" w:rsidR="007C08F5" w:rsidRDefault="007C08F5">
      <w:pPr>
        <w:widowControl/>
        <w:tabs>
          <w:tab w:val="left" w:pos="-287"/>
        </w:tabs>
        <w:jc w:val="center"/>
        <w:rPr>
          <w:sz w:val="24"/>
          <w:szCs w:val="24"/>
        </w:rPr>
        <w:sectPr w:rsidR="007C08F5" w:rsidSect="00A62397">
          <w:footerReference w:type="default" r:id="rId9"/>
          <w:type w:val="continuous"/>
          <w:pgSz w:w="12240" w:h="15840" w:code="1"/>
          <w:pgMar w:top="1152" w:right="1440" w:bottom="1152" w:left="1440" w:header="720" w:footer="432" w:gutter="0"/>
          <w:pgNumType w:start="0"/>
          <w:cols w:space="720"/>
          <w:titlePg/>
          <w:docGrid w:linePitch="272"/>
        </w:sectPr>
      </w:pPr>
    </w:p>
    <w:p w14:paraId="7BCF9ED3" w14:textId="77777777" w:rsidR="007C08F5" w:rsidRDefault="007C08F5" w:rsidP="00DE66CE">
      <w:pPr>
        <w:widowControl/>
        <w:tabs>
          <w:tab w:val="left" w:pos="-287"/>
        </w:tabs>
        <w:rPr>
          <w:rFonts w:ascii="Arial" w:hAnsi="Arial" w:cs="Arial"/>
        </w:rPr>
      </w:pPr>
      <w:r>
        <w:rPr>
          <w:rFonts w:ascii="Arial" w:hAnsi="Arial" w:cs="Arial"/>
        </w:rPr>
        <w:t xml:space="preserve">For entrance, universities require high school applicants to have completed a minimum of five Grade 12 academic (621) courses and to have obtained a specific average in those five courses, usually 70% or better.  </w:t>
      </w:r>
      <w:r w:rsidRPr="00491744">
        <w:rPr>
          <w:rFonts w:ascii="Arial" w:hAnsi="Arial" w:cs="Arial"/>
          <w:u w:val="single"/>
        </w:rPr>
        <w:t xml:space="preserve">Whether one possesses a </w:t>
      </w:r>
      <w:proofErr w:type="gramStart"/>
      <w:r w:rsidRPr="00491744">
        <w:rPr>
          <w:rFonts w:ascii="Arial" w:hAnsi="Arial" w:cs="Arial"/>
          <w:u w:val="single"/>
        </w:rPr>
        <w:t>diploma</w:t>
      </w:r>
      <w:proofErr w:type="gramEnd"/>
      <w:r w:rsidRPr="00491744">
        <w:rPr>
          <w:rFonts w:ascii="Arial" w:hAnsi="Arial" w:cs="Arial"/>
          <w:u w:val="single"/>
        </w:rPr>
        <w:t xml:space="preserve"> or a certificate is irrelevant</w:t>
      </w:r>
      <w:r>
        <w:rPr>
          <w:rFonts w:ascii="Arial" w:hAnsi="Arial" w:cs="Arial"/>
        </w:rPr>
        <w:t>.</w:t>
      </w:r>
    </w:p>
    <w:p w14:paraId="670D1171" w14:textId="77777777" w:rsidR="007C08F5" w:rsidRDefault="007C08F5" w:rsidP="00DE66CE">
      <w:pPr>
        <w:widowControl/>
        <w:tabs>
          <w:tab w:val="left" w:pos="-287"/>
        </w:tabs>
        <w:rPr>
          <w:rFonts w:ascii="Arial" w:hAnsi="Arial" w:cs="Arial"/>
        </w:rPr>
      </w:pPr>
    </w:p>
    <w:p w14:paraId="20406954" w14:textId="21617B13" w:rsidR="007C08F5" w:rsidRDefault="007C08F5" w:rsidP="00BF2531">
      <w:pPr>
        <w:widowControl/>
        <w:tabs>
          <w:tab w:val="left" w:pos="-287"/>
        </w:tabs>
        <w:rPr>
          <w:rFonts w:ascii="Arial" w:hAnsi="Arial" w:cs="Arial"/>
        </w:rPr>
      </w:pPr>
      <w:r>
        <w:rPr>
          <w:rFonts w:ascii="Arial" w:hAnsi="Arial" w:cs="Arial"/>
          <w:b/>
          <w:bCs/>
          <w:i/>
          <w:iCs/>
        </w:rPr>
        <w:t>However, since most universities</w:t>
      </w:r>
      <w:r w:rsidR="00CB761E">
        <w:rPr>
          <w:rFonts w:ascii="Arial" w:hAnsi="Arial" w:cs="Arial"/>
          <w:b/>
          <w:bCs/>
          <w:i/>
          <w:iCs/>
        </w:rPr>
        <w:t xml:space="preserve"> </w:t>
      </w:r>
      <w:r>
        <w:rPr>
          <w:rFonts w:ascii="Arial" w:hAnsi="Arial" w:cs="Arial"/>
          <w:b/>
          <w:bCs/>
          <w:i/>
          <w:iCs/>
        </w:rPr>
        <w:t xml:space="preserve">and </w:t>
      </w:r>
      <w:r w:rsidR="00CB761E">
        <w:rPr>
          <w:rFonts w:ascii="Arial" w:hAnsi="Arial" w:cs="Arial"/>
          <w:b/>
          <w:bCs/>
          <w:i/>
          <w:iCs/>
        </w:rPr>
        <w:t>some colleges</w:t>
      </w:r>
      <w:r>
        <w:rPr>
          <w:rFonts w:ascii="Arial" w:hAnsi="Arial" w:cs="Arial"/>
          <w:b/>
          <w:bCs/>
          <w:i/>
          <w:iCs/>
        </w:rPr>
        <w:t xml:space="preserve"> have</w:t>
      </w:r>
      <w:r w:rsidR="00CB761E">
        <w:rPr>
          <w:rFonts w:ascii="Arial" w:hAnsi="Arial" w:cs="Arial"/>
          <w:b/>
          <w:bCs/>
          <w:i/>
          <w:iCs/>
        </w:rPr>
        <w:t xml:space="preserve"> some</w:t>
      </w:r>
      <w:r>
        <w:rPr>
          <w:rFonts w:ascii="Arial" w:hAnsi="Arial" w:cs="Arial"/>
          <w:b/>
          <w:bCs/>
          <w:i/>
          <w:iCs/>
        </w:rPr>
        <w:t xml:space="preserve"> restricted enrollment programs, satisfaction of minimum requirements does not guarantee admission.  Students who will be attending university </w:t>
      </w:r>
      <w:r w:rsidR="00CB761E">
        <w:rPr>
          <w:rFonts w:ascii="Arial" w:hAnsi="Arial" w:cs="Arial"/>
          <w:b/>
          <w:bCs/>
          <w:i/>
          <w:iCs/>
        </w:rPr>
        <w:t xml:space="preserve">or college </w:t>
      </w:r>
      <w:r>
        <w:rPr>
          <w:rFonts w:ascii="Arial" w:hAnsi="Arial" w:cs="Arial"/>
          <w:b/>
          <w:bCs/>
          <w:i/>
          <w:iCs/>
        </w:rPr>
        <w:t>should, in Grade Ten or Eleven, familiarize themselves with the specific admission requirements of the universities that interest them.</w:t>
      </w:r>
      <w:r>
        <w:rPr>
          <w:rFonts w:ascii="Arial" w:hAnsi="Arial" w:cs="Arial"/>
        </w:rPr>
        <w:t xml:space="preserve">  This can be done by meeting the School Counsellor and researching admission inform</w:t>
      </w:r>
      <w:r w:rsidR="00142D16">
        <w:rPr>
          <w:rFonts w:ascii="Arial" w:hAnsi="Arial" w:cs="Arial"/>
        </w:rPr>
        <w:t xml:space="preserve">ation in the various catalogues or </w:t>
      </w:r>
      <w:r>
        <w:rPr>
          <w:rFonts w:ascii="Arial" w:hAnsi="Arial" w:cs="Arial"/>
        </w:rPr>
        <w:t>calendars i</w:t>
      </w:r>
      <w:r w:rsidR="00CB761E">
        <w:rPr>
          <w:rFonts w:ascii="Arial" w:hAnsi="Arial" w:cs="Arial"/>
        </w:rPr>
        <w:t>n the Student Services area, by contacting the college or</w:t>
      </w:r>
      <w:r>
        <w:rPr>
          <w:rFonts w:ascii="Arial" w:hAnsi="Arial" w:cs="Arial"/>
        </w:rPr>
        <w:t xml:space="preserve"> university </w:t>
      </w:r>
      <w:r w:rsidR="00CB761E">
        <w:rPr>
          <w:rFonts w:ascii="Arial" w:hAnsi="Arial" w:cs="Arial"/>
        </w:rPr>
        <w:t xml:space="preserve">or by visiting their </w:t>
      </w:r>
      <w:r>
        <w:rPr>
          <w:rFonts w:ascii="Arial" w:hAnsi="Arial" w:cs="Arial"/>
        </w:rPr>
        <w:t xml:space="preserve">web pages. </w:t>
      </w:r>
    </w:p>
    <w:p w14:paraId="06A1A5D6" w14:textId="77777777" w:rsidR="00383C16" w:rsidRDefault="00383C16" w:rsidP="00DE66CE">
      <w:pPr>
        <w:widowControl/>
        <w:tabs>
          <w:tab w:val="left" w:pos="-287"/>
        </w:tabs>
        <w:rPr>
          <w:rFonts w:ascii="Arial" w:hAnsi="Arial" w:cs="Arial"/>
          <w:u w:val="single"/>
        </w:rPr>
      </w:pPr>
    </w:p>
    <w:p w14:paraId="6CA8C86C" w14:textId="77777777" w:rsidR="00491744" w:rsidRDefault="00491744" w:rsidP="00DE66CE">
      <w:pPr>
        <w:widowControl/>
        <w:tabs>
          <w:tab w:val="left" w:pos="-287"/>
        </w:tabs>
        <w:rPr>
          <w:rFonts w:ascii="Arial" w:hAnsi="Arial" w:cs="Arial"/>
        </w:rPr>
      </w:pPr>
      <w:r w:rsidRPr="00491744">
        <w:rPr>
          <w:rFonts w:ascii="Arial" w:hAnsi="Arial" w:cs="Arial"/>
          <w:u w:val="single"/>
        </w:rPr>
        <w:lastRenderedPageBreak/>
        <w:t>University Programs</w:t>
      </w:r>
      <w:r>
        <w:rPr>
          <w:rFonts w:ascii="Arial" w:hAnsi="Arial" w:cs="Arial"/>
        </w:rPr>
        <w:t>:</w:t>
      </w:r>
    </w:p>
    <w:p w14:paraId="688DF9D7" w14:textId="77777777" w:rsidR="00383C16" w:rsidRDefault="00CB761E" w:rsidP="00EE633C">
      <w:pPr>
        <w:widowControl/>
        <w:tabs>
          <w:tab w:val="left" w:pos="-287"/>
        </w:tabs>
        <w:jc w:val="both"/>
        <w:rPr>
          <w:rFonts w:ascii="Arial" w:hAnsi="Arial" w:cs="Arial"/>
        </w:rPr>
      </w:pPr>
      <w:r>
        <w:rPr>
          <w:rFonts w:ascii="Arial" w:hAnsi="Arial" w:cs="Arial"/>
        </w:rPr>
        <w:t xml:space="preserve">For the most part, </w:t>
      </w:r>
      <w:r w:rsidR="007C08F5">
        <w:rPr>
          <w:rFonts w:ascii="Arial" w:hAnsi="Arial" w:cs="Arial"/>
        </w:rPr>
        <w:t>university programs require English</w:t>
      </w:r>
      <w:r w:rsidR="007C08F5">
        <w:rPr>
          <w:rFonts w:ascii="Arial" w:hAnsi="Arial" w:cs="Arial"/>
          <w:b/>
          <w:bCs/>
        </w:rPr>
        <w:t xml:space="preserve"> </w:t>
      </w:r>
      <w:r w:rsidR="007C08F5">
        <w:rPr>
          <w:rFonts w:ascii="Arial" w:hAnsi="Arial" w:cs="Arial"/>
        </w:rPr>
        <w:t>621, four other 621/611 courses, and in some cases, a 65</w:t>
      </w:r>
      <w:r w:rsidR="00142D16">
        <w:rPr>
          <w:rFonts w:ascii="Arial" w:hAnsi="Arial" w:cs="Arial"/>
        </w:rPr>
        <w:t>% or h</w:t>
      </w:r>
      <w:r>
        <w:rPr>
          <w:rFonts w:ascii="Arial" w:hAnsi="Arial" w:cs="Arial"/>
        </w:rPr>
        <w:t>igher grade in each of these courses.</w:t>
      </w:r>
      <w:r w:rsidR="00142D16">
        <w:rPr>
          <w:rFonts w:ascii="Arial" w:hAnsi="Arial" w:cs="Arial"/>
        </w:rPr>
        <w:t xml:space="preserve"> Arts (B.A.) </w:t>
      </w:r>
      <w:r w:rsidR="007C08F5">
        <w:rPr>
          <w:rFonts w:ascii="Arial" w:hAnsi="Arial" w:cs="Arial"/>
        </w:rPr>
        <w:t>programs at some universities require at least one Grade Twelve social studies course.</w:t>
      </w:r>
    </w:p>
    <w:p w14:paraId="409C2BF7" w14:textId="77777777" w:rsidR="00383C16" w:rsidRDefault="00383C16" w:rsidP="00DE66CE">
      <w:pPr>
        <w:widowControl/>
        <w:tabs>
          <w:tab w:val="left" w:pos="-287"/>
        </w:tabs>
        <w:rPr>
          <w:rFonts w:ascii="Arial" w:hAnsi="Arial" w:cs="Arial"/>
        </w:rPr>
      </w:pPr>
    </w:p>
    <w:p w14:paraId="1DA3F238" w14:textId="30843A06" w:rsidR="007C08F5" w:rsidRDefault="007C08F5" w:rsidP="00EE633C">
      <w:pPr>
        <w:widowControl/>
        <w:tabs>
          <w:tab w:val="left" w:pos="-287"/>
        </w:tabs>
        <w:jc w:val="both"/>
        <w:rPr>
          <w:rFonts w:ascii="Arial" w:hAnsi="Arial" w:cs="Arial"/>
        </w:rPr>
      </w:pPr>
      <w:r>
        <w:rPr>
          <w:rFonts w:ascii="Arial" w:hAnsi="Arial" w:cs="Arial"/>
        </w:rPr>
        <w:t xml:space="preserve">For Science and Applied Science programs, in most cases, English 621, Math 621B, Math 611B, and two of Biology 621, Chemistry 621, and Physics </w:t>
      </w:r>
      <w:r w:rsidR="00CB761E">
        <w:rPr>
          <w:rFonts w:ascii="Arial" w:hAnsi="Arial" w:cs="Arial"/>
        </w:rPr>
        <w:t>621, as well as an additi</w:t>
      </w:r>
      <w:r w:rsidR="00AE1DDA">
        <w:rPr>
          <w:rFonts w:ascii="Arial" w:hAnsi="Arial" w:cs="Arial"/>
        </w:rPr>
        <w:t xml:space="preserve">onal accepted 621 level course </w:t>
      </w:r>
      <w:r>
        <w:rPr>
          <w:rFonts w:ascii="Arial" w:hAnsi="Arial" w:cs="Arial"/>
        </w:rPr>
        <w:t xml:space="preserve">are required. Students who have all three 621 Science courses will be better prepared.  </w:t>
      </w:r>
      <w:r w:rsidR="00CB761E">
        <w:rPr>
          <w:rFonts w:ascii="Arial" w:hAnsi="Arial" w:cs="Arial"/>
        </w:rPr>
        <w:t xml:space="preserve">Please note: Meeting entrance requirements does not necessarily guarantee that students can take all courses within their chosen program. Some </w:t>
      </w:r>
      <w:proofErr w:type="gramStart"/>
      <w:r w:rsidR="00CB761E">
        <w:rPr>
          <w:rFonts w:ascii="Arial" w:hAnsi="Arial" w:cs="Arial"/>
        </w:rPr>
        <w:t>first</w:t>
      </w:r>
      <w:r w:rsidR="00A62397">
        <w:rPr>
          <w:rFonts w:ascii="Arial" w:hAnsi="Arial" w:cs="Arial"/>
        </w:rPr>
        <w:t xml:space="preserve"> </w:t>
      </w:r>
      <w:r w:rsidR="00CB761E">
        <w:rPr>
          <w:rFonts w:ascii="Arial" w:hAnsi="Arial" w:cs="Arial"/>
        </w:rPr>
        <w:t>year</w:t>
      </w:r>
      <w:proofErr w:type="gramEnd"/>
      <w:r w:rsidR="00CB761E">
        <w:rPr>
          <w:rFonts w:ascii="Arial" w:hAnsi="Arial" w:cs="Arial"/>
        </w:rPr>
        <w:t xml:space="preserve"> university courses have very specific high school prerequisite requirements. (For example, at UPEI, students need to have grade 12 Chemistry to take Intro Chemistry, and academic high school Biology to take Intro Biology.) </w:t>
      </w:r>
      <w:r>
        <w:rPr>
          <w:rFonts w:ascii="Arial" w:hAnsi="Arial" w:cs="Arial"/>
        </w:rPr>
        <w:t xml:space="preserve">Although not required for admission to most Science programs, Math 611 is recommended as first year calculus will be </w:t>
      </w:r>
      <w:proofErr w:type="gramStart"/>
      <w:r>
        <w:rPr>
          <w:rFonts w:ascii="Arial" w:hAnsi="Arial" w:cs="Arial"/>
        </w:rPr>
        <w:t>all the more</w:t>
      </w:r>
      <w:proofErr w:type="gramEnd"/>
      <w:r>
        <w:rPr>
          <w:rFonts w:ascii="Arial" w:hAnsi="Arial" w:cs="Arial"/>
        </w:rPr>
        <w:t xml:space="preserve"> difficult without it.</w:t>
      </w:r>
    </w:p>
    <w:p w14:paraId="359004D1" w14:textId="77777777" w:rsidR="007C08F5" w:rsidRDefault="007C08F5" w:rsidP="00DE66CE">
      <w:pPr>
        <w:widowControl/>
        <w:tabs>
          <w:tab w:val="left" w:pos="-287"/>
        </w:tabs>
        <w:rPr>
          <w:rFonts w:ascii="Arial" w:hAnsi="Arial" w:cs="Arial"/>
        </w:rPr>
      </w:pPr>
    </w:p>
    <w:p w14:paraId="7115A1C9" w14:textId="2980CCE0" w:rsidR="007C08F5" w:rsidRDefault="007C08F5" w:rsidP="00780B3D">
      <w:pPr>
        <w:widowControl/>
        <w:tabs>
          <w:tab w:val="left" w:pos="-287"/>
        </w:tabs>
        <w:rPr>
          <w:rFonts w:ascii="Arial" w:hAnsi="Arial" w:cs="Arial"/>
          <w:b/>
          <w:bCs/>
        </w:rPr>
      </w:pPr>
      <w:r>
        <w:rPr>
          <w:rFonts w:ascii="Arial" w:hAnsi="Arial" w:cs="Arial"/>
        </w:rPr>
        <w:t>Academic electives usually counted for admission are Biology 621, Chemistry 621, Physics 621, Geography 621, History 621A, History 621B, History</w:t>
      </w:r>
      <w:r w:rsidR="00780B3D">
        <w:rPr>
          <w:rFonts w:ascii="Arial" w:hAnsi="Arial" w:cs="Arial"/>
        </w:rPr>
        <w:t xml:space="preserve"> </w:t>
      </w:r>
      <w:r>
        <w:rPr>
          <w:rFonts w:ascii="Arial" w:hAnsi="Arial" w:cs="Arial"/>
        </w:rPr>
        <w:t xml:space="preserve">621X, Political Studies 621, Economics </w:t>
      </w:r>
      <w:proofErr w:type="gramStart"/>
      <w:r>
        <w:rPr>
          <w:rFonts w:ascii="Arial" w:hAnsi="Arial" w:cs="Arial"/>
        </w:rPr>
        <w:t>621,</w:t>
      </w:r>
      <w:r w:rsidR="00780B3D">
        <w:rPr>
          <w:rFonts w:ascii="Arial" w:hAnsi="Arial" w:cs="Arial"/>
        </w:rPr>
        <w:t xml:space="preserve">   </w:t>
      </w:r>
      <w:proofErr w:type="gramEnd"/>
      <w:r w:rsidR="00780B3D">
        <w:rPr>
          <w:rFonts w:ascii="Arial" w:hAnsi="Arial" w:cs="Arial"/>
        </w:rPr>
        <w:t xml:space="preserve">   </w:t>
      </w:r>
      <w:r>
        <w:rPr>
          <w:rFonts w:ascii="Arial" w:hAnsi="Arial" w:cs="Arial"/>
        </w:rPr>
        <w:t>French 621.</w:t>
      </w:r>
      <w:r w:rsidR="00780B3D" w:rsidRPr="00780B3D">
        <w:rPr>
          <w:rFonts w:ascii="Segoe UI" w:hAnsi="Segoe UI" w:cs="Segoe UI"/>
        </w:rPr>
        <w:t xml:space="preserve"> </w:t>
      </w:r>
      <w:r w:rsidR="00780B3D">
        <w:rPr>
          <w:rFonts w:ascii="Segoe UI" w:hAnsi="Segoe UI" w:cs="Segoe UI"/>
        </w:rPr>
        <w:t xml:space="preserve">ACC621A, OCN621A and PSY621A. </w:t>
      </w:r>
      <w:r>
        <w:rPr>
          <w:rFonts w:ascii="Arial" w:hAnsi="Arial" w:cs="Arial"/>
        </w:rPr>
        <w:t xml:space="preserve"> </w:t>
      </w:r>
      <w:r>
        <w:rPr>
          <w:rFonts w:ascii="Arial" w:hAnsi="Arial" w:cs="Arial"/>
          <w:b/>
          <w:bCs/>
        </w:rPr>
        <w:t xml:space="preserve">Other 621 courses may or may not be used </w:t>
      </w:r>
      <w:r w:rsidR="00780B3D">
        <w:rPr>
          <w:rFonts w:ascii="Arial" w:hAnsi="Arial" w:cs="Arial"/>
          <w:b/>
          <w:bCs/>
        </w:rPr>
        <w:t>d</w:t>
      </w:r>
      <w:r>
        <w:rPr>
          <w:rFonts w:ascii="Arial" w:hAnsi="Arial" w:cs="Arial"/>
          <w:b/>
          <w:bCs/>
        </w:rPr>
        <w:t>epending upon the program and/or the university.</w:t>
      </w:r>
    </w:p>
    <w:p w14:paraId="65EC9062" w14:textId="77777777" w:rsidR="003F0241" w:rsidRDefault="003F0241" w:rsidP="00DE66CE">
      <w:pPr>
        <w:widowControl/>
        <w:tabs>
          <w:tab w:val="left" w:pos="-287"/>
        </w:tabs>
        <w:rPr>
          <w:rFonts w:ascii="Arial" w:hAnsi="Arial" w:cs="Arial"/>
          <w:b/>
          <w:bCs/>
        </w:rPr>
      </w:pPr>
    </w:p>
    <w:p w14:paraId="3F6BDCE3" w14:textId="77777777" w:rsidR="003F0241" w:rsidRDefault="003F0241" w:rsidP="007F1D74">
      <w:pPr>
        <w:widowControl/>
        <w:tabs>
          <w:tab w:val="left" w:pos="-287"/>
        </w:tabs>
        <w:jc w:val="both"/>
        <w:rPr>
          <w:rFonts w:ascii="Arial" w:hAnsi="Arial" w:cs="Arial"/>
        </w:rPr>
      </w:pPr>
      <w:r>
        <w:rPr>
          <w:rFonts w:ascii="Arial" w:hAnsi="Arial" w:cs="Arial"/>
        </w:rPr>
        <w:t>University scholarships may be awarded to applicants with an average of 85% or better on the courses used for admission purposes.  Depending on the university, a separate application for scholarships may be required.  Students are encouraged to research university entrance scholarships by checking the Scholarship sections of the respective home pages. (</w:t>
      </w:r>
      <w:hyperlink r:id="rId10" w:history="1">
        <w:r w:rsidRPr="00CD7B74">
          <w:rPr>
            <w:rStyle w:val="Hyperlink"/>
            <w:rFonts w:ascii="Arial" w:hAnsi="Arial" w:cs="Arial"/>
            <w:color w:val="000000"/>
            <w:u w:val="none"/>
          </w:rPr>
          <w:t>www.upei.ca</w:t>
        </w:r>
      </w:hyperlink>
      <w:r>
        <w:rPr>
          <w:rFonts w:ascii="Arial" w:hAnsi="Arial" w:cs="Arial"/>
        </w:rPr>
        <w:t xml:space="preserve">) </w:t>
      </w:r>
    </w:p>
    <w:p w14:paraId="2805CFC7" w14:textId="77777777" w:rsidR="00491744" w:rsidRDefault="00491744" w:rsidP="00DE66CE">
      <w:pPr>
        <w:widowControl/>
        <w:tabs>
          <w:tab w:val="left" w:pos="-287"/>
        </w:tabs>
        <w:rPr>
          <w:rFonts w:ascii="Arial" w:hAnsi="Arial" w:cs="Arial"/>
        </w:rPr>
      </w:pPr>
    </w:p>
    <w:p w14:paraId="0200BA92" w14:textId="77777777" w:rsidR="00491744" w:rsidRDefault="00491744" w:rsidP="00DE66CE">
      <w:pPr>
        <w:widowControl/>
        <w:tabs>
          <w:tab w:val="left" w:pos="-287"/>
        </w:tabs>
        <w:rPr>
          <w:rFonts w:ascii="Arial" w:hAnsi="Arial" w:cs="Arial"/>
        </w:rPr>
      </w:pPr>
      <w:r w:rsidRPr="00491744">
        <w:rPr>
          <w:rFonts w:ascii="Arial" w:hAnsi="Arial" w:cs="Arial"/>
          <w:u w:val="single"/>
        </w:rPr>
        <w:t>Holland College</w:t>
      </w:r>
      <w:r>
        <w:rPr>
          <w:rFonts w:ascii="Arial" w:hAnsi="Arial" w:cs="Arial"/>
        </w:rPr>
        <w:t>:</w:t>
      </w:r>
    </w:p>
    <w:p w14:paraId="71022C22" w14:textId="77777777" w:rsidR="007C08F5" w:rsidRDefault="007C08F5" w:rsidP="007F1D74">
      <w:pPr>
        <w:widowControl/>
        <w:tabs>
          <w:tab w:val="left" w:pos="-287"/>
        </w:tabs>
        <w:jc w:val="both"/>
        <w:rPr>
          <w:rFonts w:ascii="Arial" w:hAnsi="Arial" w:cs="Arial"/>
        </w:rPr>
      </w:pPr>
      <w:r>
        <w:rPr>
          <w:rFonts w:ascii="Arial" w:hAnsi="Arial" w:cs="Arial"/>
        </w:rPr>
        <w:t xml:space="preserve">The admission requirements for Holland College programs vary from program to program.  Students should obtain a catalogue/calendar from the College or the School Counsellor’s </w:t>
      </w:r>
      <w:proofErr w:type="gramStart"/>
      <w:r>
        <w:rPr>
          <w:rFonts w:ascii="Arial" w:hAnsi="Arial" w:cs="Arial"/>
        </w:rPr>
        <w:t>office, or</w:t>
      </w:r>
      <w:proofErr w:type="gramEnd"/>
      <w:r>
        <w:rPr>
          <w:rFonts w:ascii="Arial" w:hAnsi="Arial" w:cs="Arial"/>
        </w:rPr>
        <w:t xml:space="preserve"> consult the College web site for specific admission information related to specific programs.  A resume must accompany each Holland College </w:t>
      </w:r>
      <w:proofErr w:type="gramStart"/>
      <w:r>
        <w:rPr>
          <w:rFonts w:ascii="Arial" w:hAnsi="Arial" w:cs="Arial"/>
        </w:rPr>
        <w:t>application, and</w:t>
      </w:r>
      <w:proofErr w:type="gramEnd"/>
      <w:r>
        <w:rPr>
          <w:rFonts w:ascii="Arial" w:hAnsi="Arial" w:cs="Arial"/>
        </w:rPr>
        <w:t xml:space="preserve"> including letters of recommendation is advised.</w:t>
      </w:r>
    </w:p>
    <w:p w14:paraId="7B63FDED" w14:textId="77777777" w:rsidR="007C08F5" w:rsidRDefault="007C08F5" w:rsidP="00DE66CE">
      <w:pPr>
        <w:widowControl/>
        <w:tabs>
          <w:tab w:val="left" w:pos="-287"/>
        </w:tabs>
        <w:rPr>
          <w:rFonts w:ascii="Arial" w:hAnsi="Arial" w:cs="Arial"/>
        </w:rPr>
      </w:pPr>
    </w:p>
    <w:p w14:paraId="46115B51" w14:textId="77777777" w:rsidR="00D10FC9" w:rsidRPr="00EE1AFF" w:rsidRDefault="00D10FC9" w:rsidP="00F92F70">
      <w:pPr>
        <w:widowControl/>
        <w:tabs>
          <w:tab w:val="left" w:pos="-287"/>
        </w:tabs>
        <w:jc w:val="both"/>
        <w:rPr>
          <w:rFonts w:ascii="Arial" w:hAnsi="Arial" w:cs="Arial"/>
        </w:rPr>
      </w:pPr>
      <w:r w:rsidRPr="00EE1AFF">
        <w:rPr>
          <w:rFonts w:ascii="Arial" w:hAnsi="Arial" w:cs="Arial"/>
          <w:u w:val="single"/>
        </w:rPr>
        <w:t>Dual Credits</w:t>
      </w:r>
      <w:r w:rsidRPr="00EE1AFF">
        <w:rPr>
          <w:rFonts w:ascii="Arial" w:hAnsi="Arial" w:cs="Arial"/>
        </w:rPr>
        <w:t>:</w:t>
      </w:r>
    </w:p>
    <w:p w14:paraId="22E913C2" w14:textId="77777777" w:rsidR="00093725" w:rsidRDefault="00D10FC9" w:rsidP="007F1D74">
      <w:pPr>
        <w:widowControl/>
        <w:tabs>
          <w:tab w:val="left" w:pos="990"/>
        </w:tabs>
        <w:autoSpaceDE/>
        <w:autoSpaceDN/>
        <w:adjustRightInd/>
        <w:jc w:val="both"/>
        <w:rPr>
          <w:rFonts w:ascii="Arial" w:hAnsi="Arial" w:cs="Arial"/>
        </w:rPr>
      </w:pPr>
      <w:r w:rsidRPr="00D10FC9">
        <w:rPr>
          <w:rFonts w:ascii="Arial" w:hAnsi="Arial" w:cs="Arial"/>
        </w:rPr>
        <w:t xml:space="preserve">The Department of Education and Early Childhood Development and Holland College are pleased to announce the recognition of Introductory Economics - ECO621A as a dual credit. In the simplest of terms, dual credit refers to a course where high school students earn both high school and post-secondary credits concurrently for the same course. Therefore, all students who have successfully completed ECO621A, and have achieved a grade of 60% or greater, will be exempt from taking the equivalent course at Holland College (BUSI 2030).  BUSI 2030 is found as either an elective or a core course in the following Holland College programs: </w:t>
      </w:r>
    </w:p>
    <w:p w14:paraId="62A7D171" w14:textId="77777777" w:rsidR="00093725" w:rsidRPr="00093725" w:rsidRDefault="00D10FC9" w:rsidP="006542BC">
      <w:pPr>
        <w:widowControl/>
        <w:numPr>
          <w:ilvl w:val="0"/>
          <w:numId w:val="7"/>
        </w:numPr>
        <w:tabs>
          <w:tab w:val="left" w:pos="720"/>
        </w:tabs>
        <w:autoSpaceDE/>
        <w:autoSpaceDN/>
        <w:adjustRightInd/>
        <w:rPr>
          <w:rFonts w:ascii="Arial" w:hAnsi="Arial" w:cs="Arial"/>
        </w:rPr>
      </w:pPr>
      <w:r w:rsidRPr="00EE1AFF">
        <w:rPr>
          <w:rFonts w:ascii="Arial" w:hAnsi="Arial" w:cs="Arial"/>
          <w:lang w:val="en-CA"/>
        </w:rPr>
        <w:t>Business Administration</w:t>
      </w:r>
    </w:p>
    <w:p w14:paraId="5B1ABF54" w14:textId="77777777" w:rsidR="00093725" w:rsidRPr="00093725" w:rsidRDefault="00D10FC9" w:rsidP="006542BC">
      <w:pPr>
        <w:widowControl/>
        <w:numPr>
          <w:ilvl w:val="0"/>
          <w:numId w:val="7"/>
        </w:numPr>
        <w:tabs>
          <w:tab w:val="left" w:pos="720"/>
        </w:tabs>
        <w:autoSpaceDE/>
        <w:autoSpaceDN/>
        <w:adjustRightInd/>
        <w:rPr>
          <w:rFonts w:ascii="Arial" w:hAnsi="Arial" w:cs="Arial"/>
        </w:rPr>
      </w:pPr>
      <w:r w:rsidRPr="00093725">
        <w:rPr>
          <w:rFonts w:ascii="Arial" w:hAnsi="Arial" w:cs="Arial"/>
          <w:lang w:val="en-CA"/>
        </w:rPr>
        <w:t>Accounting Technology</w:t>
      </w:r>
    </w:p>
    <w:p w14:paraId="2C2AED35" w14:textId="77777777" w:rsidR="00093725" w:rsidRPr="00093725" w:rsidRDefault="00D10FC9" w:rsidP="006542BC">
      <w:pPr>
        <w:widowControl/>
        <w:numPr>
          <w:ilvl w:val="0"/>
          <w:numId w:val="7"/>
        </w:numPr>
        <w:tabs>
          <w:tab w:val="left" w:pos="720"/>
        </w:tabs>
        <w:autoSpaceDE/>
        <w:autoSpaceDN/>
        <w:adjustRightInd/>
        <w:rPr>
          <w:rFonts w:ascii="Arial" w:hAnsi="Arial" w:cs="Arial"/>
        </w:rPr>
      </w:pPr>
      <w:r w:rsidRPr="00093725">
        <w:rPr>
          <w:rFonts w:ascii="Arial" w:hAnsi="Arial" w:cs="Arial"/>
          <w:lang w:val="en-CA"/>
        </w:rPr>
        <w:t>Marketing and Advertising Management</w:t>
      </w:r>
    </w:p>
    <w:p w14:paraId="05DACF1E" w14:textId="77777777" w:rsidR="00D10FC9" w:rsidRPr="00093725" w:rsidRDefault="00D10FC9" w:rsidP="006542BC">
      <w:pPr>
        <w:widowControl/>
        <w:numPr>
          <w:ilvl w:val="0"/>
          <w:numId w:val="7"/>
        </w:numPr>
        <w:tabs>
          <w:tab w:val="left" w:pos="720"/>
        </w:tabs>
        <w:autoSpaceDE/>
        <w:autoSpaceDN/>
        <w:adjustRightInd/>
        <w:rPr>
          <w:rFonts w:ascii="Arial" w:hAnsi="Arial" w:cs="Arial"/>
        </w:rPr>
      </w:pPr>
      <w:r w:rsidRPr="00093725">
        <w:rPr>
          <w:rFonts w:ascii="Arial" w:hAnsi="Arial" w:cs="Arial"/>
          <w:lang w:val="en-CA"/>
        </w:rPr>
        <w:t>Sport and Leisure Management</w:t>
      </w:r>
    </w:p>
    <w:p w14:paraId="3648629A" w14:textId="77777777" w:rsidR="00EE1AFF" w:rsidRPr="00EE1AFF" w:rsidRDefault="00EE1AFF" w:rsidP="00EE1AFF">
      <w:pPr>
        <w:pStyle w:val="NoSpacing"/>
        <w:rPr>
          <w:rFonts w:ascii="Arial" w:hAnsi="Arial" w:cs="Arial"/>
          <w:sz w:val="20"/>
          <w:lang w:val="en-CA"/>
        </w:rPr>
      </w:pPr>
    </w:p>
    <w:p w14:paraId="11FB8A56" w14:textId="55AC7E20" w:rsidR="00D10FC9" w:rsidRDefault="00D10FC9" w:rsidP="00D10FC9">
      <w:pPr>
        <w:widowControl/>
        <w:autoSpaceDE/>
        <w:autoSpaceDN/>
        <w:rPr>
          <w:rFonts w:ascii="Arial" w:hAnsi="Arial" w:cs="Arial"/>
        </w:rPr>
      </w:pPr>
      <w:r w:rsidRPr="00D10FC9">
        <w:rPr>
          <w:rFonts w:ascii="Arial" w:hAnsi="Arial" w:cs="Arial"/>
        </w:rPr>
        <w:t xml:space="preserve">Students who are interested in enrolling in the </w:t>
      </w:r>
      <w:proofErr w:type="gramStart"/>
      <w:r w:rsidRPr="00D10FC9">
        <w:rPr>
          <w:rFonts w:ascii="Arial" w:hAnsi="Arial" w:cs="Arial"/>
        </w:rPr>
        <w:t>above mentioned</w:t>
      </w:r>
      <w:proofErr w:type="gramEnd"/>
      <w:r w:rsidRPr="00D10FC9">
        <w:rPr>
          <w:rFonts w:ascii="Arial" w:hAnsi="Arial" w:cs="Arial"/>
        </w:rPr>
        <w:t xml:space="preserve"> programs at Holland College can choose to complete a credit transfer form from Holland College.  Students will also be exempt from any fees related to this credit. Therefore, students will receive a reduction in tuition for the equivalent of one course if they choose to enroll in one of the four programs mentioned above. This agreement will remain in effect until the agreement is amended or terminated by one or both parties. </w:t>
      </w:r>
    </w:p>
    <w:p w14:paraId="6D5AD204" w14:textId="77777777" w:rsidR="00BF2531" w:rsidRDefault="00BF2531" w:rsidP="00D10FC9">
      <w:pPr>
        <w:widowControl/>
        <w:autoSpaceDE/>
        <w:autoSpaceDN/>
        <w:rPr>
          <w:rFonts w:ascii="Arial" w:hAnsi="Arial" w:cs="Arial"/>
        </w:rPr>
      </w:pPr>
    </w:p>
    <w:p w14:paraId="1A6992F3" w14:textId="77777777" w:rsidR="00CD60B2" w:rsidRPr="00CD60B2" w:rsidRDefault="00CD60B2" w:rsidP="00F92F70">
      <w:pPr>
        <w:widowControl/>
        <w:tabs>
          <w:tab w:val="left" w:pos="-287"/>
        </w:tabs>
        <w:jc w:val="both"/>
        <w:rPr>
          <w:rFonts w:ascii="Arial" w:hAnsi="Arial" w:cs="Arial"/>
          <w:u w:val="single"/>
        </w:rPr>
      </w:pPr>
      <w:r w:rsidRPr="00CD60B2">
        <w:rPr>
          <w:rFonts w:ascii="Arial" w:hAnsi="Arial" w:cs="Arial"/>
          <w:u w:val="single"/>
        </w:rPr>
        <w:t>Accelerated Secondary Apprenticeship Program (ASAP)</w:t>
      </w:r>
      <w:r>
        <w:rPr>
          <w:rFonts w:ascii="Arial" w:hAnsi="Arial" w:cs="Arial"/>
          <w:u w:val="single"/>
        </w:rPr>
        <w:t>:</w:t>
      </w:r>
    </w:p>
    <w:p w14:paraId="633BFA6E" w14:textId="77777777" w:rsidR="00986682" w:rsidRDefault="007C08F5" w:rsidP="00F92F70">
      <w:pPr>
        <w:widowControl/>
        <w:tabs>
          <w:tab w:val="left" w:pos="-287"/>
        </w:tabs>
        <w:jc w:val="both"/>
        <w:rPr>
          <w:rFonts w:ascii="Arial" w:hAnsi="Arial" w:cs="Arial"/>
        </w:rPr>
      </w:pPr>
      <w:r>
        <w:rPr>
          <w:rFonts w:ascii="Arial" w:hAnsi="Arial" w:cs="Arial"/>
        </w:rPr>
        <w:t>Students contemplating the trades or apprenticeship programs can register through “ASAP</w:t>
      </w:r>
      <w:r w:rsidR="00F23B35">
        <w:rPr>
          <w:rFonts w:ascii="Arial" w:hAnsi="Arial" w:cs="Arial"/>
        </w:rPr>
        <w:t>: Accelerated Secondary Apprenticeship Program</w:t>
      </w:r>
      <w:r>
        <w:rPr>
          <w:rFonts w:ascii="Arial" w:hAnsi="Arial" w:cs="Arial"/>
        </w:rPr>
        <w:t>”, which will allow the hands-on work through high school to count as part of the trade experience.  This information is also in the Counsellor’s office.</w:t>
      </w:r>
    </w:p>
    <w:p w14:paraId="304F10D3" w14:textId="77777777" w:rsidR="00946AE6" w:rsidRPr="00833E7C" w:rsidRDefault="00946AE6" w:rsidP="007F1D74">
      <w:pPr>
        <w:widowControl/>
        <w:autoSpaceDE/>
        <w:autoSpaceDN/>
        <w:adjustRightInd/>
        <w:jc w:val="both"/>
        <w:rPr>
          <w:rFonts w:ascii="Arial" w:hAnsi="Arial" w:cs="Arial"/>
        </w:rPr>
      </w:pPr>
      <w:r w:rsidRPr="00833E7C">
        <w:rPr>
          <w:rFonts w:ascii="Arial" w:hAnsi="Arial" w:cs="Arial"/>
        </w:rPr>
        <w:t>If you achieve a mark of 70 per cent or higher in an 800-level high school trade course, you can transfer up to 110 hours per course to post-secondary apprenticeship training, providing the course has Provincial Apprenticeship Board approval. Contact the Youth Apprenticeship Coordinator to have your file and hours transferred.</w:t>
      </w:r>
    </w:p>
    <w:p w14:paraId="077990E1" w14:textId="77777777" w:rsidR="00986682" w:rsidRDefault="00986682" w:rsidP="00F92F70">
      <w:pPr>
        <w:widowControl/>
        <w:tabs>
          <w:tab w:val="left" w:pos="-287"/>
        </w:tabs>
        <w:jc w:val="both"/>
        <w:rPr>
          <w:rFonts w:ascii="Arial" w:hAnsi="Arial" w:cs="Arial"/>
        </w:rPr>
      </w:pPr>
    </w:p>
    <w:p w14:paraId="0DE69240" w14:textId="25993AED" w:rsidR="00946AE6" w:rsidRPr="00AE1DDA" w:rsidRDefault="001347B0" w:rsidP="00946AE6">
      <w:pPr>
        <w:widowControl/>
        <w:tabs>
          <w:tab w:val="left" w:pos="-287"/>
        </w:tabs>
        <w:jc w:val="both"/>
        <w:rPr>
          <w:rFonts w:ascii="Arial" w:hAnsi="Arial" w:cs="Arial"/>
        </w:rPr>
      </w:pPr>
      <w:r>
        <w:rPr>
          <w:noProof/>
          <w:u w:val="single"/>
        </w:rPr>
        <w:lastRenderedPageBreak/>
        <w:object w:dxaOrig="1440" w:dyaOrig="1440" w14:anchorId="48B62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90.85pt;margin-top:-7.15pt;width:318pt;height:57.55pt;z-index:251678720">
            <v:imagedata r:id="rId11" o:title=""/>
          </v:shape>
          <o:OLEObject Type="Embed" ProgID="Presentations.Drawing.12" ShapeID="_x0000_s1030" DrawAspect="Content" ObjectID="_1770208070" r:id="rId12"/>
        </w:object>
      </w:r>
      <w:r w:rsidR="00946AE6">
        <w:rPr>
          <w:rFonts w:ascii="Arial" w:hAnsi="Arial" w:cs="Arial"/>
          <w:b/>
          <w:bCs/>
          <w:u w:val="single"/>
        </w:rPr>
        <w:t>Focus on Information Technology (FIT) Certificate Program</w:t>
      </w:r>
      <w:r w:rsidR="00946AE6" w:rsidRPr="00912E43">
        <w:rPr>
          <w:rFonts w:ascii="Arial" w:hAnsi="Arial" w:cs="Arial"/>
          <w:b/>
          <w:bCs/>
          <w:u w:val="single"/>
        </w:rPr>
        <w:t>:</w:t>
      </w:r>
    </w:p>
    <w:p w14:paraId="6185503A" w14:textId="6CCAD39F" w:rsidR="00946AE6" w:rsidRDefault="00946AE6" w:rsidP="00946AE6">
      <w:pPr>
        <w:widowControl/>
        <w:tabs>
          <w:tab w:val="left" w:pos="-287"/>
        </w:tabs>
        <w:rPr>
          <w:rFonts w:ascii="Arial" w:hAnsi="Arial" w:cs="Arial"/>
          <w:b/>
          <w:bCs/>
        </w:rPr>
      </w:pPr>
    </w:p>
    <w:p w14:paraId="717CB652" w14:textId="77777777" w:rsidR="00D2514F" w:rsidRDefault="00D2514F" w:rsidP="00946AE6">
      <w:pPr>
        <w:widowControl/>
        <w:tabs>
          <w:tab w:val="left" w:pos="-287"/>
        </w:tabs>
        <w:rPr>
          <w:rFonts w:ascii="Arial" w:hAnsi="Arial" w:cs="Arial"/>
          <w:b/>
          <w:bCs/>
        </w:rPr>
      </w:pPr>
    </w:p>
    <w:p w14:paraId="5263BD00" w14:textId="78EB2F26" w:rsidR="00946AE6" w:rsidRDefault="00946AE6" w:rsidP="00946AE6">
      <w:pPr>
        <w:widowControl/>
        <w:tabs>
          <w:tab w:val="left" w:pos="-287"/>
        </w:tabs>
        <w:rPr>
          <w:rFonts w:ascii="Arial" w:hAnsi="Arial" w:cs="Arial"/>
          <w:b/>
          <w:bCs/>
        </w:rPr>
      </w:pPr>
      <w:r>
        <w:rPr>
          <w:rFonts w:ascii="Arial" w:hAnsi="Arial" w:cs="Arial"/>
          <w:b/>
          <w:bCs/>
        </w:rPr>
        <w:t>What will FIT do for me?</w:t>
      </w:r>
    </w:p>
    <w:p w14:paraId="57569379" w14:textId="77777777" w:rsidR="00946AE6" w:rsidRDefault="00946AE6" w:rsidP="00946AE6">
      <w:pPr>
        <w:widowControl/>
        <w:tabs>
          <w:tab w:val="left" w:pos="-287"/>
        </w:tabs>
        <w:jc w:val="both"/>
        <w:rPr>
          <w:rFonts w:ascii="Arial" w:hAnsi="Arial" w:cs="Arial"/>
        </w:rPr>
      </w:pPr>
      <w:r>
        <w:rPr>
          <w:rFonts w:ascii="Arial" w:hAnsi="Arial" w:cs="Arial"/>
        </w:rPr>
        <w:t>The FIT program is valuable for any career path a student chooses, as computer information technology is</w:t>
      </w:r>
    </w:p>
    <w:p w14:paraId="2F646711" w14:textId="77777777" w:rsidR="00946AE6" w:rsidRDefault="00946AE6" w:rsidP="00946AE6">
      <w:pPr>
        <w:widowControl/>
        <w:tabs>
          <w:tab w:val="left" w:pos="-287"/>
        </w:tabs>
        <w:jc w:val="both"/>
        <w:rPr>
          <w:rFonts w:ascii="Arial" w:hAnsi="Arial" w:cs="Arial"/>
        </w:rPr>
      </w:pPr>
      <w:r>
        <w:rPr>
          <w:rFonts w:ascii="Arial" w:hAnsi="Arial" w:cs="Arial"/>
        </w:rPr>
        <w:t>used in every industry and profession. The work skills and experiences acquired through the FIT program are needed in every career. In fact, information technology employers say that work skills and experience are twice as important as technical skills. In addition to work skills and experience, by the end of the FIT program, students have the option to write the Comp TIA A+ industry standard certification exam.</w:t>
      </w:r>
    </w:p>
    <w:p w14:paraId="39D2D669" w14:textId="77777777" w:rsidR="00946AE6" w:rsidRDefault="00946AE6" w:rsidP="00946AE6">
      <w:pPr>
        <w:widowControl/>
        <w:tabs>
          <w:tab w:val="left" w:pos="-287"/>
        </w:tabs>
        <w:jc w:val="both"/>
        <w:rPr>
          <w:rFonts w:ascii="Arial" w:hAnsi="Arial" w:cs="Arial"/>
        </w:rPr>
      </w:pPr>
    </w:p>
    <w:p w14:paraId="68784ED0" w14:textId="77777777" w:rsidR="00946AE6" w:rsidRDefault="00946AE6" w:rsidP="00946AE6">
      <w:pPr>
        <w:widowControl/>
        <w:tabs>
          <w:tab w:val="left" w:pos="-287"/>
        </w:tabs>
        <w:rPr>
          <w:rFonts w:ascii="Arial" w:hAnsi="Arial" w:cs="Arial"/>
          <w:b/>
          <w:bCs/>
        </w:rPr>
      </w:pPr>
      <w:r>
        <w:rPr>
          <w:rFonts w:ascii="Arial" w:hAnsi="Arial" w:cs="Arial"/>
          <w:b/>
          <w:bCs/>
        </w:rPr>
        <w:t>What are the advantages of FIT?</w:t>
      </w:r>
    </w:p>
    <w:p w14:paraId="6A746524" w14:textId="77777777" w:rsidR="00946AE6" w:rsidRDefault="00946AE6" w:rsidP="00946AE6">
      <w:pPr>
        <w:widowControl/>
        <w:tabs>
          <w:tab w:val="left" w:pos="-287"/>
        </w:tabs>
        <w:jc w:val="both"/>
        <w:rPr>
          <w:rFonts w:ascii="Arial" w:hAnsi="Arial" w:cs="Arial"/>
        </w:rPr>
      </w:pPr>
      <w:r>
        <w:rPr>
          <w:rFonts w:ascii="Arial" w:hAnsi="Arial" w:cs="Arial"/>
        </w:rPr>
        <w:t>FIT certification is recognized by most businesses in the IT industry and gives you an advantage when applying for employment. CISCO Systems provides a course completion certificate along with a listing of student competencies when the IT Essentials course is completed. For those who receive a mark of over 75% in the course, a further recognition document is provided.</w:t>
      </w:r>
    </w:p>
    <w:p w14:paraId="3D7CD459" w14:textId="77777777" w:rsidR="00D2514F" w:rsidRDefault="00D2514F" w:rsidP="00946AE6">
      <w:pPr>
        <w:widowControl/>
        <w:tabs>
          <w:tab w:val="left" w:pos="-287"/>
        </w:tabs>
        <w:jc w:val="both"/>
        <w:rPr>
          <w:rFonts w:ascii="Arial" w:hAnsi="Arial" w:cs="Arial"/>
        </w:rPr>
      </w:pPr>
    </w:p>
    <w:p w14:paraId="07462189" w14:textId="37907F9F" w:rsidR="00946AE6" w:rsidRDefault="00946AE6" w:rsidP="00946AE6">
      <w:pPr>
        <w:widowControl/>
        <w:tabs>
          <w:tab w:val="left" w:pos="-287"/>
        </w:tabs>
        <w:jc w:val="both"/>
        <w:rPr>
          <w:rFonts w:ascii="Arial" w:hAnsi="Arial" w:cs="Arial"/>
        </w:rPr>
      </w:pPr>
      <w:r>
        <w:rPr>
          <w:rFonts w:ascii="Arial" w:hAnsi="Arial" w:cs="Arial"/>
        </w:rPr>
        <w:t>With FIT certification, students may receive entrance recognition points or advanced standing in specific post-secondary programs, giving them a head start in a diploma or degree program. Check with your school FIT program teachers or School Counsellor for up-to-date information on agreements with post-secondary institutions.</w:t>
      </w:r>
    </w:p>
    <w:p w14:paraId="288136F9" w14:textId="77777777" w:rsidR="00946AE6" w:rsidRDefault="00946AE6" w:rsidP="00946AE6">
      <w:pPr>
        <w:widowControl/>
        <w:tabs>
          <w:tab w:val="left" w:pos="-287"/>
        </w:tabs>
        <w:rPr>
          <w:rFonts w:ascii="Arial" w:hAnsi="Arial" w:cs="Arial"/>
        </w:rPr>
      </w:pPr>
    </w:p>
    <w:p w14:paraId="0026BCC3" w14:textId="77777777" w:rsidR="00946AE6" w:rsidRDefault="00946AE6" w:rsidP="00946AE6">
      <w:pPr>
        <w:widowControl/>
        <w:tabs>
          <w:tab w:val="left" w:pos="-287"/>
        </w:tabs>
        <w:rPr>
          <w:rFonts w:ascii="Arial" w:hAnsi="Arial" w:cs="Arial"/>
          <w:b/>
          <w:bCs/>
        </w:rPr>
      </w:pPr>
      <w:r>
        <w:rPr>
          <w:rFonts w:ascii="Arial" w:hAnsi="Arial" w:cs="Arial"/>
          <w:b/>
          <w:bCs/>
        </w:rPr>
        <w:t>What is FIT?</w:t>
      </w:r>
    </w:p>
    <w:p w14:paraId="69243132" w14:textId="77777777" w:rsidR="00946AE6" w:rsidRDefault="00946AE6" w:rsidP="00946AE6">
      <w:pPr>
        <w:widowControl/>
        <w:tabs>
          <w:tab w:val="left" w:pos="-287"/>
        </w:tabs>
        <w:jc w:val="both"/>
        <w:rPr>
          <w:rFonts w:ascii="Arial" w:hAnsi="Arial" w:cs="Arial"/>
        </w:rPr>
      </w:pPr>
      <w:r>
        <w:rPr>
          <w:rFonts w:ascii="Arial" w:hAnsi="Arial" w:cs="Arial"/>
        </w:rPr>
        <w:t>The Focus on Information Technology (FIT) program was developed in 2001 by the Information and Communications Technology Council (ICTC). FIT is a national program for Grade 11 and 12 students. The program is designed to provide high school graduates with technology and business/entrepreneurial</w:t>
      </w:r>
    </w:p>
    <w:p w14:paraId="2C803963" w14:textId="77777777" w:rsidR="00946AE6" w:rsidRDefault="00946AE6" w:rsidP="00946AE6">
      <w:pPr>
        <w:widowControl/>
        <w:tabs>
          <w:tab w:val="left" w:pos="-287"/>
        </w:tabs>
        <w:jc w:val="both"/>
        <w:rPr>
          <w:rFonts w:ascii="Arial" w:hAnsi="Arial" w:cs="Arial"/>
        </w:rPr>
      </w:pPr>
      <w:r>
        <w:rPr>
          <w:rFonts w:ascii="Arial" w:hAnsi="Arial" w:cs="Arial"/>
        </w:rPr>
        <w:t>knowledge and with essential workplace skills, and IT related work experience. The FIT program focuses on developing employability/essential skills, business/entrepreneurship aptitude, PC maintenance skills, and technical proficiency.</w:t>
      </w:r>
    </w:p>
    <w:p w14:paraId="4E26543F" w14:textId="77777777" w:rsidR="00946AE6" w:rsidRDefault="00946AE6" w:rsidP="00946AE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F7AC117" w14:textId="77777777" w:rsidR="00946AE6" w:rsidRDefault="00946AE6" w:rsidP="00946AE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b/>
          <w:bCs/>
        </w:rPr>
        <w:t>How does FIT work?</w:t>
      </w:r>
    </w:p>
    <w:p w14:paraId="134E5EC8" w14:textId="77777777" w:rsidR="00946AE6" w:rsidRDefault="00946AE6" w:rsidP="00946AE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 xml:space="preserve">In collaboration with ICTC, the Department of Education and Early Childhood Development has matched the requirements of the FIT program to existing provincial curriculum so that without taking on any extra course load, students may earn FIT certification. The FIT program uses Prince Edward Island high school courses in business, communication and information technology, and co-op education to help students obtain the knowledge and skills needed for an IT-related career. There are two levels of certification. The Fit Basic certificate recognizes completion of study in a specific combination of four courses during grades 11 and 12. The Fit Experience certificate recognizes </w:t>
      </w:r>
      <w:r w:rsidRPr="00DB6C84">
        <w:rPr>
          <w:rFonts w:ascii="Arial" w:hAnsi="Arial" w:cs="Arial"/>
        </w:rPr>
        <w:t xml:space="preserve">the completion of the </w:t>
      </w:r>
      <w:r w:rsidRPr="00DB6C84">
        <w:rPr>
          <w:rFonts w:ascii="Arial" w:hAnsi="Arial" w:cs="Arial"/>
          <w:b/>
          <w:bCs/>
        </w:rPr>
        <w:t>four courses</w:t>
      </w:r>
      <w:r w:rsidRPr="00DB6C84">
        <w:rPr>
          <w:rFonts w:ascii="Arial" w:hAnsi="Arial" w:cs="Arial"/>
        </w:rPr>
        <w:t xml:space="preserve"> and at least </w:t>
      </w:r>
      <w:r w:rsidRPr="00DB6C84">
        <w:rPr>
          <w:rFonts w:ascii="Arial" w:hAnsi="Arial" w:cs="Arial"/>
          <w:b/>
          <w:bCs/>
        </w:rPr>
        <w:t>220 credit hours of co-op education or equivalent documented and approved volunteer or paid work outside of school in an appropriate IT-related workplace</w:t>
      </w:r>
      <w:r w:rsidRPr="00DB6C84">
        <w:rPr>
          <w:rFonts w:ascii="Arial" w:hAnsi="Arial" w:cs="Arial"/>
        </w:rPr>
        <w:t xml:space="preserve">. </w:t>
      </w:r>
    </w:p>
    <w:p w14:paraId="4096E6D0" w14:textId="77777777" w:rsidR="00946AE6" w:rsidRDefault="00946AE6" w:rsidP="00946AE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78219054" w14:textId="77777777" w:rsidR="00946AE6" w:rsidRDefault="00946AE6" w:rsidP="00946AE6">
      <w:pPr>
        <w:widowControl/>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4D58C2">
        <w:rPr>
          <w:rFonts w:ascii="Arial" w:hAnsi="Arial" w:cs="Arial"/>
        </w:rPr>
        <w:t>High school course requirements that must be successfully completed to qualify for FIT certification include the following:</w:t>
      </w:r>
    </w:p>
    <w:p w14:paraId="3AAACD65" w14:textId="4AF7F5A2" w:rsidR="00946AE6" w:rsidRPr="00574AF9" w:rsidRDefault="00946AE6" w:rsidP="00946AE6">
      <w:pPr>
        <w:widowControl/>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ab/>
      </w:r>
      <w:r w:rsidRPr="000B184F">
        <w:rPr>
          <w:rFonts w:ascii="Arial" w:hAnsi="Arial" w:cs="Arial"/>
        </w:rPr>
        <w:t>IT Essentials (ITE 801A)</w:t>
      </w:r>
      <w:r w:rsidR="003C7AB8">
        <w:rPr>
          <w:rFonts w:ascii="Arial" w:hAnsi="Arial" w:cs="Arial"/>
        </w:rPr>
        <w:t xml:space="preserve"> (o</w:t>
      </w:r>
      <w:r>
        <w:rPr>
          <w:rFonts w:ascii="Arial" w:hAnsi="Arial" w:cs="Arial"/>
        </w:rPr>
        <w:t>ffered in 20</w:t>
      </w:r>
      <w:r w:rsidR="00310C6A">
        <w:rPr>
          <w:rFonts w:ascii="Arial" w:hAnsi="Arial" w:cs="Arial"/>
        </w:rPr>
        <w:t>24</w:t>
      </w:r>
      <w:r>
        <w:rPr>
          <w:rFonts w:ascii="Arial" w:hAnsi="Arial" w:cs="Arial"/>
        </w:rPr>
        <w:t>-</w:t>
      </w:r>
      <w:r w:rsidR="00EB1FCD">
        <w:rPr>
          <w:rFonts w:ascii="Arial" w:hAnsi="Arial" w:cs="Arial"/>
        </w:rPr>
        <w:t>2</w:t>
      </w:r>
      <w:r w:rsidR="00310C6A">
        <w:rPr>
          <w:rFonts w:ascii="Arial" w:hAnsi="Arial" w:cs="Arial"/>
        </w:rPr>
        <w:t>5</w:t>
      </w:r>
      <w:r>
        <w:rPr>
          <w:rFonts w:ascii="Arial" w:hAnsi="Arial" w:cs="Arial"/>
        </w:rPr>
        <w:t>)</w:t>
      </w:r>
      <w:r>
        <w:rPr>
          <w:rFonts w:ascii="Arial" w:hAnsi="Arial" w:cs="Arial"/>
          <w:b/>
        </w:rPr>
        <w:t xml:space="preserve"> </w:t>
      </w:r>
      <w:r w:rsidRPr="00574AF9">
        <w:rPr>
          <w:rFonts w:ascii="Arial" w:hAnsi="Arial" w:cs="Arial"/>
        </w:rPr>
        <w:t>…</w:t>
      </w:r>
    </w:p>
    <w:p w14:paraId="45965E4D" w14:textId="77777777" w:rsidR="00946AE6" w:rsidRPr="004D58C2" w:rsidRDefault="00946AE6" w:rsidP="00946AE6">
      <w:pPr>
        <w:widowControl/>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rPr>
      </w:pPr>
      <w:r>
        <w:rPr>
          <w:rFonts w:ascii="Arial" w:hAnsi="Arial" w:cs="Arial"/>
          <w:b/>
        </w:rPr>
        <w:tab/>
      </w:r>
      <w:r w:rsidRPr="004D58C2">
        <w:rPr>
          <w:rFonts w:ascii="Arial" w:hAnsi="Arial" w:cs="Arial"/>
          <w:b/>
          <w:bCs/>
        </w:rPr>
        <w:t>and one of:</w:t>
      </w:r>
    </w:p>
    <w:p w14:paraId="34AC9C2C" w14:textId="77777777" w:rsidR="00946AE6" w:rsidRDefault="00946AE6" w:rsidP="00946AE6">
      <w:pPr>
        <w:widowControl/>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b/>
          <w:bCs/>
        </w:rPr>
        <w:tab/>
      </w:r>
      <w:r>
        <w:rPr>
          <w:rFonts w:ascii="Arial" w:hAnsi="Arial" w:cs="Arial"/>
        </w:rPr>
        <w:t>Entrepreneurship (ENT 521A)</w:t>
      </w:r>
    </w:p>
    <w:p w14:paraId="5CF0028C" w14:textId="77777777" w:rsidR="00946AE6" w:rsidRDefault="00946AE6" w:rsidP="00946AE6">
      <w:pPr>
        <w:widowControl/>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ab/>
        <w:t>The World of Business (BUS 701A); or</w:t>
      </w:r>
    </w:p>
    <w:p w14:paraId="7E9EA865" w14:textId="77777777" w:rsidR="00946AE6" w:rsidRDefault="00946AE6" w:rsidP="00946AE6">
      <w:pPr>
        <w:pStyle w:val="ListParagra"/>
        <w:widowControl/>
        <w:numPr>
          <w:ilvl w:val="12"/>
          <w:numId w:val="0"/>
        </w:numPr>
        <w:tabs>
          <w:tab w:val="clear" w:pos="720"/>
          <w:tab w:val="left" w:pos="360"/>
        </w:tabs>
        <w:spacing w:line="240" w:lineRule="auto"/>
        <w:ind w:left="360"/>
        <w:rPr>
          <w:rFonts w:ascii="Arial" w:hAnsi="Arial" w:cs="Arial"/>
          <w:sz w:val="20"/>
          <w:szCs w:val="20"/>
        </w:rPr>
      </w:pPr>
      <w:r>
        <w:rPr>
          <w:rFonts w:ascii="Arial" w:hAnsi="Arial" w:cs="Arial"/>
          <w:sz w:val="20"/>
          <w:szCs w:val="20"/>
        </w:rPr>
        <w:t xml:space="preserve">Introductory Economics (ECO 621A) </w:t>
      </w:r>
    </w:p>
    <w:p w14:paraId="27AF2E58" w14:textId="77777777" w:rsidR="00946AE6" w:rsidRDefault="00946AE6" w:rsidP="00946AE6">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rFonts w:ascii="Arial" w:hAnsi="Arial" w:cs="Arial"/>
          <w:b/>
          <w:bCs/>
        </w:rPr>
      </w:pPr>
      <w:r>
        <w:rPr>
          <w:rFonts w:ascii="Arial" w:hAnsi="Arial" w:cs="Arial"/>
          <w:b/>
          <w:bCs/>
        </w:rPr>
        <w:t>and two of:</w:t>
      </w:r>
    </w:p>
    <w:p w14:paraId="06919EFE" w14:textId="53EFF4D5" w:rsidR="00946AE6" w:rsidRDefault="00946AE6" w:rsidP="00946AE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rFonts w:ascii="Arial" w:hAnsi="Arial" w:cs="Arial"/>
        </w:rPr>
      </w:pPr>
      <w:r>
        <w:rPr>
          <w:rFonts w:ascii="Arial" w:hAnsi="Arial" w:cs="Arial"/>
        </w:rPr>
        <w:t>Creative Multimedi</w:t>
      </w:r>
      <w:r w:rsidR="0023487C">
        <w:rPr>
          <w:rFonts w:ascii="Arial" w:hAnsi="Arial" w:cs="Arial"/>
        </w:rPr>
        <w:t>a (CMM 801A)</w:t>
      </w:r>
      <w:r w:rsidR="00D2514F">
        <w:rPr>
          <w:rFonts w:ascii="Arial" w:hAnsi="Arial" w:cs="Arial"/>
        </w:rPr>
        <w:t>;</w:t>
      </w:r>
    </w:p>
    <w:p w14:paraId="6A7192E2" w14:textId="221CD905" w:rsidR="00063CF6" w:rsidRDefault="00946AE6" w:rsidP="00946AE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rFonts w:ascii="Arial" w:hAnsi="Arial" w:cs="Arial"/>
        </w:rPr>
      </w:pPr>
      <w:r>
        <w:rPr>
          <w:rFonts w:ascii="Arial" w:hAnsi="Arial" w:cs="Arial"/>
        </w:rPr>
        <w:t>Robotics (ROB 801A);</w:t>
      </w:r>
    </w:p>
    <w:p w14:paraId="12D7CD4B" w14:textId="77777777" w:rsidR="00946AE6" w:rsidRDefault="00946AE6" w:rsidP="00946AE6">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rPr>
      </w:pPr>
      <w:r>
        <w:rPr>
          <w:rFonts w:ascii="Arial" w:hAnsi="Arial" w:cs="Arial"/>
        </w:rPr>
        <w:t>Introductory Computer Studies (CMP521A); or</w:t>
      </w:r>
    </w:p>
    <w:p w14:paraId="7BEB79D4" w14:textId="77777777" w:rsidR="00946AE6" w:rsidRDefault="00946AE6" w:rsidP="00946AE6">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rPr>
      </w:pPr>
      <w:r>
        <w:rPr>
          <w:rFonts w:ascii="Arial" w:hAnsi="Arial" w:cs="Arial"/>
        </w:rPr>
        <w:t>Computer Studies (CMP621A) (offered by Distance Education).</w:t>
      </w:r>
    </w:p>
    <w:p w14:paraId="6E1E266B" w14:textId="33BB3DA1" w:rsidR="00063CF6" w:rsidRDefault="00946AE6" w:rsidP="00946AE6">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Please see </w:t>
      </w:r>
      <w:r w:rsidR="00C34856">
        <w:rPr>
          <w:rFonts w:ascii="Arial" w:hAnsi="Arial" w:cs="Arial"/>
        </w:rPr>
        <w:t xml:space="preserve">Administration </w:t>
      </w:r>
      <w:r>
        <w:rPr>
          <w:rFonts w:ascii="Arial" w:hAnsi="Arial" w:cs="Arial"/>
        </w:rPr>
        <w:t>for more information.</w:t>
      </w:r>
    </w:p>
    <w:p w14:paraId="2A22C91A" w14:textId="77777777" w:rsidR="00D2514F" w:rsidRDefault="00D2514F" w:rsidP="00946AE6">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14:paraId="53F9B91A" w14:textId="680886A8" w:rsidR="00063CF6" w:rsidRDefault="00063CF6" w:rsidP="00946AE6">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63CF6">
        <w:rPr>
          <w:rFonts w:ascii="Arial" w:hAnsi="Arial" w:cs="Arial"/>
          <w:b/>
          <w:bCs/>
        </w:rPr>
        <w:t>The Essential Skills Achievement Pathway (ESAP)</w:t>
      </w:r>
      <w:r w:rsidRPr="00063CF6">
        <w:rPr>
          <w:rFonts w:ascii="Arial" w:hAnsi="Arial" w:cs="Arial"/>
        </w:rPr>
        <w:t xml:space="preserve"> offers students in high school the opportunity to earn a high school diploma that prepares them for </w:t>
      </w:r>
      <w:proofErr w:type="spellStart"/>
      <w:r w:rsidRPr="00063CF6">
        <w:rPr>
          <w:rFonts w:ascii="Arial" w:hAnsi="Arial" w:cs="Arial"/>
        </w:rPr>
        <w:t>post secondary</w:t>
      </w:r>
      <w:proofErr w:type="spellEnd"/>
      <w:r w:rsidRPr="00063CF6">
        <w:rPr>
          <w:rFonts w:ascii="Arial" w:hAnsi="Arial" w:cs="Arial"/>
        </w:rPr>
        <w:t xml:space="preserve"> education, apprenticeship, or the world of work. Students will personalize their learning with opportunities to explore their skills, talents, interests, and abilities all while developing the 9 federally identified Skills for Success. Mastery of these skills are </w:t>
      </w:r>
      <w:r w:rsidRPr="00063CF6">
        <w:rPr>
          <w:rFonts w:ascii="Arial" w:hAnsi="Arial" w:cs="Arial"/>
        </w:rPr>
        <w:lastRenderedPageBreak/>
        <w:t xml:space="preserve">demonstrated and evaluated through the Essential Skills classroom, problem and </w:t>
      </w:r>
      <w:proofErr w:type="gramStart"/>
      <w:r w:rsidRPr="00063CF6">
        <w:rPr>
          <w:rFonts w:ascii="Arial" w:hAnsi="Arial" w:cs="Arial"/>
        </w:rPr>
        <w:t>project based</w:t>
      </w:r>
      <w:proofErr w:type="gramEnd"/>
      <w:r w:rsidRPr="00063CF6">
        <w:rPr>
          <w:rFonts w:ascii="Arial" w:hAnsi="Arial" w:cs="Arial"/>
        </w:rPr>
        <w:t xml:space="preserve"> learning experiences, community experiential learning, work place opportunities, and standard curriculum courses. The ESAP program prepares students for their future work, training, and life by developing skills and competencies that build confidence and success.</w:t>
      </w:r>
    </w:p>
    <w:p w14:paraId="420A06F4" w14:textId="1389BDC5" w:rsidR="00E222E4" w:rsidRDefault="00E222E4" w:rsidP="00946AE6">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641E172" w14:textId="77777777" w:rsidR="00D2514F" w:rsidRDefault="00D2514F" w:rsidP="00946AE6">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3E4055D7" w14:textId="77777777" w:rsidR="002F3A04" w:rsidRDefault="002F3A04" w:rsidP="00946AE6">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0406F9B5" w14:textId="236C6FED" w:rsidR="007C08F5" w:rsidRPr="007A485C" w:rsidRDefault="00491744" w:rsidP="009C1CB3">
      <w:pPr>
        <w:widowControl/>
        <w:pBdr>
          <w:top w:val="single" w:sz="6" w:space="0" w:color="000000"/>
          <w:left w:val="single" w:sz="6" w:space="0" w:color="000000"/>
          <w:bottom w:val="single" w:sz="6" w:space="0" w:color="000000"/>
          <w:right w:val="single" w:sz="6" w:space="0" w:color="000000"/>
        </w:pBdr>
        <w:shd w:val="pct10" w:color="000000" w:fill="FFFFFF"/>
        <w:tabs>
          <w:tab w:val="left" w:pos="-287"/>
        </w:tabs>
        <w:jc w:val="center"/>
      </w:pPr>
      <w:proofErr w:type="gramStart"/>
      <w:r w:rsidRPr="007A485C">
        <w:rPr>
          <w:rStyle w:val="QuickFormat1"/>
          <w:rFonts w:cs="Arial"/>
          <w:bCs/>
          <w:szCs w:val="22"/>
        </w:rPr>
        <w:t xml:space="preserve">-- </w:t>
      </w:r>
      <w:r w:rsidR="007C08F5" w:rsidRPr="007A485C">
        <w:rPr>
          <w:rStyle w:val="QuickFormat1"/>
          <w:rFonts w:cs="Arial"/>
          <w:bCs/>
          <w:szCs w:val="22"/>
        </w:rPr>
        <w:t xml:space="preserve"> </w:t>
      </w:r>
      <w:r w:rsidR="007C08F5" w:rsidRPr="007A485C">
        <w:rPr>
          <w:rFonts w:ascii="Arial" w:hAnsi="Arial" w:cs="Arial"/>
          <w:b/>
          <w:bCs/>
          <w:sz w:val="22"/>
          <w:szCs w:val="22"/>
        </w:rPr>
        <w:t>ARTS</w:t>
      </w:r>
      <w:proofErr w:type="gramEnd"/>
      <w:r w:rsidR="007C08F5" w:rsidRPr="007A485C">
        <w:rPr>
          <w:rFonts w:ascii="Arial" w:hAnsi="Arial" w:cs="Arial"/>
          <w:b/>
          <w:bCs/>
          <w:sz w:val="22"/>
          <w:szCs w:val="22"/>
        </w:rPr>
        <w:t xml:space="preserve"> </w:t>
      </w:r>
      <w:r w:rsidR="00EB7BAD">
        <w:rPr>
          <w:rFonts w:ascii="Arial" w:hAnsi="Arial" w:cs="Arial"/>
          <w:b/>
          <w:bCs/>
          <w:sz w:val="22"/>
          <w:szCs w:val="22"/>
        </w:rPr>
        <w:t>&amp; MUS</w:t>
      </w:r>
      <w:r w:rsidR="00946AE6">
        <w:rPr>
          <w:rFonts w:ascii="Arial" w:hAnsi="Arial" w:cs="Arial"/>
          <w:b/>
          <w:bCs/>
          <w:sz w:val="22"/>
          <w:szCs w:val="22"/>
        </w:rPr>
        <w:t>I</w:t>
      </w:r>
      <w:r w:rsidR="00EB7BAD">
        <w:rPr>
          <w:rFonts w:ascii="Arial" w:hAnsi="Arial" w:cs="Arial"/>
          <w:b/>
          <w:bCs/>
          <w:sz w:val="22"/>
          <w:szCs w:val="22"/>
        </w:rPr>
        <w:t xml:space="preserve">C </w:t>
      </w:r>
      <w:r w:rsidR="007C08F5" w:rsidRPr="007A485C">
        <w:rPr>
          <w:rFonts w:ascii="Arial" w:hAnsi="Arial" w:cs="Arial"/>
          <w:b/>
          <w:bCs/>
          <w:sz w:val="22"/>
          <w:szCs w:val="22"/>
        </w:rPr>
        <w:t>–</w:t>
      </w:r>
    </w:p>
    <w:p w14:paraId="1AA6405D" w14:textId="77777777" w:rsidR="007C08F5" w:rsidRDefault="007C08F5">
      <w:pPr>
        <w:widowControl/>
        <w:tabs>
          <w:tab w:val="left" w:pos="-287"/>
        </w:tabs>
        <w:jc w:val="center"/>
      </w:pPr>
    </w:p>
    <w:p w14:paraId="76FFFEAE" w14:textId="31D34592" w:rsidR="007C08F5" w:rsidRDefault="00536A23" w:rsidP="00511C07">
      <w:pPr>
        <w:widowControl/>
        <w:tabs>
          <w:tab w:val="right" w:leader="dot" w:pos="9360"/>
        </w:tabs>
        <w:rPr>
          <w:rFonts w:ascii="Arial" w:hAnsi="Arial" w:cs="Arial"/>
          <w:b/>
          <w:bCs/>
        </w:rPr>
      </w:pPr>
      <w:r>
        <w:rPr>
          <w:rFonts w:ascii="Arial" w:hAnsi="Arial" w:cs="Arial"/>
          <w:b/>
          <w:bCs/>
        </w:rPr>
        <w:t>VISUAL ARTS</w:t>
      </w:r>
      <w:r w:rsidR="007C08F5">
        <w:rPr>
          <w:rFonts w:ascii="Arial" w:hAnsi="Arial" w:cs="Arial"/>
          <w:b/>
          <w:bCs/>
        </w:rPr>
        <w:t xml:space="preserve"> - ART401A</w:t>
      </w:r>
      <w:r w:rsidR="00511C07">
        <w:rPr>
          <w:rFonts w:ascii="Arial" w:hAnsi="Arial" w:cs="Arial"/>
        </w:rPr>
        <w:t xml:space="preserve"> </w:t>
      </w:r>
    </w:p>
    <w:p w14:paraId="55DA63AD" w14:textId="77777777" w:rsidR="00271554" w:rsidRDefault="007C08F5" w:rsidP="006367B5">
      <w:pPr>
        <w:widowControl/>
        <w:tabs>
          <w:tab w:val="left" w:pos="-287"/>
        </w:tabs>
        <w:jc w:val="both"/>
        <w:rPr>
          <w:rFonts w:ascii="Arial" w:hAnsi="Arial" w:cs="Arial"/>
        </w:rPr>
      </w:pPr>
      <w:r>
        <w:rPr>
          <w:rFonts w:ascii="Arial" w:hAnsi="Arial" w:cs="Arial"/>
        </w:rPr>
        <w:t xml:space="preserve">This introductory course is to provide a study of basic art skills such as drawing, painting, printmaking and creating three-dimensional forms.  There is a strong emphasis on the elements of art, basic </w:t>
      </w:r>
      <w:proofErr w:type="spellStart"/>
      <w:r>
        <w:rPr>
          <w:rFonts w:ascii="Arial" w:hAnsi="Arial" w:cs="Arial"/>
        </w:rPr>
        <w:t>colour</w:t>
      </w:r>
      <w:proofErr w:type="spellEnd"/>
      <w:r>
        <w:rPr>
          <w:rFonts w:ascii="Arial" w:hAnsi="Arial" w:cs="Arial"/>
        </w:rPr>
        <w:t xml:space="preserve"> theory and drawing skill development.  Students will learn to put their art into a context of art history from Prehistoric cultures to Greek and Roman times.  As well, students will learn to critically view and articulate about visual images that they view and create.  Students will be required to create, collect, record, explore, and reflect in thei</w:t>
      </w:r>
      <w:r w:rsidR="00271554">
        <w:rPr>
          <w:rFonts w:ascii="Arial" w:hAnsi="Arial" w:cs="Arial"/>
        </w:rPr>
        <w:t>r workbook on a regular basis.</w:t>
      </w:r>
    </w:p>
    <w:p w14:paraId="6E43B534" w14:textId="77777777" w:rsidR="00D21976" w:rsidRPr="00595456" w:rsidRDefault="00D21976" w:rsidP="00D21976">
      <w:pPr>
        <w:jc w:val="both"/>
        <w:rPr>
          <w:rFonts w:ascii="Arial" w:hAnsi="Arial" w:cs="Arial"/>
          <w:b/>
          <w:lang w:val="en-CA" w:eastAsia="en-CA"/>
        </w:rPr>
      </w:pPr>
      <w:r w:rsidRPr="00595456">
        <w:rPr>
          <w:rFonts w:ascii="Arial" w:hAnsi="Arial" w:cs="Arial"/>
          <w:b/>
          <w:color w:val="000000"/>
          <w:lang w:val="en-CA" w:eastAsia="en-CA"/>
        </w:rPr>
        <w:t>C</w:t>
      </w:r>
      <w:r>
        <w:rPr>
          <w:rFonts w:ascii="Arial" w:hAnsi="Arial" w:cs="Arial"/>
          <w:b/>
          <w:color w:val="000000"/>
          <w:lang w:val="en-CA" w:eastAsia="en-CA"/>
        </w:rPr>
        <w:t>reativity and Innovation Credit</w:t>
      </w:r>
    </w:p>
    <w:p w14:paraId="362ED777" w14:textId="77777777" w:rsidR="007C08F5" w:rsidRPr="00271554" w:rsidRDefault="007C08F5" w:rsidP="006367B5">
      <w:pPr>
        <w:widowControl/>
        <w:tabs>
          <w:tab w:val="left" w:pos="-287"/>
        </w:tabs>
        <w:jc w:val="both"/>
        <w:rPr>
          <w:rFonts w:ascii="Arial" w:hAnsi="Arial" w:cs="Arial"/>
          <w:b/>
        </w:rPr>
      </w:pPr>
      <w:r w:rsidRPr="00271554">
        <w:rPr>
          <w:rFonts w:ascii="Arial" w:hAnsi="Arial" w:cs="Arial"/>
          <w:b/>
        </w:rPr>
        <w:t xml:space="preserve">This course is a </w:t>
      </w:r>
      <w:r w:rsidR="00271554" w:rsidRPr="00271554">
        <w:rPr>
          <w:rFonts w:ascii="Arial" w:hAnsi="Arial" w:cs="Arial"/>
          <w:b/>
        </w:rPr>
        <w:t xml:space="preserve">recommended </w:t>
      </w:r>
      <w:r w:rsidRPr="00271554">
        <w:rPr>
          <w:rFonts w:ascii="Arial" w:hAnsi="Arial" w:cs="Arial"/>
          <w:b/>
        </w:rPr>
        <w:t>prerequisite for ART501A.</w:t>
      </w:r>
    </w:p>
    <w:p w14:paraId="3E0CAE1F" w14:textId="77777777" w:rsidR="007C08F5" w:rsidRDefault="007C08F5">
      <w:pPr>
        <w:widowControl/>
        <w:tabs>
          <w:tab w:val="left" w:pos="-287"/>
        </w:tabs>
        <w:rPr>
          <w:rFonts w:ascii="Arial" w:hAnsi="Arial" w:cs="Arial"/>
        </w:rPr>
      </w:pPr>
    </w:p>
    <w:p w14:paraId="0780B674" w14:textId="77777777" w:rsidR="000B3478" w:rsidRDefault="000B3478">
      <w:pPr>
        <w:widowControl/>
        <w:tabs>
          <w:tab w:val="left" w:pos="-287"/>
        </w:tabs>
        <w:rPr>
          <w:rFonts w:ascii="Arial" w:hAnsi="Arial" w:cs="Arial"/>
        </w:rPr>
      </w:pPr>
    </w:p>
    <w:p w14:paraId="6FE435C9" w14:textId="1120C7FC" w:rsidR="007C08F5" w:rsidRDefault="00511C07" w:rsidP="00511C07">
      <w:pPr>
        <w:widowControl/>
        <w:tabs>
          <w:tab w:val="right" w:leader="dot" w:pos="9360"/>
        </w:tabs>
        <w:rPr>
          <w:rFonts w:ascii="Arial" w:hAnsi="Arial" w:cs="Arial"/>
        </w:rPr>
      </w:pPr>
      <w:r>
        <w:rPr>
          <w:rFonts w:ascii="Arial" w:hAnsi="Arial" w:cs="Arial"/>
          <w:b/>
          <w:bCs/>
        </w:rPr>
        <w:t>VISUAL ARTS</w:t>
      </w:r>
      <w:r w:rsidR="007C08F5">
        <w:rPr>
          <w:rFonts w:ascii="Arial" w:hAnsi="Arial" w:cs="Arial"/>
          <w:b/>
          <w:bCs/>
        </w:rPr>
        <w:t xml:space="preserve"> - ART501A</w:t>
      </w:r>
    </w:p>
    <w:p w14:paraId="20F06252" w14:textId="77777777" w:rsidR="00271554" w:rsidRDefault="007C08F5" w:rsidP="006367B5">
      <w:pPr>
        <w:widowControl/>
        <w:tabs>
          <w:tab w:val="left" w:pos="-287"/>
        </w:tabs>
        <w:jc w:val="both"/>
        <w:rPr>
          <w:rFonts w:ascii="Arial" w:hAnsi="Arial" w:cs="Arial"/>
        </w:rPr>
      </w:pPr>
      <w:r>
        <w:rPr>
          <w:rFonts w:ascii="Arial" w:hAnsi="Arial" w:cs="Arial"/>
        </w:rPr>
        <w:t xml:space="preserve">This course builds upon the knowledge, skills, ideas and experiences introduced in Art401A.  Students are expected to use more sophisticated drawing, painting, printmaking, and sculpturing/crafting techniques in their art making.  The </w:t>
      </w:r>
      <w:proofErr w:type="gramStart"/>
      <w:r>
        <w:rPr>
          <w:rFonts w:ascii="Arial" w:hAnsi="Arial" w:cs="Arial"/>
        </w:rPr>
        <w:t>main focus</w:t>
      </w:r>
      <w:proofErr w:type="gramEnd"/>
      <w:r>
        <w:rPr>
          <w:rFonts w:ascii="Arial" w:hAnsi="Arial" w:cs="Arial"/>
        </w:rPr>
        <w:t xml:space="preserve"> of the course is to develop originality in their compositions through applying a working knowledge and skills of the elements and principles of art and design and spatial understanding.  Students will learn to critically view using the appropriate vocabulary to examine the art and the artists of the Renaissance to the Impressionistic time period and apply the knowledge in their art making.  There is a stronger emphasis on self-criticism and working independently.  Students will continue to create, collect, record, explore, and reflect in their workbook on a regular basis.</w:t>
      </w:r>
    </w:p>
    <w:p w14:paraId="42FB4F4E" w14:textId="77777777" w:rsidR="00D21976" w:rsidRPr="00595456" w:rsidRDefault="00D21976" w:rsidP="00D21976">
      <w:pPr>
        <w:jc w:val="both"/>
        <w:rPr>
          <w:rFonts w:ascii="Arial" w:hAnsi="Arial" w:cs="Arial"/>
          <w:b/>
          <w:lang w:val="en-CA" w:eastAsia="en-CA"/>
        </w:rPr>
      </w:pPr>
      <w:r w:rsidRPr="00595456">
        <w:rPr>
          <w:rFonts w:ascii="Arial" w:hAnsi="Arial" w:cs="Arial"/>
          <w:b/>
          <w:color w:val="000000"/>
          <w:lang w:val="en-CA" w:eastAsia="en-CA"/>
        </w:rPr>
        <w:t>C</w:t>
      </w:r>
      <w:r>
        <w:rPr>
          <w:rFonts w:ascii="Arial" w:hAnsi="Arial" w:cs="Arial"/>
          <w:b/>
          <w:color w:val="000000"/>
          <w:lang w:val="en-CA" w:eastAsia="en-CA"/>
        </w:rPr>
        <w:t>reativity and Innovation Credit</w:t>
      </w:r>
    </w:p>
    <w:p w14:paraId="40F8B8D5" w14:textId="77777777" w:rsidR="007C08F5" w:rsidRPr="00392D28" w:rsidRDefault="00392D28" w:rsidP="006367B5">
      <w:pPr>
        <w:widowControl/>
        <w:tabs>
          <w:tab w:val="left" w:pos="-287"/>
        </w:tabs>
        <w:jc w:val="both"/>
        <w:rPr>
          <w:rFonts w:ascii="Arial" w:hAnsi="Arial" w:cs="Arial"/>
          <w:b/>
        </w:rPr>
      </w:pPr>
      <w:r w:rsidRPr="00392D28">
        <w:rPr>
          <w:rFonts w:ascii="Arial" w:hAnsi="Arial" w:cs="Arial"/>
          <w:b/>
        </w:rPr>
        <w:t>Prerequisite: Successful completion of ART401A or permission from teacher</w:t>
      </w:r>
      <w:r w:rsidR="00271554">
        <w:rPr>
          <w:rFonts w:ascii="Arial" w:hAnsi="Arial" w:cs="Arial"/>
          <w:b/>
        </w:rPr>
        <w:t xml:space="preserve"> (based on level of skills and knowledge</w:t>
      </w:r>
      <w:r w:rsidRPr="00392D28">
        <w:rPr>
          <w:rFonts w:ascii="Arial" w:hAnsi="Arial" w:cs="Arial"/>
          <w:b/>
        </w:rPr>
        <w:t>).</w:t>
      </w:r>
    </w:p>
    <w:p w14:paraId="20D7A370" w14:textId="77777777" w:rsidR="00E968A3" w:rsidRDefault="00E968A3">
      <w:pPr>
        <w:widowControl/>
        <w:tabs>
          <w:tab w:val="left" w:pos="-287"/>
        </w:tabs>
        <w:rPr>
          <w:rFonts w:ascii="Arial" w:hAnsi="Arial" w:cs="Arial"/>
        </w:rPr>
      </w:pPr>
    </w:p>
    <w:p w14:paraId="0BA5D449" w14:textId="77777777" w:rsidR="000B3478" w:rsidRDefault="000B3478">
      <w:pPr>
        <w:widowControl/>
        <w:tabs>
          <w:tab w:val="left" w:pos="-287"/>
        </w:tabs>
        <w:rPr>
          <w:rFonts w:ascii="Arial" w:hAnsi="Arial" w:cs="Arial"/>
        </w:rPr>
      </w:pPr>
    </w:p>
    <w:p w14:paraId="73CDAAC4" w14:textId="31A4CF23" w:rsidR="007C08F5" w:rsidRDefault="007C08F5" w:rsidP="00DD7B7B">
      <w:pPr>
        <w:widowControl/>
        <w:tabs>
          <w:tab w:val="right" w:leader="dot" w:pos="9360"/>
        </w:tabs>
        <w:rPr>
          <w:rFonts w:ascii="Arial" w:hAnsi="Arial" w:cs="Arial"/>
        </w:rPr>
      </w:pPr>
      <w:r>
        <w:rPr>
          <w:rFonts w:ascii="Arial" w:hAnsi="Arial" w:cs="Arial"/>
          <w:b/>
          <w:bCs/>
        </w:rPr>
        <w:t>VISUAL ARTS -- ART601A</w:t>
      </w:r>
    </w:p>
    <w:p w14:paraId="15825898" w14:textId="77777777" w:rsidR="00D21976" w:rsidRDefault="00271554" w:rsidP="00D21976">
      <w:pPr>
        <w:jc w:val="both"/>
        <w:rPr>
          <w:rFonts w:ascii="Arial" w:hAnsi="Arial" w:cs="Arial"/>
        </w:rPr>
      </w:pPr>
      <w:r w:rsidRPr="00271554">
        <w:rPr>
          <w:rFonts w:ascii="Arial" w:hAnsi="Arial" w:cs="Arial"/>
        </w:rPr>
        <w:t>This course builds upon the skills, concepts, media, techniques, ideas, and experiences developed in ART501A.</w:t>
      </w:r>
      <w:r>
        <w:rPr>
          <w:rFonts w:ascii="Arial" w:hAnsi="Arial" w:cs="Arial"/>
        </w:rPr>
        <w:t xml:space="preserve"> </w:t>
      </w:r>
      <w:r w:rsidRPr="00271554">
        <w:rPr>
          <w:rFonts w:ascii="Arial" w:hAnsi="Arial" w:cs="Arial"/>
        </w:rPr>
        <w:t>Students are expected to develop and de</w:t>
      </w:r>
      <w:r>
        <w:rPr>
          <w:rFonts w:ascii="Arial" w:hAnsi="Arial" w:cs="Arial"/>
        </w:rPr>
        <w:t>monstrate growth in their proficiency of skills; use of artisti</w:t>
      </w:r>
      <w:r w:rsidRPr="00271554">
        <w:rPr>
          <w:rFonts w:ascii="Arial" w:hAnsi="Arial" w:cs="Arial"/>
        </w:rPr>
        <w:t>c concepts;</w:t>
      </w:r>
      <w:r>
        <w:rPr>
          <w:rFonts w:ascii="Arial" w:hAnsi="Arial" w:cs="Arial"/>
        </w:rPr>
        <w:t xml:space="preserve"> explorati</w:t>
      </w:r>
      <w:r w:rsidRPr="00271554">
        <w:rPr>
          <w:rFonts w:ascii="Arial" w:hAnsi="Arial" w:cs="Arial"/>
        </w:rPr>
        <w:t>on of media and tec</w:t>
      </w:r>
      <w:r>
        <w:rPr>
          <w:rFonts w:ascii="Arial" w:hAnsi="Arial" w:cs="Arial"/>
        </w:rPr>
        <w:t>hniques; gathering of information and knowledge; reflecti</w:t>
      </w:r>
      <w:r w:rsidRPr="00271554">
        <w:rPr>
          <w:rFonts w:ascii="Arial" w:hAnsi="Arial" w:cs="Arial"/>
        </w:rPr>
        <w:t>ng historical and cultural</w:t>
      </w:r>
      <w:r>
        <w:rPr>
          <w:rFonts w:ascii="Arial" w:hAnsi="Arial" w:cs="Arial"/>
        </w:rPr>
        <w:t xml:space="preserve"> </w:t>
      </w:r>
      <w:r w:rsidRPr="00271554">
        <w:rPr>
          <w:rFonts w:ascii="Arial" w:hAnsi="Arial" w:cs="Arial"/>
        </w:rPr>
        <w:t>awareness; divergent thinking when problem-solving; support for the values and principles of sustainability in</w:t>
      </w:r>
      <w:r>
        <w:rPr>
          <w:rFonts w:ascii="Arial" w:hAnsi="Arial" w:cs="Arial"/>
        </w:rPr>
        <w:t xml:space="preserve"> our world; and communicati</w:t>
      </w:r>
      <w:r w:rsidRPr="00271554">
        <w:rPr>
          <w:rFonts w:ascii="Arial" w:hAnsi="Arial" w:cs="Arial"/>
        </w:rPr>
        <w:t>on of ideas, th</w:t>
      </w:r>
      <w:r>
        <w:rPr>
          <w:rFonts w:ascii="Arial" w:hAnsi="Arial" w:cs="Arial"/>
        </w:rPr>
        <w:t xml:space="preserve">oughts, feelings, and inspirations. Students will reflect on and share </w:t>
      </w:r>
      <w:r w:rsidRPr="00271554">
        <w:rPr>
          <w:rFonts w:ascii="Arial" w:hAnsi="Arial" w:cs="Arial"/>
        </w:rPr>
        <w:t>how the above is combined in their artwork to create and express a strong visual statement/m</w:t>
      </w:r>
      <w:r>
        <w:rPr>
          <w:rFonts w:ascii="Arial" w:hAnsi="Arial" w:cs="Arial"/>
        </w:rPr>
        <w:t>essage. Students will criti</w:t>
      </w:r>
      <w:r w:rsidRPr="00271554">
        <w:rPr>
          <w:rFonts w:ascii="Arial" w:hAnsi="Arial" w:cs="Arial"/>
        </w:rPr>
        <w:t>cally view an artwork using the skills of a persuasive argument.</w:t>
      </w:r>
      <w:r>
        <w:rPr>
          <w:rFonts w:ascii="Arial" w:hAnsi="Arial" w:cs="Arial"/>
        </w:rPr>
        <w:t xml:space="preserve"> They will examine art and artists of the </w:t>
      </w:r>
      <w:r w:rsidRPr="00271554">
        <w:rPr>
          <w:rFonts w:ascii="Arial" w:hAnsi="Arial" w:cs="Arial"/>
        </w:rPr>
        <w:t xml:space="preserve">modern and contemporary art </w:t>
      </w:r>
      <w:proofErr w:type="gramStart"/>
      <w:r w:rsidRPr="00271554">
        <w:rPr>
          <w:rFonts w:ascii="Arial" w:hAnsi="Arial" w:cs="Arial"/>
        </w:rPr>
        <w:t>movements, and</w:t>
      </w:r>
      <w:proofErr w:type="gramEnd"/>
      <w:r w:rsidRPr="00271554">
        <w:rPr>
          <w:rFonts w:ascii="Arial" w:hAnsi="Arial" w:cs="Arial"/>
        </w:rPr>
        <w:t xml:space="preserve"> apply this knowledge to their artwork. Students will select and</w:t>
      </w:r>
      <w:r>
        <w:rPr>
          <w:rFonts w:ascii="Arial" w:hAnsi="Arial" w:cs="Arial"/>
        </w:rPr>
        <w:t xml:space="preserve"> </w:t>
      </w:r>
      <w:r w:rsidRPr="00271554">
        <w:rPr>
          <w:rFonts w:ascii="Arial" w:hAnsi="Arial" w:cs="Arial"/>
        </w:rPr>
        <w:t>describe three pieces of artwork that represent thei</w:t>
      </w:r>
      <w:r>
        <w:rPr>
          <w:rFonts w:ascii="Arial" w:hAnsi="Arial" w:cs="Arial"/>
        </w:rPr>
        <w:t>r growth in a year-end exhibiti</w:t>
      </w:r>
      <w:r w:rsidRPr="00271554">
        <w:rPr>
          <w:rFonts w:ascii="Arial" w:hAnsi="Arial" w:cs="Arial"/>
        </w:rPr>
        <w:t>on. The ART601A course has</w:t>
      </w:r>
      <w:r>
        <w:rPr>
          <w:rFonts w:ascii="Arial" w:hAnsi="Arial" w:cs="Arial"/>
        </w:rPr>
        <w:t xml:space="preserve"> a strong emphasis on self-criti</w:t>
      </w:r>
      <w:r w:rsidRPr="00271554">
        <w:rPr>
          <w:rFonts w:ascii="Arial" w:hAnsi="Arial" w:cs="Arial"/>
        </w:rPr>
        <w:t>cism and working ind</w:t>
      </w:r>
      <w:r>
        <w:rPr>
          <w:rFonts w:ascii="Arial" w:hAnsi="Arial" w:cs="Arial"/>
        </w:rPr>
        <w:t>ependently. Students will conti</w:t>
      </w:r>
      <w:r w:rsidRPr="00271554">
        <w:rPr>
          <w:rFonts w:ascii="Arial" w:hAnsi="Arial" w:cs="Arial"/>
        </w:rPr>
        <w:t>nue to create, collect, record,</w:t>
      </w:r>
      <w:r>
        <w:rPr>
          <w:rFonts w:ascii="Arial" w:hAnsi="Arial" w:cs="Arial"/>
        </w:rPr>
        <w:t xml:space="preserve"> explore, and refl</w:t>
      </w:r>
      <w:r w:rsidRPr="00271554">
        <w:rPr>
          <w:rFonts w:ascii="Arial" w:hAnsi="Arial" w:cs="Arial"/>
        </w:rPr>
        <w:t>ect in their workbook and</w:t>
      </w:r>
      <w:r>
        <w:rPr>
          <w:rFonts w:ascii="Arial" w:hAnsi="Arial" w:cs="Arial"/>
        </w:rPr>
        <w:t xml:space="preserve"> portf</w:t>
      </w:r>
      <w:r w:rsidRPr="00271554">
        <w:rPr>
          <w:rFonts w:ascii="Arial" w:hAnsi="Arial" w:cs="Arial"/>
        </w:rPr>
        <w:t>olio on a regular basis. Studen</w:t>
      </w:r>
      <w:r>
        <w:rPr>
          <w:rFonts w:ascii="Arial" w:hAnsi="Arial" w:cs="Arial"/>
        </w:rPr>
        <w:t>ts will be expected to reassess their arti</w:t>
      </w:r>
      <w:r w:rsidRPr="00271554">
        <w:rPr>
          <w:rFonts w:ascii="Arial" w:hAnsi="Arial" w:cs="Arial"/>
        </w:rPr>
        <w:t>st statement periodically throughout the semester and add, delete, an</w:t>
      </w:r>
      <w:r>
        <w:rPr>
          <w:rFonts w:ascii="Arial" w:hAnsi="Arial" w:cs="Arial"/>
        </w:rPr>
        <w:t xml:space="preserve">d modify to represent their way </w:t>
      </w:r>
      <w:r w:rsidRPr="00271554">
        <w:rPr>
          <w:rFonts w:ascii="Arial" w:hAnsi="Arial" w:cs="Arial"/>
        </w:rPr>
        <w:t>of thinking, doing, and expressing.</w:t>
      </w:r>
    </w:p>
    <w:p w14:paraId="299F1334" w14:textId="27120904" w:rsidR="00D21976" w:rsidRPr="00D21976" w:rsidRDefault="00D21976" w:rsidP="00D21976">
      <w:pPr>
        <w:jc w:val="both"/>
        <w:rPr>
          <w:rFonts w:ascii="Arial" w:hAnsi="Arial" w:cs="Arial"/>
        </w:rPr>
      </w:pPr>
      <w:r w:rsidRPr="00595456">
        <w:rPr>
          <w:rFonts w:ascii="Arial" w:hAnsi="Arial" w:cs="Arial"/>
          <w:b/>
          <w:color w:val="000000"/>
          <w:lang w:val="en-CA" w:eastAsia="en-CA"/>
        </w:rPr>
        <w:t>C</w:t>
      </w:r>
      <w:r>
        <w:rPr>
          <w:rFonts w:ascii="Arial" w:hAnsi="Arial" w:cs="Arial"/>
          <w:b/>
          <w:color w:val="000000"/>
          <w:lang w:val="en-CA" w:eastAsia="en-CA"/>
        </w:rPr>
        <w:t>reativity and Innovation Credit</w:t>
      </w:r>
    </w:p>
    <w:p w14:paraId="6E72D762" w14:textId="46BDBC31" w:rsidR="00D2514F" w:rsidRDefault="00392D28" w:rsidP="000B3478">
      <w:pPr>
        <w:widowControl/>
        <w:rPr>
          <w:rFonts w:ascii="Arial" w:hAnsi="Arial" w:cs="Arial"/>
          <w:b/>
        </w:rPr>
      </w:pPr>
      <w:r w:rsidRPr="00392D28">
        <w:rPr>
          <w:rFonts w:ascii="Arial" w:hAnsi="Arial" w:cs="Arial"/>
          <w:b/>
        </w:rPr>
        <w:t>Prerequisite: Successful completion of ART501A or permission from the t</w:t>
      </w:r>
      <w:r w:rsidR="006801E3">
        <w:rPr>
          <w:rFonts w:ascii="Arial" w:hAnsi="Arial" w:cs="Arial"/>
          <w:b/>
        </w:rPr>
        <w:t>eacher (based on level of skill</w:t>
      </w:r>
      <w:r w:rsidRPr="00392D28">
        <w:rPr>
          <w:rFonts w:ascii="Arial" w:hAnsi="Arial" w:cs="Arial"/>
          <w:b/>
        </w:rPr>
        <w:t xml:space="preserve"> and knowledge).</w:t>
      </w:r>
    </w:p>
    <w:p w14:paraId="32CD32A4" w14:textId="79F0B5AB" w:rsidR="00BF2531" w:rsidRDefault="00BF2531" w:rsidP="000B3478">
      <w:pPr>
        <w:widowControl/>
        <w:rPr>
          <w:rFonts w:ascii="Arial" w:hAnsi="Arial" w:cs="Arial"/>
          <w:b/>
        </w:rPr>
      </w:pPr>
    </w:p>
    <w:p w14:paraId="22764B72" w14:textId="77777777" w:rsidR="002F3A04" w:rsidRDefault="002F3A04" w:rsidP="000B3478">
      <w:pPr>
        <w:widowControl/>
        <w:rPr>
          <w:rFonts w:ascii="Arial" w:hAnsi="Arial" w:cs="Arial"/>
          <w:b/>
        </w:rPr>
      </w:pPr>
    </w:p>
    <w:p w14:paraId="0285BBD3" w14:textId="1AAB3B39" w:rsidR="000B3478" w:rsidRDefault="000B3478" w:rsidP="000B3478">
      <w:pPr>
        <w:widowControl/>
        <w:tabs>
          <w:tab w:val="right" w:leader="dot" w:pos="9360"/>
        </w:tabs>
        <w:rPr>
          <w:rFonts w:ascii="Arial" w:hAnsi="Arial" w:cs="Arial"/>
        </w:rPr>
      </w:pPr>
      <w:r>
        <w:rPr>
          <w:rFonts w:ascii="Arial" w:hAnsi="Arial" w:cs="Arial"/>
          <w:b/>
          <w:bCs/>
        </w:rPr>
        <w:t>VISUAL ARTS -- ART621A</w:t>
      </w:r>
    </w:p>
    <w:p w14:paraId="5F833D3B" w14:textId="77777777" w:rsidR="00271554" w:rsidRDefault="00271554" w:rsidP="006801E3">
      <w:pPr>
        <w:widowControl/>
        <w:jc w:val="both"/>
        <w:rPr>
          <w:rFonts w:ascii="Arial" w:hAnsi="Arial" w:cs="Arial"/>
        </w:rPr>
      </w:pPr>
      <w:r w:rsidRPr="00271554">
        <w:rPr>
          <w:rFonts w:ascii="Arial" w:hAnsi="Arial" w:cs="Arial"/>
        </w:rPr>
        <w:t>This course builds upon the skills, concepts, media, techniques, ideas, and experiences developed in ART501A.</w:t>
      </w:r>
      <w:r>
        <w:rPr>
          <w:rFonts w:ascii="Arial" w:hAnsi="Arial" w:cs="Arial"/>
        </w:rPr>
        <w:t xml:space="preserve"> </w:t>
      </w:r>
      <w:r w:rsidRPr="00271554">
        <w:rPr>
          <w:rFonts w:ascii="Arial" w:hAnsi="Arial" w:cs="Arial"/>
        </w:rPr>
        <w:t>Students are expected to develop and de</w:t>
      </w:r>
      <w:r>
        <w:rPr>
          <w:rFonts w:ascii="Arial" w:hAnsi="Arial" w:cs="Arial"/>
        </w:rPr>
        <w:t>monstrate growth in their proficiency of skills; use of artisti</w:t>
      </w:r>
      <w:r w:rsidRPr="00271554">
        <w:rPr>
          <w:rFonts w:ascii="Arial" w:hAnsi="Arial" w:cs="Arial"/>
        </w:rPr>
        <w:t>c concepts;</w:t>
      </w:r>
      <w:r>
        <w:rPr>
          <w:rFonts w:ascii="Arial" w:hAnsi="Arial" w:cs="Arial"/>
        </w:rPr>
        <w:t xml:space="preserve"> explorati</w:t>
      </w:r>
      <w:r w:rsidRPr="00271554">
        <w:rPr>
          <w:rFonts w:ascii="Arial" w:hAnsi="Arial" w:cs="Arial"/>
        </w:rPr>
        <w:t>on of media and tec</w:t>
      </w:r>
      <w:r>
        <w:rPr>
          <w:rFonts w:ascii="Arial" w:hAnsi="Arial" w:cs="Arial"/>
        </w:rPr>
        <w:t>hniques; gathering of informati</w:t>
      </w:r>
      <w:r w:rsidRPr="00271554">
        <w:rPr>
          <w:rFonts w:ascii="Arial" w:hAnsi="Arial" w:cs="Arial"/>
        </w:rPr>
        <w:t xml:space="preserve">on and </w:t>
      </w:r>
      <w:r>
        <w:rPr>
          <w:rFonts w:ascii="Arial" w:hAnsi="Arial" w:cs="Arial"/>
        </w:rPr>
        <w:t xml:space="preserve">knowledge; reflecting </w:t>
      </w:r>
      <w:r>
        <w:rPr>
          <w:rFonts w:ascii="Arial" w:hAnsi="Arial" w:cs="Arial"/>
        </w:rPr>
        <w:lastRenderedPageBreak/>
        <w:t xml:space="preserve">historical and cultural </w:t>
      </w:r>
      <w:r w:rsidRPr="00271554">
        <w:rPr>
          <w:rFonts w:ascii="Arial" w:hAnsi="Arial" w:cs="Arial"/>
        </w:rPr>
        <w:t xml:space="preserve">awareness; divergent thinking when problem-solving; support for the values and </w:t>
      </w:r>
      <w:r>
        <w:rPr>
          <w:rFonts w:ascii="Arial" w:hAnsi="Arial" w:cs="Arial"/>
        </w:rPr>
        <w:t>principles of sustainability in our world; and communicati</w:t>
      </w:r>
      <w:r w:rsidRPr="00271554">
        <w:rPr>
          <w:rFonts w:ascii="Arial" w:hAnsi="Arial" w:cs="Arial"/>
        </w:rPr>
        <w:t>on of ideas, th</w:t>
      </w:r>
      <w:r>
        <w:rPr>
          <w:rFonts w:ascii="Arial" w:hAnsi="Arial" w:cs="Arial"/>
        </w:rPr>
        <w:t>oughts, feelings, and inspirati</w:t>
      </w:r>
      <w:r w:rsidRPr="00271554">
        <w:rPr>
          <w:rFonts w:ascii="Arial" w:hAnsi="Arial" w:cs="Arial"/>
        </w:rPr>
        <w:t>ons. Students will refl</w:t>
      </w:r>
      <w:r>
        <w:rPr>
          <w:rFonts w:ascii="Arial" w:hAnsi="Arial" w:cs="Arial"/>
        </w:rPr>
        <w:t xml:space="preserve">ect on and share </w:t>
      </w:r>
      <w:r w:rsidRPr="00271554">
        <w:rPr>
          <w:rFonts w:ascii="Arial" w:hAnsi="Arial" w:cs="Arial"/>
        </w:rPr>
        <w:t>how the above is combined in their artwork to create and express a strong vis</w:t>
      </w:r>
      <w:r>
        <w:rPr>
          <w:rFonts w:ascii="Arial" w:hAnsi="Arial" w:cs="Arial"/>
        </w:rPr>
        <w:t>ual personal statement/message. Students will critically view a comparati</w:t>
      </w:r>
      <w:r w:rsidRPr="00271554">
        <w:rPr>
          <w:rFonts w:ascii="Arial" w:hAnsi="Arial" w:cs="Arial"/>
        </w:rPr>
        <w:t>ve study of two artworks using the skills</w:t>
      </w:r>
      <w:r>
        <w:rPr>
          <w:rFonts w:ascii="Arial" w:hAnsi="Arial" w:cs="Arial"/>
        </w:rPr>
        <w:t xml:space="preserve"> of a persuasive argument. They </w:t>
      </w:r>
      <w:r w:rsidRPr="00271554">
        <w:rPr>
          <w:rFonts w:ascii="Arial" w:hAnsi="Arial" w:cs="Arial"/>
        </w:rPr>
        <w:t xml:space="preserve">will examine </w:t>
      </w:r>
      <w:r>
        <w:rPr>
          <w:rFonts w:ascii="Arial" w:hAnsi="Arial" w:cs="Arial"/>
        </w:rPr>
        <w:t>art and arti</w:t>
      </w:r>
      <w:r w:rsidRPr="00271554">
        <w:rPr>
          <w:rFonts w:ascii="Arial" w:hAnsi="Arial" w:cs="Arial"/>
        </w:rPr>
        <w:t xml:space="preserve">sts of the modern and contemporary art </w:t>
      </w:r>
      <w:proofErr w:type="gramStart"/>
      <w:r w:rsidRPr="00271554">
        <w:rPr>
          <w:rFonts w:ascii="Arial" w:hAnsi="Arial" w:cs="Arial"/>
        </w:rPr>
        <w:t>movements, an</w:t>
      </w:r>
      <w:r>
        <w:rPr>
          <w:rFonts w:ascii="Arial" w:hAnsi="Arial" w:cs="Arial"/>
        </w:rPr>
        <w:t>d</w:t>
      </w:r>
      <w:proofErr w:type="gramEnd"/>
      <w:r>
        <w:rPr>
          <w:rFonts w:ascii="Arial" w:hAnsi="Arial" w:cs="Arial"/>
        </w:rPr>
        <w:t xml:space="preserve"> apply this knowledge to their artwork and writi</w:t>
      </w:r>
      <w:r w:rsidRPr="00271554">
        <w:rPr>
          <w:rFonts w:ascii="Arial" w:hAnsi="Arial" w:cs="Arial"/>
        </w:rPr>
        <w:t>ngs.</w:t>
      </w:r>
      <w:r w:rsidR="006801E3">
        <w:rPr>
          <w:rFonts w:ascii="Arial" w:hAnsi="Arial" w:cs="Arial"/>
        </w:rPr>
        <w:t xml:space="preserve"> </w:t>
      </w:r>
      <w:r>
        <w:rPr>
          <w:rFonts w:ascii="Arial" w:hAnsi="Arial" w:cs="Arial"/>
        </w:rPr>
        <w:t>In the fi</w:t>
      </w:r>
      <w:r w:rsidRPr="00271554">
        <w:rPr>
          <w:rFonts w:ascii="Arial" w:hAnsi="Arial" w:cs="Arial"/>
        </w:rPr>
        <w:t>rst half of the semester, students wil</w:t>
      </w:r>
      <w:r>
        <w:rPr>
          <w:rFonts w:ascii="Arial" w:hAnsi="Arial" w:cs="Arial"/>
        </w:rPr>
        <w:t>l be expected to use their artisti</w:t>
      </w:r>
      <w:r w:rsidRPr="00271554">
        <w:rPr>
          <w:rFonts w:ascii="Arial" w:hAnsi="Arial" w:cs="Arial"/>
        </w:rPr>
        <w:t>c statement and artwork as a</w:t>
      </w:r>
      <w:r w:rsidR="006801E3">
        <w:rPr>
          <w:rFonts w:ascii="Arial" w:hAnsi="Arial" w:cs="Arial"/>
        </w:rPr>
        <w:t xml:space="preserve"> </w:t>
      </w:r>
      <w:r w:rsidRPr="00271554">
        <w:rPr>
          <w:rFonts w:ascii="Arial" w:hAnsi="Arial" w:cs="Arial"/>
        </w:rPr>
        <w:t>guide to select an arti</w:t>
      </w:r>
      <w:r>
        <w:rPr>
          <w:rFonts w:ascii="Arial" w:hAnsi="Arial" w:cs="Arial"/>
        </w:rPr>
        <w:t>st/culture/artisti</w:t>
      </w:r>
      <w:r w:rsidRPr="00271554">
        <w:rPr>
          <w:rFonts w:ascii="Arial" w:hAnsi="Arial" w:cs="Arial"/>
        </w:rPr>
        <w:t>c style to research for an inquiry-based</w:t>
      </w:r>
      <w:r>
        <w:rPr>
          <w:rFonts w:ascii="Arial" w:hAnsi="Arial" w:cs="Arial"/>
        </w:rPr>
        <w:t xml:space="preserve"> project. Students are expected t</w:t>
      </w:r>
      <w:r w:rsidRPr="00271554">
        <w:rPr>
          <w:rFonts w:ascii="Arial" w:hAnsi="Arial" w:cs="Arial"/>
        </w:rPr>
        <w:t>o present their re</w:t>
      </w:r>
      <w:r>
        <w:rPr>
          <w:rFonts w:ascii="Arial" w:hAnsi="Arial" w:cs="Arial"/>
        </w:rPr>
        <w:t>search in both visual and writt</w:t>
      </w:r>
      <w:r w:rsidRPr="00271554">
        <w:rPr>
          <w:rFonts w:ascii="Arial" w:hAnsi="Arial" w:cs="Arial"/>
        </w:rPr>
        <w:t>en form. In the second hal</w:t>
      </w:r>
      <w:r>
        <w:rPr>
          <w:rFonts w:ascii="Arial" w:hAnsi="Arial" w:cs="Arial"/>
        </w:rPr>
        <w:t xml:space="preserve">f of the semester, students are </w:t>
      </w:r>
      <w:r w:rsidRPr="00271554">
        <w:rPr>
          <w:rFonts w:ascii="Arial" w:hAnsi="Arial" w:cs="Arial"/>
        </w:rPr>
        <w:t>expected to create a community-based project that deve</w:t>
      </w:r>
      <w:r>
        <w:rPr>
          <w:rFonts w:ascii="Arial" w:hAnsi="Arial" w:cs="Arial"/>
        </w:rPr>
        <w:t>lops a close relationship between investigation and a purposeful, creati</w:t>
      </w:r>
      <w:r w:rsidRPr="00271554">
        <w:rPr>
          <w:rFonts w:ascii="Arial" w:hAnsi="Arial" w:cs="Arial"/>
        </w:rPr>
        <w:t>ve pro</w:t>
      </w:r>
      <w:r>
        <w:rPr>
          <w:rFonts w:ascii="Arial" w:hAnsi="Arial" w:cs="Arial"/>
        </w:rPr>
        <w:t>cess in their artwork and writi</w:t>
      </w:r>
      <w:r w:rsidRPr="00271554">
        <w:rPr>
          <w:rFonts w:ascii="Arial" w:hAnsi="Arial" w:cs="Arial"/>
        </w:rPr>
        <w:t>ngs. The community-based project will encourage</w:t>
      </w:r>
      <w:r>
        <w:rPr>
          <w:rFonts w:ascii="Arial" w:hAnsi="Arial" w:cs="Arial"/>
        </w:rPr>
        <w:t xml:space="preserve"> </w:t>
      </w:r>
      <w:r w:rsidRPr="00271554">
        <w:rPr>
          <w:rFonts w:ascii="Arial" w:hAnsi="Arial" w:cs="Arial"/>
        </w:rPr>
        <w:t>students to underst</w:t>
      </w:r>
      <w:r>
        <w:rPr>
          <w:rFonts w:ascii="Arial" w:hAnsi="Arial" w:cs="Arial"/>
        </w:rPr>
        <w:t>and themselves and their relati</w:t>
      </w:r>
      <w:r w:rsidRPr="00271554">
        <w:rPr>
          <w:rFonts w:ascii="Arial" w:hAnsi="Arial" w:cs="Arial"/>
        </w:rPr>
        <w:t>onship to each other and the wider communit</w:t>
      </w:r>
      <w:r>
        <w:rPr>
          <w:rFonts w:ascii="Arial" w:hAnsi="Arial" w:cs="Arial"/>
        </w:rPr>
        <w:t xml:space="preserve">y. Both </w:t>
      </w:r>
      <w:r w:rsidRPr="00271554">
        <w:rPr>
          <w:rFonts w:ascii="Arial" w:hAnsi="Arial" w:cs="Arial"/>
        </w:rPr>
        <w:t>the inquiry-based project and the community-based project encourage a re</w:t>
      </w:r>
      <w:r>
        <w:rPr>
          <w:rFonts w:ascii="Arial" w:hAnsi="Arial" w:cs="Arial"/>
        </w:rPr>
        <w:t>spect for cultural and aesthetic differences, and promote creati</w:t>
      </w:r>
      <w:r w:rsidRPr="00271554">
        <w:rPr>
          <w:rFonts w:ascii="Arial" w:hAnsi="Arial" w:cs="Arial"/>
        </w:rPr>
        <w:t>ve thinking and problem solving.</w:t>
      </w:r>
      <w:r w:rsidR="006801E3">
        <w:rPr>
          <w:rFonts w:ascii="Arial" w:hAnsi="Arial" w:cs="Arial"/>
        </w:rPr>
        <w:t xml:space="preserve"> </w:t>
      </w:r>
      <w:r w:rsidRPr="00271554">
        <w:rPr>
          <w:rFonts w:ascii="Arial" w:hAnsi="Arial" w:cs="Arial"/>
        </w:rPr>
        <w:t>Students will be expected to exhibit and present a body of three artworks th</w:t>
      </w:r>
      <w:r>
        <w:rPr>
          <w:rFonts w:ascii="Arial" w:hAnsi="Arial" w:cs="Arial"/>
        </w:rPr>
        <w:t>at supports their explorati</w:t>
      </w:r>
      <w:r w:rsidRPr="00271554">
        <w:rPr>
          <w:rFonts w:ascii="Arial" w:hAnsi="Arial" w:cs="Arial"/>
        </w:rPr>
        <w:t>on,</w:t>
      </w:r>
      <w:r w:rsidR="006801E3">
        <w:rPr>
          <w:rFonts w:ascii="Arial" w:hAnsi="Arial" w:cs="Arial"/>
        </w:rPr>
        <w:t xml:space="preserve"> </w:t>
      </w:r>
      <w:r w:rsidRPr="00271554">
        <w:rPr>
          <w:rFonts w:ascii="Arial" w:hAnsi="Arial" w:cs="Arial"/>
        </w:rPr>
        <w:t>research, and experience from the following:</w:t>
      </w:r>
      <w:r w:rsidR="006801E3">
        <w:rPr>
          <w:rFonts w:ascii="Arial" w:hAnsi="Arial" w:cs="Arial"/>
        </w:rPr>
        <w:t xml:space="preserve"> </w:t>
      </w:r>
      <w:r>
        <w:rPr>
          <w:rFonts w:ascii="Arial" w:hAnsi="Arial" w:cs="Arial"/>
        </w:rPr>
        <w:t xml:space="preserve"> the development of their artisti</w:t>
      </w:r>
      <w:r w:rsidRPr="00271554">
        <w:rPr>
          <w:rFonts w:ascii="Arial" w:hAnsi="Arial" w:cs="Arial"/>
        </w:rPr>
        <w:t>c thought and voice;</w:t>
      </w:r>
      <w:r w:rsidR="006801E3">
        <w:rPr>
          <w:rFonts w:ascii="Arial" w:hAnsi="Arial" w:cs="Arial"/>
        </w:rPr>
        <w:t xml:space="preserve"> </w:t>
      </w:r>
      <w:r w:rsidRPr="00271554">
        <w:rPr>
          <w:rFonts w:ascii="Arial" w:hAnsi="Arial" w:cs="Arial"/>
        </w:rPr>
        <w:t>an inquiry-based project;</w:t>
      </w:r>
      <w:r w:rsidR="006801E3">
        <w:rPr>
          <w:rFonts w:ascii="Arial" w:hAnsi="Arial" w:cs="Arial"/>
        </w:rPr>
        <w:t xml:space="preserve"> and </w:t>
      </w:r>
      <w:r w:rsidRPr="00271554">
        <w:rPr>
          <w:rFonts w:ascii="Arial" w:hAnsi="Arial" w:cs="Arial"/>
        </w:rPr>
        <w:t>a co</w:t>
      </w:r>
      <w:r>
        <w:rPr>
          <w:rFonts w:ascii="Arial" w:hAnsi="Arial" w:cs="Arial"/>
        </w:rPr>
        <w:t>mmunity-based learning project.</w:t>
      </w:r>
      <w:r w:rsidR="006801E3">
        <w:rPr>
          <w:rFonts w:ascii="Arial" w:hAnsi="Arial" w:cs="Arial"/>
        </w:rPr>
        <w:t xml:space="preserve"> </w:t>
      </w:r>
      <w:r w:rsidRPr="00271554">
        <w:rPr>
          <w:rFonts w:ascii="Arial" w:hAnsi="Arial" w:cs="Arial"/>
        </w:rPr>
        <w:t xml:space="preserve">The ART621A course has </w:t>
      </w:r>
      <w:r>
        <w:rPr>
          <w:rFonts w:ascii="Arial" w:hAnsi="Arial" w:cs="Arial"/>
        </w:rPr>
        <w:t>a strong emphasis on self-criti</w:t>
      </w:r>
      <w:r w:rsidRPr="00271554">
        <w:rPr>
          <w:rFonts w:ascii="Arial" w:hAnsi="Arial" w:cs="Arial"/>
        </w:rPr>
        <w:t>cism and working ind</w:t>
      </w:r>
      <w:r>
        <w:rPr>
          <w:rFonts w:ascii="Arial" w:hAnsi="Arial" w:cs="Arial"/>
        </w:rPr>
        <w:t>ependently. Students will conti</w:t>
      </w:r>
      <w:r w:rsidRPr="00271554">
        <w:rPr>
          <w:rFonts w:ascii="Arial" w:hAnsi="Arial" w:cs="Arial"/>
        </w:rPr>
        <w:t>nue</w:t>
      </w:r>
      <w:r>
        <w:rPr>
          <w:rFonts w:ascii="Arial" w:hAnsi="Arial" w:cs="Arial"/>
        </w:rPr>
        <w:t xml:space="preserve"> </w:t>
      </w:r>
      <w:r w:rsidRPr="00271554">
        <w:rPr>
          <w:rFonts w:ascii="Arial" w:hAnsi="Arial" w:cs="Arial"/>
        </w:rPr>
        <w:t>to create, co</w:t>
      </w:r>
      <w:r>
        <w:rPr>
          <w:rFonts w:ascii="Arial" w:hAnsi="Arial" w:cs="Arial"/>
        </w:rPr>
        <w:t>llect, record, explore, and reflect in their workbook and portf</w:t>
      </w:r>
      <w:r w:rsidRPr="00271554">
        <w:rPr>
          <w:rFonts w:ascii="Arial" w:hAnsi="Arial" w:cs="Arial"/>
        </w:rPr>
        <w:t>olio on</w:t>
      </w:r>
      <w:r>
        <w:rPr>
          <w:rFonts w:ascii="Arial" w:hAnsi="Arial" w:cs="Arial"/>
        </w:rPr>
        <w:t xml:space="preserve"> a regular basis. Students will </w:t>
      </w:r>
      <w:r w:rsidRPr="00271554">
        <w:rPr>
          <w:rFonts w:ascii="Arial" w:hAnsi="Arial" w:cs="Arial"/>
        </w:rPr>
        <w:t xml:space="preserve">be </w:t>
      </w:r>
      <w:r>
        <w:rPr>
          <w:rFonts w:ascii="Arial" w:hAnsi="Arial" w:cs="Arial"/>
        </w:rPr>
        <w:t>expected to reassess their arti</w:t>
      </w:r>
      <w:r w:rsidRPr="00271554">
        <w:rPr>
          <w:rFonts w:ascii="Arial" w:hAnsi="Arial" w:cs="Arial"/>
        </w:rPr>
        <w:t>st statement periodically throughout the semester</w:t>
      </w:r>
      <w:r>
        <w:rPr>
          <w:rFonts w:ascii="Arial" w:hAnsi="Arial" w:cs="Arial"/>
        </w:rPr>
        <w:t xml:space="preserve"> and add, delete, and modify </w:t>
      </w:r>
      <w:r w:rsidRPr="00271554">
        <w:rPr>
          <w:rFonts w:ascii="Arial" w:hAnsi="Arial" w:cs="Arial"/>
        </w:rPr>
        <w:t>to represent their way of thinking, doing, and expressing.</w:t>
      </w:r>
    </w:p>
    <w:p w14:paraId="4C86DD0B" w14:textId="77777777" w:rsidR="00D21976" w:rsidRPr="00595456" w:rsidRDefault="00D21976" w:rsidP="00D21976">
      <w:pPr>
        <w:jc w:val="both"/>
        <w:rPr>
          <w:rFonts w:ascii="Arial" w:hAnsi="Arial" w:cs="Arial"/>
          <w:b/>
          <w:lang w:val="en-CA" w:eastAsia="en-CA"/>
        </w:rPr>
      </w:pPr>
      <w:r w:rsidRPr="00595456">
        <w:rPr>
          <w:rFonts w:ascii="Arial" w:hAnsi="Arial" w:cs="Arial"/>
          <w:b/>
          <w:color w:val="000000"/>
          <w:lang w:val="en-CA" w:eastAsia="en-CA"/>
        </w:rPr>
        <w:t>C</w:t>
      </w:r>
      <w:r>
        <w:rPr>
          <w:rFonts w:ascii="Arial" w:hAnsi="Arial" w:cs="Arial"/>
          <w:b/>
          <w:color w:val="000000"/>
          <w:lang w:val="en-CA" w:eastAsia="en-CA"/>
        </w:rPr>
        <w:t>reativity and Innovation Credit</w:t>
      </w:r>
    </w:p>
    <w:p w14:paraId="48D0E763" w14:textId="77777777" w:rsidR="00E968A3" w:rsidRPr="00271554" w:rsidRDefault="00271554" w:rsidP="00271554">
      <w:pPr>
        <w:widowControl/>
        <w:rPr>
          <w:rFonts w:ascii="Arial" w:hAnsi="Arial" w:cs="Arial"/>
          <w:b/>
          <w:bCs/>
        </w:rPr>
      </w:pPr>
      <w:r w:rsidRPr="00271554">
        <w:rPr>
          <w:rFonts w:ascii="Arial" w:hAnsi="Arial" w:cs="Arial"/>
          <w:b/>
          <w:bCs/>
          <w:iCs/>
        </w:rPr>
        <w:t>Prerequisite: ART501A or permission from the teacher (based on level of skill and knowledge)</w:t>
      </w:r>
      <w:r>
        <w:rPr>
          <w:rFonts w:ascii="Arial" w:hAnsi="Arial" w:cs="Arial"/>
          <w:b/>
          <w:bCs/>
          <w:iCs/>
        </w:rPr>
        <w:t>.</w:t>
      </w:r>
    </w:p>
    <w:p w14:paraId="1149A17A" w14:textId="77777777" w:rsidR="00271554" w:rsidRDefault="00271554" w:rsidP="00392D28">
      <w:pPr>
        <w:widowControl/>
        <w:tabs>
          <w:tab w:val="right" w:leader="dot" w:pos="9360"/>
        </w:tabs>
        <w:rPr>
          <w:rFonts w:ascii="Arial" w:hAnsi="Arial" w:cs="Arial"/>
          <w:b/>
          <w:bCs/>
        </w:rPr>
      </w:pPr>
    </w:p>
    <w:p w14:paraId="0900C3F2" w14:textId="77777777" w:rsidR="00B47692" w:rsidRDefault="00B47692" w:rsidP="00B47692">
      <w:pPr>
        <w:widowControl/>
        <w:tabs>
          <w:tab w:val="right" w:leader="dot" w:pos="3022"/>
        </w:tabs>
        <w:rPr>
          <w:b/>
          <w:color w:val="FF0000"/>
          <w:sz w:val="24"/>
          <w:szCs w:val="24"/>
        </w:rPr>
      </w:pPr>
    </w:p>
    <w:p w14:paraId="672299F6" w14:textId="00C920A8" w:rsidR="00B47692" w:rsidRPr="001D4788" w:rsidRDefault="00B47692" w:rsidP="00B47692">
      <w:pPr>
        <w:widowControl/>
        <w:tabs>
          <w:tab w:val="right" w:leader="dot" w:pos="3022"/>
        </w:tabs>
        <w:rPr>
          <w:rFonts w:ascii="Arial" w:hAnsi="Arial" w:cs="Arial"/>
          <w:b/>
        </w:rPr>
      </w:pPr>
      <w:r w:rsidRPr="001D4788">
        <w:rPr>
          <w:rFonts w:ascii="Arial" w:hAnsi="Arial" w:cs="Arial"/>
          <w:b/>
        </w:rPr>
        <w:t>DRAMATIC ARTS- DRA621A</w:t>
      </w:r>
    </w:p>
    <w:p w14:paraId="60D85D7E" w14:textId="7CD404E6" w:rsidR="00A708A6" w:rsidRPr="003318F3" w:rsidRDefault="00A708A6" w:rsidP="00960465">
      <w:pPr>
        <w:widowControl/>
        <w:tabs>
          <w:tab w:val="right" w:leader="dot" w:pos="3022"/>
        </w:tabs>
        <w:jc w:val="both"/>
        <w:rPr>
          <w:rFonts w:ascii="Arial" w:hAnsi="Arial" w:cs="Arial"/>
          <w:b/>
          <w:sz w:val="24"/>
          <w:szCs w:val="24"/>
        </w:rPr>
      </w:pPr>
      <w:r w:rsidRPr="003318F3">
        <w:rPr>
          <w:rFonts w:ascii="Arial" w:hAnsi="Arial" w:cs="Arial"/>
        </w:rPr>
        <w:t>This course will focus on the creation of a collaborative dramatic work of art through a Project Based Learning (PBL) approach</w:t>
      </w:r>
      <w:r w:rsidR="00C34856" w:rsidRPr="003318F3">
        <w:rPr>
          <w:rFonts w:ascii="Arial" w:hAnsi="Arial" w:cs="Arial"/>
        </w:rPr>
        <w:t xml:space="preserve">. Students </w:t>
      </w:r>
      <w:r w:rsidRPr="003318F3">
        <w:rPr>
          <w:rFonts w:ascii="Arial" w:hAnsi="Arial" w:cs="Arial"/>
        </w:rPr>
        <w:t>will be introduced to a foundational component that will explore and analyze theatre production, script writing, and acting. Students will critically view dramatic works using the skills of a persuasive argument. They will examine dramatic genres, time periods, and styles, and apply this knowledge to the creation of their selected focus in their dramatic work. Students will present the results of their PBL in a performance and in a reflective presentation. Throughout this course, students are expected to develop and demonstrate growth in their proficiency of skills; use of artistic concepts; exploration of media and techniques; gathering of information and knowledge; reflecting historical and cultural awareness; divergent thinking when problem-solving; support for the values and principles of sustainability in our world; and communication of ideas, thoughts, feelings, and inspirations. This course has a strong emphasis on self-criticism and working independently. Students will continue to create, collect, record, explore, and reflect in their logbook/blog and portfolio on a regular basis. Students will be expected to develop and reassess their artist statement throughout the course.</w:t>
      </w:r>
    </w:p>
    <w:p w14:paraId="1623480B" w14:textId="579BA26D" w:rsidR="00A01411" w:rsidRPr="00595456" w:rsidRDefault="00A01411" w:rsidP="00A01411">
      <w:pPr>
        <w:jc w:val="both"/>
        <w:rPr>
          <w:rFonts w:ascii="Arial" w:hAnsi="Arial" w:cs="Arial"/>
          <w:b/>
          <w:lang w:val="en-CA" w:eastAsia="en-CA"/>
        </w:rPr>
      </w:pPr>
      <w:r w:rsidRPr="00595456">
        <w:rPr>
          <w:rFonts w:ascii="Arial" w:hAnsi="Arial" w:cs="Arial"/>
          <w:b/>
          <w:color w:val="000000"/>
          <w:lang w:val="en-CA" w:eastAsia="en-CA"/>
        </w:rPr>
        <w:t>C</w:t>
      </w:r>
      <w:r>
        <w:rPr>
          <w:rFonts w:ascii="Arial" w:hAnsi="Arial" w:cs="Arial"/>
          <w:b/>
          <w:color w:val="000000"/>
          <w:lang w:val="en-CA" w:eastAsia="en-CA"/>
        </w:rPr>
        <w:t>reativity and Innovation Credit</w:t>
      </w:r>
    </w:p>
    <w:p w14:paraId="543AB90B" w14:textId="0524F23E" w:rsidR="00A01411" w:rsidRDefault="00A01411" w:rsidP="00B47692">
      <w:pPr>
        <w:widowControl/>
        <w:tabs>
          <w:tab w:val="right" w:leader="dot" w:pos="3022"/>
        </w:tabs>
        <w:rPr>
          <w:b/>
          <w:color w:val="FF0000"/>
          <w:sz w:val="24"/>
          <w:szCs w:val="24"/>
        </w:rPr>
      </w:pPr>
    </w:p>
    <w:p w14:paraId="756DD56A" w14:textId="77777777" w:rsidR="00F27BAA" w:rsidRPr="00B47692" w:rsidRDefault="00F27BAA" w:rsidP="00B47692">
      <w:pPr>
        <w:widowControl/>
        <w:tabs>
          <w:tab w:val="right" w:leader="dot" w:pos="3022"/>
        </w:tabs>
        <w:rPr>
          <w:b/>
          <w:color w:val="FF0000"/>
          <w:sz w:val="24"/>
          <w:szCs w:val="24"/>
        </w:rPr>
      </w:pPr>
    </w:p>
    <w:p w14:paraId="50C476FF" w14:textId="78B8FBC6" w:rsidR="007C08F5" w:rsidRDefault="007C08F5" w:rsidP="00392D28">
      <w:pPr>
        <w:widowControl/>
        <w:tabs>
          <w:tab w:val="right" w:leader="dot" w:pos="9360"/>
        </w:tabs>
        <w:rPr>
          <w:rFonts w:ascii="Arial" w:hAnsi="Arial" w:cs="Arial"/>
        </w:rPr>
      </w:pPr>
      <w:r>
        <w:rPr>
          <w:rFonts w:ascii="Arial" w:hAnsi="Arial" w:cs="Arial"/>
          <w:b/>
          <w:bCs/>
        </w:rPr>
        <w:t>DRAMATIC ARTS -- DRA801A</w:t>
      </w:r>
    </w:p>
    <w:p w14:paraId="1B1217B9" w14:textId="77777777" w:rsidR="00B47692" w:rsidRDefault="00B47692">
      <w:pPr>
        <w:widowControl/>
        <w:tabs>
          <w:tab w:val="right" w:leader="dot" w:pos="3022"/>
        </w:tabs>
        <w:sectPr w:rsidR="00B47692" w:rsidSect="00274F1A">
          <w:type w:val="continuous"/>
          <w:pgSz w:w="12240" w:h="15840" w:code="1"/>
          <w:pgMar w:top="1152" w:right="1440" w:bottom="1152" w:left="1440" w:header="1440" w:footer="432" w:gutter="0"/>
          <w:paperSrc w:first="1" w:other="7"/>
          <w:cols w:space="720"/>
          <w:docGrid w:linePitch="272"/>
        </w:sectPr>
      </w:pPr>
    </w:p>
    <w:p w14:paraId="12E013AC" w14:textId="77777777" w:rsidR="00902A07" w:rsidRPr="00902A07" w:rsidRDefault="00902A07" w:rsidP="006801E3">
      <w:pPr>
        <w:widowControl/>
        <w:jc w:val="both"/>
        <w:rPr>
          <w:rFonts w:ascii="Arial" w:hAnsi="Arial" w:cs="Arial"/>
        </w:rPr>
      </w:pPr>
      <w:r w:rsidRPr="00902A07">
        <w:rPr>
          <w:rFonts w:ascii="Arial" w:hAnsi="Arial" w:cs="Arial"/>
        </w:rPr>
        <w:t>This course will focus on the techni</w:t>
      </w:r>
      <w:r>
        <w:rPr>
          <w:rFonts w:ascii="Arial" w:hAnsi="Arial" w:cs="Arial"/>
        </w:rPr>
        <w:t>cal aspects of theatre producti</w:t>
      </w:r>
      <w:r w:rsidRPr="00902A07">
        <w:rPr>
          <w:rFonts w:ascii="Arial" w:hAnsi="Arial" w:cs="Arial"/>
        </w:rPr>
        <w:t>on. Students will be expected to work</w:t>
      </w:r>
    </w:p>
    <w:p w14:paraId="395F72B8" w14:textId="7F98DBEB" w:rsidR="00902A07" w:rsidRPr="00902A07" w:rsidRDefault="00AB1542" w:rsidP="006801E3">
      <w:pPr>
        <w:widowControl/>
        <w:jc w:val="both"/>
        <w:rPr>
          <w:rFonts w:ascii="Arial" w:hAnsi="Arial" w:cs="Arial"/>
        </w:rPr>
      </w:pPr>
      <w:r>
        <w:rPr>
          <w:rFonts w:ascii="Arial" w:hAnsi="Arial" w:cs="Arial"/>
        </w:rPr>
        <w:t>collaboratively</w:t>
      </w:r>
      <w:r w:rsidR="00902A07" w:rsidRPr="00902A07">
        <w:rPr>
          <w:rFonts w:ascii="Arial" w:hAnsi="Arial" w:cs="Arial"/>
        </w:rPr>
        <w:t xml:space="preserve"> with their classmates on a class prod</w:t>
      </w:r>
      <w:r w:rsidR="00902A07">
        <w:rPr>
          <w:rFonts w:ascii="Arial" w:hAnsi="Arial" w:cs="Arial"/>
        </w:rPr>
        <w:t>ucti</w:t>
      </w:r>
      <w:r w:rsidR="00902A07" w:rsidRPr="00902A07">
        <w:rPr>
          <w:rFonts w:ascii="Arial" w:hAnsi="Arial" w:cs="Arial"/>
        </w:rPr>
        <w:t>on. It will build upon technical skills, concepts,</w:t>
      </w:r>
    </w:p>
    <w:p w14:paraId="1DC0D064" w14:textId="77777777" w:rsidR="00902A07" w:rsidRPr="00902A07" w:rsidRDefault="00902A07" w:rsidP="006801E3">
      <w:pPr>
        <w:widowControl/>
        <w:jc w:val="both"/>
        <w:rPr>
          <w:rFonts w:ascii="Arial" w:hAnsi="Arial" w:cs="Arial"/>
        </w:rPr>
      </w:pPr>
      <w:r w:rsidRPr="00902A07">
        <w:rPr>
          <w:rFonts w:ascii="Arial" w:hAnsi="Arial" w:cs="Arial"/>
        </w:rPr>
        <w:t>techniques, ideas, knowledge, and experiences in DRA701A, plus they w</w:t>
      </w:r>
      <w:r>
        <w:rPr>
          <w:rFonts w:ascii="Arial" w:hAnsi="Arial" w:cs="Arial"/>
        </w:rPr>
        <w:t>ill be introduced to a foundati</w:t>
      </w:r>
      <w:r w:rsidRPr="00902A07">
        <w:rPr>
          <w:rFonts w:ascii="Arial" w:hAnsi="Arial" w:cs="Arial"/>
        </w:rPr>
        <w:t>onal</w:t>
      </w:r>
    </w:p>
    <w:p w14:paraId="0907541D" w14:textId="77777777" w:rsidR="00902A07" w:rsidRDefault="00902A07" w:rsidP="006801E3">
      <w:pPr>
        <w:widowControl/>
        <w:jc w:val="both"/>
        <w:rPr>
          <w:rFonts w:ascii="Arial" w:hAnsi="Arial" w:cs="Arial"/>
        </w:rPr>
      </w:pPr>
      <w:r w:rsidRPr="00902A07">
        <w:rPr>
          <w:rFonts w:ascii="Arial" w:hAnsi="Arial" w:cs="Arial"/>
        </w:rPr>
        <w:t>component that will explo</w:t>
      </w:r>
      <w:r>
        <w:rPr>
          <w:rFonts w:ascii="Arial" w:hAnsi="Arial" w:cs="Arial"/>
        </w:rPr>
        <w:t>re and examine theatre production, script writing, and acti</w:t>
      </w:r>
      <w:r w:rsidRPr="00902A07">
        <w:rPr>
          <w:rFonts w:ascii="Arial" w:hAnsi="Arial" w:cs="Arial"/>
        </w:rPr>
        <w:t>ng. Stu</w:t>
      </w:r>
      <w:r>
        <w:rPr>
          <w:rFonts w:ascii="Arial" w:hAnsi="Arial" w:cs="Arial"/>
        </w:rPr>
        <w:t xml:space="preserve">dents will critically </w:t>
      </w:r>
      <w:r w:rsidRPr="00902A07">
        <w:rPr>
          <w:rFonts w:ascii="Arial" w:hAnsi="Arial" w:cs="Arial"/>
        </w:rPr>
        <w:t>view th</w:t>
      </w:r>
      <w:r>
        <w:rPr>
          <w:rFonts w:ascii="Arial" w:hAnsi="Arial" w:cs="Arial"/>
        </w:rPr>
        <w:t xml:space="preserve">e technical approach to dramatic works and discuss their findings using the skills of a </w:t>
      </w:r>
      <w:r w:rsidRPr="00902A07">
        <w:rPr>
          <w:rFonts w:ascii="Arial" w:hAnsi="Arial" w:cs="Arial"/>
        </w:rPr>
        <w:t>persuasive</w:t>
      </w:r>
      <w:r>
        <w:rPr>
          <w:rFonts w:ascii="Arial" w:hAnsi="Arial" w:cs="Arial"/>
        </w:rPr>
        <w:t xml:space="preserve"> </w:t>
      </w:r>
      <w:r w:rsidRPr="00902A07">
        <w:rPr>
          <w:rFonts w:ascii="Arial" w:hAnsi="Arial" w:cs="Arial"/>
        </w:rPr>
        <w:t>argu</w:t>
      </w:r>
      <w:r>
        <w:rPr>
          <w:rFonts w:ascii="Arial" w:hAnsi="Arial" w:cs="Arial"/>
        </w:rPr>
        <w:t>ment. They will examine dramatic genres, ti</w:t>
      </w:r>
      <w:r w:rsidRPr="00902A07">
        <w:rPr>
          <w:rFonts w:ascii="Arial" w:hAnsi="Arial" w:cs="Arial"/>
        </w:rPr>
        <w:t>me peri</w:t>
      </w:r>
      <w:r>
        <w:rPr>
          <w:rFonts w:ascii="Arial" w:hAnsi="Arial" w:cs="Arial"/>
        </w:rPr>
        <w:t xml:space="preserve">ods, and styles, and apply this </w:t>
      </w:r>
      <w:r w:rsidRPr="00902A07">
        <w:rPr>
          <w:rFonts w:ascii="Arial" w:hAnsi="Arial" w:cs="Arial"/>
        </w:rPr>
        <w:t>knowledge to the</w:t>
      </w:r>
      <w:r>
        <w:rPr>
          <w:rFonts w:ascii="Arial" w:hAnsi="Arial" w:cs="Arial"/>
        </w:rPr>
        <w:t xml:space="preserve"> technical producti</w:t>
      </w:r>
      <w:r w:rsidRPr="00902A07">
        <w:rPr>
          <w:rFonts w:ascii="Arial" w:hAnsi="Arial" w:cs="Arial"/>
        </w:rPr>
        <w:t>o</w:t>
      </w:r>
      <w:r>
        <w:rPr>
          <w:rFonts w:ascii="Arial" w:hAnsi="Arial" w:cs="Arial"/>
        </w:rPr>
        <w:t>n of a dramatic work.</w:t>
      </w:r>
      <w:r w:rsidR="006801E3">
        <w:rPr>
          <w:rFonts w:ascii="Arial" w:hAnsi="Arial" w:cs="Arial"/>
        </w:rPr>
        <w:t xml:space="preserve"> </w:t>
      </w:r>
      <w:r w:rsidRPr="00902A07">
        <w:rPr>
          <w:rFonts w:ascii="Arial" w:hAnsi="Arial" w:cs="Arial"/>
        </w:rPr>
        <w:t>Students are expected to develop and de</w:t>
      </w:r>
      <w:r>
        <w:rPr>
          <w:rFonts w:ascii="Arial" w:hAnsi="Arial" w:cs="Arial"/>
        </w:rPr>
        <w:t>monstrate growth in their profi</w:t>
      </w:r>
      <w:r w:rsidRPr="00902A07">
        <w:rPr>
          <w:rFonts w:ascii="Arial" w:hAnsi="Arial" w:cs="Arial"/>
        </w:rPr>
        <w:t>ciency o</w:t>
      </w:r>
      <w:r>
        <w:rPr>
          <w:rFonts w:ascii="Arial" w:hAnsi="Arial" w:cs="Arial"/>
        </w:rPr>
        <w:t>f technical skills; use of artistic concepts; explorati</w:t>
      </w:r>
      <w:r w:rsidRPr="00902A07">
        <w:rPr>
          <w:rFonts w:ascii="Arial" w:hAnsi="Arial" w:cs="Arial"/>
        </w:rPr>
        <w:t>on of media and tec</w:t>
      </w:r>
      <w:r>
        <w:rPr>
          <w:rFonts w:ascii="Arial" w:hAnsi="Arial" w:cs="Arial"/>
        </w:rPr>
        <w:t xml:space="preserve">hniques; gathering of information and knowledge; reflecting historical </w:t>
      </w:r>
      <w:r w:rsidRPr="00902A07">
        <w:rPr>
          <w:rFonts w:ascii="Arial" w:hAnsi="Arial" w:cs="Arial"/>
        </w:rPr>
        <w:t>and cultural awareness; divergent thinking when problem-solving; support f</w:t>
      </w:r>
      <w:r>
        <w:rPr>
          <w:rFonts w:ascii="Arial" w:hAnsi="Arial" w:cs="Arial"/>
        </w:rPr>
        <w:t xml:space="preserve">or the values and principles of </w:t>
      </w:r>
      <w:r w:rsidRPr="00902A07">
        <w:rPr>
          <w:rFonts w:ascii="Arial" w:hAnsi="Arial" w:cs="Arial"/>
        </w:rPr>
        <w:t>sustainabilit</w:t>
      </w:r>
      <w:r>
        <w:rPr>
          <w:rFonts w:ascii="Arial" w:hAnsi="Arial" w:cs="Arial"/>
        </w:rPr>
        <w:t>y in our world; and communicati</w:t>
      </w:r>
      <w:r w:rsidRPr="00902A07">
        <w:rPr>
          <w:rFonts w:ascii="Arial" w:hAnsi="Arial" w:cs="Arial"/>
        </w:rPr>
        <w:t>on of ideas, th</w:t>
      </w:r>
      <w:r>
        <w:rPr>
          <w:rFonts w:ascii="Arial" w:hAnsi="Arial" w:cs="Arial"/>
        </w:rPr>
        <w:t xml:space="preserve">oughts, feelings, and inspirations. </w:t>
      </w:r>
      <w:r w:rsidRPr="00902A07">
        <w:rPr>
          <w:rFonts w:ascii="Arial" w:hAnsi="Arial" w:cs="Arial"/>
        </w:rPr>
        <w:t xml:space="preserve">This course has </w:t>
      </w:r>
      <w:r>
        <w:rPr>
          <w:rFonts w:ascii="Arial" w:hAnsi="Arial" w:cs="Arial"/>
        </w:rPr>
        <w:t>a strong emphasis on self-criti</w:t>
      </w:r>
      <w:r w:rsidRPr="00902A07">
        <w:rPr>
          <w:rFonts w:ascii="Arial" w:hAnsi="Arial" w:cs="Arial"/>
        </w:rPr>
        <w:t>cism and working ind</w:t>
      </w:r>
      <w:r>
        <w:rPr>
          <w:rFonts w:ascii="Arial" w:hAnsi="Arial" w:cs="Arial"/>
        </w:rPr>
        <w:t xml:space="preserve">ependently. Students will continue to </w:t>
      </w:r>
      <w:r w:rsidRPr="00902A07">
        <w:rPr>
          <w:rFonts w:ascii="Arial" w:hAnsi="Arial" w:cs="Arial"/>
        </w:rPr>
        <w:t>create, col</w:t>
      </w:r>
      <w:r>
        <w:rPr>
          <w:rFonts w:ascii="Arial" w:hAnsi="Arial" w:cs="Arial"/>
        </w:rPr>
        <w:t>lect, record, explore, and refl</w:t>
      </w:r>
      <w:r w:rsidRPr="00902A07">
        <w:rPr>
          <w:rFonts w:ascii="Arial" w:hAnsi="Arial" w:cs="Arial"/>
        </w:rPr>
        <w:t xml:space="preserve">ect </w:t>
      </w:r>
      <w:r>
        <w:rPr>
          <w:rFonts w:ascii="Arial" w:hAnsi="Arial" w:cs="Arial"/>
        </w:rPr>
        <w:t>in their logbook/blog and portf</w:t>
      </w:r>
      <w:r w:rsidRPr="00902A07">
        <w:rPr>
          <w:rFonts w:ascii="Arial" w:hAnsi="Arial" w:cs="Arial"/>
        </w:rPr>
        <w:t>olio on</w:t>
      </w:r>
      <w:r>
        <w:rPr>
          <w:rFonts w:ascii="Arial" w:hAnsi="Arial" w:cs="Arial"/>
        </w:rPr>
        <w:t xml:space="preserve"> a regular basis. Students will </w:t>
      </w:r>
      <w:r w:rsidRPr="00902A07">
        <w:rPr>
          <w:rFonts w:ascii="Arial" w:hAnsi="Arial" w:cs="Arial"/>
        </w:rPr>
        <w:t xml:space="preserve">be expected to </w:t>
      </w:r>
      <w:r>
        <w:rPr>
          <w:rFonts w:ascii="Arial" w:hAnsi="Arial" w:cs="Arial"/>
        </w:rPr>
        <w:t>develop and reassess their arti</w:t>
      </w:r>
      <w:r w:rsidRPr="00902A07">
        <w:rPr>
          <w:rFonts w:ascii="Arial" w:hAnsi="Arial" w:cs="Arial"/>
        </w:rPr>
        <w:t>st statement throughout the course.</w:t>
      </w:r>
    </w:p>
    <w:p w14:paraId="6E56686F" w14:textId="77777777" w:rsidR="00D21976" w:rsidRPr="00595456" w:rsidRDefault="00D21976" w:rsidP="00D21976">
      <w:pPr>
        <w:jc w:val="both"/>
        <w:rPr>
          <w:rFonts w:ascii="Arial" w:hAnsi="Arial" w:cs="Arial"/>
          <w:b/>
          <w:lang w:val="en-CA" w:eastAsia="en-CA"/>
        </w:rPr>
      </w:pPr>
      <w:r w:rsidRPr="00595456">
        <w:rPr>
          <w:rFonts w:ascii="Arial" w:hAnsi="Arial" w:cs="Arial"/>
          <w:b/>
          <w:color w:val="000000"/>
          <w:lang w:val="en-CA" w:eastAsia="en-CA"/>
        </w:rPr>
        <w:t>C</w:t>
      </w:r>
      <w:r>
        <w:rPr>
          <w:rFonts w:ascii="Arial" w:hAnsi="Arial" w:cs="Arial"/>
          <w:b/>
          <w:color w:val="000000"/>
          <w:lang w:val="en-CA" w:eastAsia="en-CA"/>
        </w:rPr>
        <w:t>reativity and Innovation Credit</w:t>
      </w:r>
    </w:p>
    <w:p w14:paraId="71312023" w14:textId="77777777" w:rsidR="00F27BAA" w:rsidRDefault="00F27BAA" w:rsidP="00EB7BAD">
      <w:pPr>
        <w:widowControl/>
        <w:numPr>
          <w:ilvl w:val="12"/>
          <w:numId w:val="0"/>
        </w:numPr>
        <w:tabs>
          <w:tab w:val="right" w:leader="dot" w:pos="9360"/>
        </w:tabs>
        <w:rPr>
          <w:rFonts w:ascii="Arial" w:hAnsi="Arial" w:cs="Arial"/>
        </w:rPr>
      </w:pPr>
    </w:p>
    <w:p w14:paraId="23DCD3FD" w14:textId="11A139BF" w:rsidR="00EB7BAD" w:rsidRDefault="00EB7BAD" w:rsidP="00EB7BAD">
      <w:pPr>
        <w:widowControl/>
        <w:numPr>
          <w:ilvl w:val="12"/>
          <w:numId w:val="0"/>
        </w:numPr>
        <w:tabs>
          <w:tab w:val="right" w:leader="dot" w:pos="9360"/>
        </w:tabs>
        <w:rPr>
          <w:rFonts w:ascii="Arial" w:hAnsi="Arial" w:cs="Arial"/>
        </w:rPr>
      </w:pPr>
      <w:r>
        <w:rPr>
          <w:rFonts w:ascii="Arial" w:hAnsi="Arial" w:cs="Arial"/>
          <w:b/>
          <w:bCs/>
        </w:rPr>
        <w:lastRenderedPageBreak/>
        <w:t>MUSIC -- MUS421A</w:t>
      </w:r>
    </w:p>
    <w:p w14:paraId="69BD5192" w14:textId="77777777" w:rsidR="00EB7BAD" w:rsidRDefault="00EB7BAD" w:rsidP="00EB7BAD">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xml:space="preserve">Music 421A will refine and build upon the musical concepts, knowledge, and skills of the Grade Nine instrumental music program.  The Music 421 course will explore and investigate pieces from a variety of styles and time periods with a specific emphasis on Canadian content and the Baroque Era.  Students will be expected to choose one piece from the Baroque time period as a musical study.  Through the strands of </w:t>
      </w:r>
      <w:r>
        <w:rPr>
          <w:rFonts w:ascii="Arial" w:hAnsi="Arial" w:cs="Arial"/>
          <w:b/>
          <w:bCs/>
        </w:rPr>
        <w:t>Create and Perform, Listen and Perform, and Read and Perform</w:t>
      </w:r>
      <w:r>
        <w:rPr>
          <w:rFonts w:ascii="Arial" w:hAnsi="Arial" w:cs="Arial"/>
        </w:rPr>
        <w:t xml:space="preserve">, students will be introduced to scale identification of whole time; interval identification: major and perfect ascending; relative harmonic and melodic minor scales/arpeggios of C, Eb, Ab.  They will demonstrate an understanding of the following musical expressions: </w:t>
      </w:r>
      <w:proofErr w:type="spellStart"/>
      <w:r>
        <w:rPr>
          <w:rFonts w:ascii="Arial" w:hAnsi="Arial" w:cs="Arial"/>
          <w:i/>
          <w:iCs/>
        </w:rPr>
        <w:t>affectuoso</w:t>
      </w:r>
      <w:proofErr w:type="spellEnd"/>
      <w:r>
        <w:rPr>
          <w:rFonts w:ascii="Arial" w:hAnsi="Arial" w:cs="Arial"/>
          <w:i/>
          <w:iCs/>
        </w:rPr>
        <w:t xml:space="preserve">, brillante, </w:t>
      </w:r>
      <w:proofErr w:type="spellStart"/>
      <w:r>
        <w:rPr>
          <w:rFonts w:ascii="Arial" w:hAnsi="Arial" w:cs="Arial"/>
          <w:i/>
          <w:iCs/>
        </w:rPr>
        <w:t>expressivo</w:t>
      </w:r>
      <w:proofErr w:type="spellEnd"/>
      <w:r>
        <w:rPr>
          <w:rFonts w:ascii="Arial" w:hAnsi="Arial" w:cs="Arial"/>
          <w:i/>
          <w:iCs/>
        </w:rPr>
        <w:t>, glissando, risoluto</w:t>
      </w:r>
      <w:r>
        <w:rPr>
          <w:rFonts w:ascii="Arial" w:hAnsi="Arial" w:cs="Arial"/>
        </w:rPr>
        <w:t>.  Students will be expected to perform a solo and be an independent part in a small ensemble.</w:t>
      </w:r>
    </w:p>
    <w:p w14:paraId="3F9B8BA4" w14:textId="77777777" w:rsidR="0059243C" w:rsidRPr="00595456" w:rsidRDefault="0059243C" w:rsidP="0059243C">
      <w:pPr>
        <w:jc w:val="both"/>
        <w:rPr>
          <w:rFonts w:ascii="Arial" w:hAnsi="Arial" w:cs="Arial"/>
          <w:b/>
          <w:lang w:val="en-CA" w:eastAsia="en-CA"/>
        </w:rPr>
      </w:pPr>
      <w:r w:rsidRPr="00595456">
        <w:rPr>
          <w:rFonts w:ascii="Arial" w:hAnsi="Arial" w:cs="Arial"/>
          <w:b/>
          <w:color w:val="000000"/>
          <w:lang w:val="en-CA" w:eastAsia="en-CA"/>
        </w:rPr>
        <w:t>C</w:t>
      </w:r>
      <w:r>
        <w:rPr>
          <w:rFonts w:ascii="Arial" w:hAnsi="Arial" w:cs="Arial"/>
          <w:b/>
          <w:color w:val="000000"/>
          <w:lang w:val="en-CA" w:eastAsia="en-CA"/>
        </w:rPr>
        <w:t>reativity and Innovation Credit</w:t>
      </w:r>
    </w:p>
    <w:p w14:paraId="1EEF44E1" w14:textId="48CF784E" w:rsidR="00EB7BAD" w:rsidRPr="003318F3" w:rsidRDefault="00EB7BAD" w:rsidP="00EB7BAD">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b/>
        </w:rPr>
      </w:pPr>
      <w:r w:rsidRPr="003318F3">
        <w:rPr>
          <w:rFonts w:ascii="Arial" w:hAnsi="Arial" w:cs="Arial"/>
          <w:b/>
        </w:rPr>
        <w:t xml:space="preserve">Prerequisite: Successful Completion of a Grade 9 Instrumental Music Course or </w:t>
      </w:r>
      <w:r w:rsidR="00D95550" w:rsidRPr="003318F3">
        <w:rPr>
          <w:rFonts w:ascii="Arial" w:hAnsi="Arial" w:cs="Arial"/>
          <w:b/>
        </w:rPr>
        <w:t>Permission f</w:t>
      </w:r>
      <w:r w:rsidRPr="003318F3">
        <w:rPr>
          <w:rFonts w:ascii="Arial" w:hAnsi="Arial" w:cs="Arial"/>
          <w:b/>
        </w:rPr>
        <w:t>rom Teacher (based on musical level).</w:t>
      </w:r>
    </w:p>
    <w:p w14:paraId="5C32225C" w14:textId="04AAD10F" w:rsidR="00EB7BAD" w:rsidRDefault="00EB7BAD" w:rsidP="00EB7BAD">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rPr>
      </w:pPr>
    </w:p>
    <w:p w14:paraId="2822E71F" w14:textId="2886666F" w:rsidR="00F27BAA" w:rsidRDefault="00F27BAA" w:rsidP="00EB7BAD">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rPr>
      </w:pPr>
    </w:p>
    <w:p w14:paraId="47148538" w14:textId="77777777" w:rsidR="00F27BAA" w:rsidRDefault="00F27BAA" w:rsidP="00EB7BAD">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rPr>
      </w:pPr>
    </w:p>
    <w:p w14:paraId="0A5D0D39" w14:textId="4D9A592C" w:rsidR="00EB7BAD" w:rsidRDefault="00EB7BAD" w:rsidP="00EB7BAD">
      <w:pPr>
        <w:widowControl/>
        <w:numPr>
          <w:ilvl w:val="12"/>
          <w:numId w:val="0"/>
        </w:numPr>
        <w:tabs>
          <w:tab w:val="right" w:leader="dot" w:pos="9360"/>
        </w:tabs>
        <w:rPr>
          <w:rFonts w:ascii="Arial" w:hAnsi="Arial" w:cs="Arial"/>
        </w:rPr>
      </w:pPr>
      <w:r>
        <w:rPr>
          <w:rFonts w:ascii="Arial" w:hAnsi="Arial" w:cs="Arial"/>
          <w:b/>
          <w:bCs/>
        </w:rPr>
        <w:t>MUSIC -- MUS521A</w:t>
      </w:r>
    </w:p>
    <w:p w14:paraId="2ED10977" w14:textId="77777777" w:rsidR="00EB7BAD" w:rsidRDefault="00EB7BAD" w:rsidP="007F1D74">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xml:space="preserve">The course builds upon the musical concepts, knowledge, and skills of MUS421A.  Students will be expected to refine, build upon and explore the musical concepts of rhythm and </w:t>
      </w:r>
      <w:proofErr w:type="spellStart"/>
      <w:r>
        <w:rPr>
          <w:rFonts w:ascii="Arial" w:hAnsi="Arial" w:cs="Arial"/>
        </w:rPr>
        <w:t>metre</w:t>
      </w:r>
      <w:proofErr w:type="spellEnd"/>
      <w:r>
        <w:rPr>
          <w:rFonts w:ascii="Arial" w:hAnsi="Arial" w:cs="Arial"/>
        </w:rPr>
        <w:t xml:space="preserve">, pitch and harmony, form, expression, and content through the three strands of </w:t>
      </w:r>
      <w:r>
        <w:rPr>
          <w:rFonts w:ascii="Arial" w:hAnsi="Arial" w:cs="Arial"/>
          <w:b/>
          <w:bCs/>
        </w:rPr>
        <w:t>Create and Perform</w:t>
      </w:r>
      <w:r>
        <w:rPr>
          <w:rFonts w:ascii="Arial" w:hAnsi="Arial" w:cs="Arial"/>
        </w:rPr>
        <w:t>,</w:t>
      </w:r>
      <w:r>
        <w:rPr>
          <w:rFonts w:ascii="Arial" w:hAnsi="Arial" w:cs="Arial"/>
          <w:b/>
          <w:bCs/>
        </w:rPr>
        <w:t xml:space="preserve"> Listen and Perform</w:t>
      </w:r>
      <w:r>
        <w:rPr>
          <w:rFonts w:ascii="Arial" w:hAnsi="Arial" w:cs="Arial"/>
        </w:rPr>
        <w:t>,</w:t>
      </w:r>
      <w:r>
        <w:rPr>
          <w:rFonts w:ascii="Arial" w:hAnsi="Arial" w:cs="Arial"/>
          <w:b/>
          <w:bCs/>
        </w:rPr>
        <w:t xml:space="preserve"> and Read and Perform</w:t>
      </w:r>
      <w:r>
        <w:rPr>
          <w:rFonts w:ascii="Arial" w:hAnsi="Arial" w:cs="Arial"/>
        </w:rPr>
        <w:t>. They will demonstrate an understanding of</w:t>
      </w:r>
      <w:r>
        <w:rPr>
          <w:rFonts w:ascii="Arial" w:hAnsi="Arial" w:cs="Arial"/>
          <w:i/>
          <w:iCs/>
        </w:rPr>
        <w:t xml:space="preserve"> </w:t>
      </w:r>
      <w:r>
        <w:rPr>
          <w:rFonts w:ascii="Arial" w:hAnsi="Arial" w:cs="Arial"/>
        </w:rPr>
        <w:t xml:space="preserve">the following musical expressions: </w:t>
      </w:r>
      <w:r>
        <w:rPr>
          <w:rFonts w:ascii="Arial" w:hAnsi="Arial" w:cs="Arial"/>
          <w:i/>
          <w:iCs/>
        </w:rPr>
        <w:t xml:space="preserve">ad libitum, </w:t>
      </w:r>
      <w:proofErr w:type="spellStart"/>
      <w:r>
        <w:rPr>
          <w:rFonts w:ascii="Arial" w:hAnsi="Arial" w:cs="Arial"/>
          <w:i/>
          <w:iCs/>
        </w:rPr>
        <w:t>alla</w:t>
      </w:r>
      <w:proofErr w:type="spellEnd"/>
      <w:r>
        <w:rPr>
          <w:rFonts w:ascii="Arial" w:hAnsi="Arial" w:cs="Arial"/>
          <w:i/>
          <w:iCs/>
        </w:rPr>
        <w:t xml:space="preserve"> </w:t>
      </w:r>
      <w:proofErr w:type="spellStart"/>
      <w:r>
        <w:rPr>
          <w:rFonts w:ascii="Arial" w:hAnsi="Arial" w:cs="Arial"/>
          <w:i/>
          <w:iCs/>
        </w:rPr>
        <w:t>marica</w:t>
      </w:r>
      <w:proofErr w:type="spellEnd"/>
      <w:r>
        <w:rPr>
          <w:rFonts w:ascii="Arial" w:hAnsi="Arial" w:cs="Arial"/>
          <w:i/>
          <w:iCs/>
        </w:rPr>
        <w:t xml:space="preserve">, ben </w:t>
      </w:r>
      <w:proofErr w:type="spellStart"/>
      <w:r>
        <w:rPr>
          <w:rFonts w:ascii="Arial" w:hAnsi="Arial" w:cs="Arial"/>
          <w:i/>
          <w:iCs/>
        </w:rPr>
        <w:t>maracato</w:t>
      </w:r>
      <w:proofErr w:type="spellEnd"/>
      <w:r>
        <w:rPr>
          <w:rFonts w:ascii="Arial" w:hAnsi="Arial" w:cs="Arial"/>
          <w:i/>
          <w:iCs/>
        </w:rPr>
        <w:t xml:space="preserve">, con forza, con </w:t>
      </w:r>
      <w:proofErr w:type="spellStart"/>
      <w:r>
        <w:rPr>
          <w:rFonts w:ascii="Arial" w:hAnsi="Arial" w:cs="Arial"/>
          <w:i/>
          <w:iCs/>
        </w:rPr>
        <w:t>spirito</w:t>
      </w:r>
      <w:proofErr w:type="spellEnd"/>
      <w:r>
        <w:rPr>
          <w:rFonts w:ascii="Arial" w:hAnsi="Arial" w:cs="Arial"/>
          <w:i/>
          <w:iCs/>
        </w:rPr>
        <w:t xml:space="preserve">, furioso, quasi, </w:t>
      </w:r>
      <w:r>
        <w:rPr>
          <w:rFonts w:ascii="Arial" w:hAnsi="Arial" w:cs="Arial"/>
        </w:rPr>
        <w:t>and</w:t>
      </w:r>
      <w:r>
        <w:rPr>
          <w:rFonts w:ascii="Arial" w:hAnsi="Arial" w:cs="Arial"/>
          <w:i/>
          <w:iCs/>
        </w:rPr>
        <w:t xml:space="preserve"> </w:t>
      </w:r>
      <w:proofErr w:type="spellStart"/>
      <w:r>
        <w:rPr>
          <w:rFonts w:ascii="Arial" w:hAnsi="Arial" w:cs="Arial"/>
          <w:i/>
          <w:iCs/>
        </w:rPr>
        <w:t>vigoroso</w:t>
      </w:r>
      <w:proofErr w:type="spellEnd"/>
      <w:r>
        <w:rPr>
          <w:rFonts w:ascii="Arial" w:hAnsi="Arial" w:cs="Arial"/>
          <w:i/>
          <w:iCs/>
        </w:rPr>
        <w:t xml:space="preserve">. </w:t>
      </w:r>
      <w:r>
        <w:rPr>
          <w:rFonts w:ascii="Arial" w:hAnsi="Arial" w:cs="Arial"/>
        </w:rPr>
        <w:t xml:space="preserve"> In MUS521A students will be introduced to rhythmic dictation in compound time; pentatonic scale identification; melodic dictation, chord identification of augmented, diminished, or dominant 7</w:t>
      </w:r>
      <w:r>
        <w:rPr>
          <w:rFonts w:ascii="Arial" w:hAnsi="Arial" w:cs="Arial"/>
          <w:vertAlign w:val="superscript"/>
        </w:rPr>
        <w:t>th</w:t>
      </w:r>
      <w:r>
        <w:rPr>
          <w:rFonts w:ascii="Arial" w:hAnsi="Arial" w:cs="Arial"/>
        </w:rPr>
        <w:t>; identification of intervals played simultaneously: major, minor, and perfect; and identification of chord change. They will demonstrate that they are able to play major scales/arpeggios/thirds: A and E concert; relative harmonic and melodic minor scales/ arpeggios of Db, G, D concert; and read and play pentatonic scale.  Through the context of music, students will explore the characteristics of the Classical Era.  They will be expected to choose one composer from this time period to do a musical study. Students will also examine their own Canadian culture and how music plays a role in creating and defining that culture.</w:t>
      </w:r>
    </w:p>
    <w:p w14:paraId="025D6E24" w14:textId="77777777" w:rsidR="0059243C" w:rsidRPr="00595456" w:rsidRDefault="0059243C" w:rsidP="0059243C">
      <w:pPr>
        <w:jc w:val="both"/>
        <w:rPr>
          <w:rFonts w:ascii="Arial" w:hAnsi="Arial" w:cs="Arial"/>
          <w:b/>
          <w:lang w:val="en-CA" w:eastAsia="en-CA"/>
        </w:rPr>
      </w:pPr>
      <w:r w:rsidRPr="00595456">
        <w:rPr>
          <w:rFonts w:ascii="Arial" w:hAnsi="Arial" w:cs="Arial"/>
          <w:b/>
          <w:color w:val="000000"/>
          <w:lang w:val="en-CA" w:eastAsia="en-CA"/>
        </w:rPr>
        <w:t>C</w:t>
      </w:r>
      <w:r>
        <w:rPr>
          <w:rFonts w:ascii="Arial" w:hAnsi="Arial" w:cs="Arial"/>
          <w:b/>
          <w:color w:val="000000"/>
          <w:lang w:val="en-CA" w:eastAsia="en-CA"/>
        </w:rPr>
        <w:t>reativity and Innovation Credit</w:t>
      </w:r>
    </w:p>
    <w:p w14:paraId="2464F831" w14:textId="0F404267" w:rsidR="00EB7BAD" w:rsidRPr="003318F3" w:rsidRDefault="00EB7BAD" w:rsidP="00EB7BAD">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b/>
        </w:rPr>
      </w:pPr>
      <w:r w:rsidRPr="003318F3">
        <w:rPr>
          <w:rFonts w:ascii="Arial" w:hAnsi="Arial" w:cs="Arial"/>
          <w:b/>
        </w:rPr>
        <w:t>Prerequisite: Successful complet</w:t>
      </w:r>
      <w:r w:rsidR="00D95550" w:rsidRPr="003318F3">
        <w:rPr>
          <w:rFonts w:ascii="Arial" w:hAnsi="Arial" w:cs="Arial"/>
          <w:b/>
        </w:rPr>
        <w:t>ion of Music 421 or Permission f</w:t>
      </w:r>
      <w:r w:rsidRPr="003318F3">
        <w:rPr>
          <w:rFonts w:ascii="Arial" w:hAnsi="Arial" w:cs="Arial"/>
          <w:b/>
        </w:rPr>
        <w:t>rom Teacher (based on musical level).</w:t>
      </w:r>
    </w:p>
    <w:p w14:paraId="44DD0A43" w14:textId="5E094C5A" w:rsidR="00383C16" w:rsidRDefault="00383C16" w:rsidP="00EB7BAD">
      <w:pPr>
        <w:widowControl/>
        <w:numPr>
          <w:ilvl w:val="12"/>
          <w:numId w:val="0"/>
        </w:numPr>
        <w:tabs>
          <w:tab w:val="right" w:leader="dot" w:pos="9360"/>
        </w:tabs>
        <w:rPr>
          <w:rFonts w:ascii="Arial" w:hAnsi="Arial" w:cs="Arial"/>
          <w:b/>
          <w:i/>
        </w:rPr>
      </w:pPr>
    </w:p>
    <w:p w14:paraId="25C30C76" w14:textId="46C1D6B2" w:rsidR="00F27BAA" w:rsidRDefault="00F27BAA" w:rsidP="00EB7BAD">
      <w:pPr>
        <w:widowControl/>
        <w:numPr>
          <w:ilvl w:val="12"/>
          <w:numId w:val="0"/>
        </w:numPr>
        <w:tabs>
          <w:tab w:val="right" w:leader="dot" w:pos="9360"/>
        </w:tabs>
        <w:rPr>
          <w:rFonts w:ascii="Arial" w:hAnsi="Arial" w:cs="Arial"/>
          <w:b/>
          <w:i/>
        </w:rPr>
      </w:pPr>
    </w:p>
    <w:p w14:paraId="15563D9D" w14:textId="77777777" w:rsidR="00F27BAA" w:rsidRDefault="00F27BAA" w:rsidP="00EB7BAD">
      <w:pPr>
        <w:widowControl/>
        <w:numPr>
          <w:ilvl w:val="12"/>
          <w:numId w:val="0"/>
        </w:numPr>
        <w:tabs>
          <w:tab w:val="right" w:leader="dot" w:pos="9360"/>
        </w:tabs>
        <w:rPr>
          <w:rFonts w:ascii="Arial" w:hAnsi="Arial" w:cs="Arial"/>
          <w:b/>
          <w:i/>
        </w:rPr>
      </w:pPr>
    </w:p>
    <w:p w14:paraId="15D838FF" w14:textId="355BB956" w:rsidR="00EB7BAD" w:rsidRDefault="00EB7BAD" w:rsidP="00EB7BAD">
      <w:pPr>
        <w:widowControl/>
        <w:numPr>
          <w:ilvl w:val="12"/>
          <w:numId w:val="0"/>
        </w:numPr>
        <w:tabs>
          <w:tab w:val="right" w:leader="dot" w:pos="9360"/>
        </w:tabs>
        <w:rPr>
          <w:rFonts w:ascii="Arial" w:hAnsi="Arial" w:cs="Arial"/>
        </w:rPr>
      </w:pPr>
      <w:r>
        <w:rPr>
          <w:rFonts w:ascii="Arial" w:hAnsi="Arial" w:cs="Arial"/>
          <w:b/>
          <w:bCs/>
        </w:rPr>
        <w:t>MUSIC – MUS621A</w:t>
      </w:r>
    </w:p>
    <w:p w14:paraId="230F4B1B" w14:textId="77777777" w:rsidR="00EB7BAD" w:rsidRDefault="00EB7BAD" w:rsidP="00EB7BAD">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xml:space="preserve">This course is built upon the musical concepts, knowledge and skills studied in MUS521A.  Students are expected to refine these concepts, knowledge and skills. They will also be introduced to new concepts, knowledge and skills through creating, listening, and performing. They will explore chords in four voices (open and closed positions) and demonstrate an understanding of the following musical expressions: </w:t>
      </w:r>
      <w:r>
        <w:rPr>
          <w:rFonts w:ascii="Arial" w:hAnsi="Arial" w:cs="Arial"/>
          <w:i/>
          <w:iCs/>
        </w:rPr>
        <w:t xml:space="preserve">a cappella, </w:t>
      </w:r>
      <w:proofErr w:type="spellStart"/>
      <w:r>
        <w:rPr>
          <w:rFonts w:ascii="Arial" w:hAnsi="Arial" w:cs="Arial"/>
          <w:i/>
          <w:iCs/>
        </w:rPr>
        <w:t>attaca</w:t>
      </w:r>
      <w:proofErr w:type="spellEnd"/>
      <w:r>
        <w:rPr>
          <w:rFonts w:ascii="Arial" w:hAnsi="Arial" w:cs="Arial"/>
          <w:i/>
          <w:iCs/>
        </w:rPr>
        <w:t xml:space="preserve">, con fuoco, </w:t>
      </w:r>
      <w:proofErr w:type="spellStart"/>
      <w:r>
        <w:rPr>
          <w:rFonts w:ascii="Arial" w:hAnsi="Arial" w:cs="Arial"/>
          <w:i/>
          <w:iCs/>
        </w:rPr>
        <w:t>deciso</w:t>
      </w:r>
      <w:proofErr w:type="spellEnd"/>
      <w:r>
        <w:rPr>
          <w:rFonts w:ascii="Arial" w:hAnsi="Arial" w:cs="Arial"/>
          <w:i/>
          <w:iCs/>
        </w:rPr>
        <w:t xml:space="preserve">, mesto, </w:t>
      </w:r>
      <w:r>
        <w:rPr>
          <w:rFonts w:ascii="Arial" w:hAnsi="Arial" w:cs="Arial"/>
        </w:rPr>
        <w:t xml:space="preserve">and </w:t>
      </w:r>
      <w:proofErr w:type="spellStart"/>
      <w:r>
        <w:rPr>
          <w:rFonts w:ascii="Arial" w:hAnsi="Arial" w:cs="Arial"/>
          <w:i/>
          <w:iCs/>
        </w:rPr>
        <w:t>troppo</w:t>
      </w:r>
      <w:proofErr w:type="spellEnd"/>
      <w:r>
        <w:rPr>
          <w:rFonts w:ascii="Arial" w:hAnsi="Arial" w:cs="Arial"/>
        </w:rPr>
        <w:t xml:space="preserve">.  Through creating and performing, students will harmonize to familiar simple melodies and compose using a selected form with harmonization.  They will be expected to read and perform major scales/arpeggios/thirds at increased tempi: </w:t>
      </w:r>
      <w:proofErr w:type="gramStart"/>
      <w:r>
        <w:rPr>
          <w:rFonts w:ascii="Arial" w:hAnsi="Arial" w:cs="Arial"/>
        </w:rPr>
        <w:t>C  F</w:t>
      </w:r>
      <w:proofErr w:type="gramEnd"/>
      <w:r>
        <w:rPr>
          <w:rFonts w:ascii="Arial" w:hAnsi="Arial" w:cs="Arial"/>
        </w:rPr>
        <w:t xml:space="preserve">  Bb  Eb Ab Db/C#  G D E plus Gb/F#   B/</w:t>
      </w:r>
      <w:proofErr w:type="spellStart"/>
      <w:r>
        <w:rPr>
          <w:rFonts w:ascii="Arial" w:hAnsi="Arial" w:cs="Arial"/>
        </w:rPr>
        <w:t>Cb</w:t>
      </w:r>
      <w:proofErr w:type="spellEnd"/>
      <w:r>
        <w:rPr>
          <w:rFonts w:ascii="Arial" w:hAnsi="Arial" w:cs="Arial"/>
        </w:rPr>
        <w:t xml:space="preserve"> .  Students will listen and perform intervals (augmented, diminished, ascending and descending) and identify intervals played simultaneously augmented and diminished.  They will study the characteristics of the Romantic Era and the Twentieth Century (Canadian works will be part of this context).  Students are expected to choose one composer from these two time periods for a musical study.</w:t>
      </w:r>
    </w:p>
    <w:p w14:paraId="0DDFAD70" w14:textId="77777777" w:rsidR="0059243C" w:rsidRPr="00595456" w:rsidRDefault="0059243C" w:rsidP="0059243C">
      <w:pPr>
        <w:jc w:val="both"/>
        <w:rPr>
          <w:rFonts w:ascii="Arial" w:hAnsi="Arial" w:cs="Arial"/>
          <w:b/>
          <w:lang w:val="en-CA" w:eastAsia="en-CA"/>
        </w:rPr>
      </w:pPr>
      <w:r w:rsidRPr="00595456">
        <w:rPr>
          <w:rFonts w:ascii="Arial" w:hAnsi="Arial" w:cs="Arial"/>
          <w:b/>
          <w:color w:val="000000"/>
          <w:lang w:val="en-CA" w:eastAsia="en-CA"/>
        </w:rPr>
        <w:t>C</w:t>
      </w:r>
      <w:r>
        <w:rPr>
          <w:rFonts w:ascii="Arial" w:hAnsi="Arial" w:cs="Arial"/>
          <w:b/>
          <w:color w:val="000000"/>
          <w:lang w:val="en-CA" w:eastAsia="en-CA"/>
        </w:rPr>
        <w:t>reativity and Innovation Credit</w:t>
      </w:r>
    </w:p>
    <w:p w14:paraId="1CC114B1" w14:textId="10BBB06F" w:rsidR="00EB7BAD" w:rsidRPr="003318F3" w:rsidRDefault="00EB7BAD" w:rsidP="00EB7BAD">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b/>
        </w:rPr>
      </w:pPr>
      <w:r w:rsidRPr="003318F3">
        <w:rPr>
          <w:rFonts w:ascii="Arial" w:hAnsi="Arial" w:cs="Arial"/>
          <w:b/>
        </w:rPr>
        <w:t xml:space="preserve">Prerequisite: Successful Completion of Music 521 or Permission </w:t>
      </w:r>
      <w:r w:rsidR="00090C94">
        <w:rPr>
          <w:rFonts w:ascii="Arial" w:hAnsi="Arial" w:cs="Arial"/>
          <w:b/>
        </w:rPr>
        <w:t>f</w:t>
      </w:r>
      <w:r w:rsidRPr="003318F3">
        <w:rPr>
          <w:rFonts w:ascii="Arial" w:hAnsi="Arial" w:cs="Arial"/>
          <w:b/>
        </w:rPr>
        <w:t>rom Teacher (based on musical level).</w:t>
      </w:r>
    </w:p>
    <w:p w14:paraId="56CCC67F" w14:textId="051C988C" w:rsidR="00EB7BAD" w:rsidRDefault="00EB7BAD" w:rsidP="00EB7BAD">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rPr>
      </w:pPr>
    </w:p>
    <w:p w14:paraId="3514D39B" w14:textId="79478776" w:rsidR="00BF2531" w:rsidRDefault="00BF2531" w:rsidP="00EB7BAD">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rPr>
      </w:pPr>
    </w:p>
    <w:p w14:paraId="4824BD11" w14:textId="77777777" w:rsidR="00F27BAA" w:rsidRDefault="00F27BAA" w:rsidP="00EB7BAD">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rPr>
      </w:pPr>
    </w:p>
    <w:p w14:paraId="08E7E7A8" w14:textId="1AE1F59B" w:rsidR="00EB7BAD" w:rsidRDefault="00EB7BAD" w:rsidP="00EB7BAD">
      <w:pPr>
        <w:widowControl/>
        <w:numPr>
          <w:ilvl w:val="12"/>
          <w:numId w:val="0"/>
        </w:numPr>
        <w:tabs>
          <w:tab w:val="right" w:leader="dot" w:pos="9360"/>
        </w:tabs>
        <w:rPr>
          <w:rFonts w:ascii="Arial" w:hAnsi="Arial" w:cs="Arial"/>
        </w:rPr>
      </w:pPr>
      <w:r>
        <w:rPr>
          <w:rFonts w:ascii="Arial" w:hAnsi="Arial" w:cs="Arial"/>
          <w:b/>
          <w:bCs/>
        </w:rPr>
        <w:lastRenderedPageBreak/>
        <w:t>MUSIC -- MUS421B</w:t>
      </w:r>
    </w:p>
    <w:p w14:paraId="43AED2A0" w14:textId="77777777" w:rsidR="00EB7BAD" w:rsidRDefault="00EB7BAD" w:rsidP="00EB7BAD">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xml:space="preserve">This course is designed for the student who has an interest in choral music.  It includes theory and history of choral music as well as instruction to choral methods.  Students will practice reading through solfege.  They will relate these elements to each other and to singing encountered through performance.  Listening skills will be developed as instruction in materials of choral music will be offered.  Students will learn proper vocal care and maintenance.  They will be exposed to a variety of choral singing genres including classic, vocal jazz, gospel, and show choirs. </w:t>
      </w:r>
    </w:p>
    <w:p w14:paraId="590D5ADB" w14:textId="77777777" w:rsidR="0059243C" w:rsidRPr="00595456" w:rsidRDefault="0059243C" w:rsidP="0059243C">
      <w:pPr>
        <w:jc w:val="both"/>
        <w:rPr>
          <w:rFonts w:ascii="Arial" w:hAnsi="Arial" w:cs="Arial"/>
          <w:b/>
          <w:lang w:val="en-CA" w:eastAsia="en-CA"/>
        </w:rPr>
      </w:pPr>
      <w:r w:rsidRPr="00595456">
        <w:rPr>
          <w:rFonts w:ascii="Arial" w:hAnsi="Arial" w:cs="Arial"/>
          <w:b/>
          <w:color w:val="000000"/>
          <w:lang w:val="en-CA" w:eastAsia="en-CA"/>
        </w:rPr>
        <w:t>C</w:t>
      </w:r>
      <w:r>
        <w:rPr>
          <w:rFonts w:ascii="Arial" w:hAnsi="Arial" w:cs="Arial"/>
          <w:b/>
          <w:color w:val="000000"/>
          <w:lang w:val="en-CA" w:eastAsia="en-CA"/>
        </w:rPr>
        <w:t>reativity and Innovation Credit</w:t>
      </w:r>
    </w:p>
    <w:p w14:paraId="24D31F9D" w14:textId="77777777" w:rsidR="00EB7BAD" w:rsidRDefault="00EB7BAD" w:rsidP="00EB7BAD">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rPr>
      </w:pPr>
    </w:p>
    <w:p w14:paraId="6C0DA695" w14:textId="77777777" w:rsidR="00AB1542" w:rsidRDefault="00AB1542" w:rsidP="00EB7BAD">
      <w:pPr>
        <w:widowControl/>
        <w:numPr>
          <w:ilvl w:val="12"/>
          <w:numId w:val="0"/>
        </w:numPr>
        <w:tabs>
          <w:tab w:val="right" w:leader="dot" w:pos="9360"/>
        </w:tabs>
        <w:rPr>
          <w:rFonts w:ascii="Arial" w:hAnsi="Arial" w:cs="Arial"/>
          <w:b/>
          <w:bCs/>
        </w:rPr>
      </w:pPr>
    </w:p>
    <w:p w14:paraId="450C8867" w14:textId="040C6F12" w:rsidR="00EB7BAD" w:rsidRPr="009D08E5" w:rsidRDefault="00EB7BAD" w:rsidP="00EB7BAD">
      <w:pPr>
        <w:widowControl/>
        <w:numPr>
          <w:ilvl w:val="12"/>
          <w:numId w:val="0"/>
        </w:numPr>
        <w:tabs>
          <w:tab w:val="right" w:leader="dot" w:pos="9360"/>
        </w:tabs>
        <w:rPr>
          <w:rFonts w:ascii="Arial" w:hAnsi="Arial" w:cs="Arial"/>
        </w:rPr>
      </w:pPr>
      <w:r w:rsidRPr="009D08E5">
        <w:rPr>
          <w:rFonts w:ascii="Arial" w:hAnsi="Arial" w:cs="Arial"/>
          <w:b/>
          <w:bCs/>
        </w:rPr>
        <w:t>MUSIC -- MUS521B</w:t>
      </w:r>
    </w:p>
    <w:p w14:paraId="0CD9ADE3" w14:textId="77777777" w:rsidR="00EB7BAD" w:rsidRDefault="00EB7BAD" w:rsidP="00EB7BAD">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sidRPr="009D08E5">
        <w:rPr>
          <w:rFonts w:ascii="Arial" w:hAnsi="Arial" w:cs="Arial"/>
        </w:rPr>
        <w:t xml:space="preserve">This course is a continuation of Choral Music 421B.  Students will progress to a higher level of theory and singing. The theory aspect will include choral music composition, sight singing, and solfege.  Students will be introduced to conducting techniques.  They will continue to study choral music history and listening. </w:t>
      </w:r>
    </w:p>
    <w:p w14:paraId="537D8BE6" w14:textId="77777777" w:rsidR="0059243C" w:rsidRPr="00595456" w:rsidRDefault="0059243C" w:rsidP="0059243C">
      <w:pPr>
        <w:jc w:val="both"/>
        <w:rPr>
          <w:rFonts w:ascii="Arial" w:hAnsi="Arial" w:cs="Arial"/>
          <w:b/>
          <w:lang w:val="en-CA" w:eastAsia="en-CA"/>
        </w:rPr>
      </w:pPr>
      <w:r w:rsidRPr="00595456">
        <w:rPr>
          <w:rFonts w:ascii="Arial" w:hAnsi="Arial" w:cs="Arial"/>
          <w:b/>
          <w:color w:val="000000"/>
          <w:lang w:val="en-CA" w:eastAsia="en-CA"/>
        </w:rPr>
        <w:t>C</w:t>
      </w:r>
      <w:r>
        <w:rPr>
          <w:rFonts w:ascii="Arial" w:hAnsi="Arial" w:cs="Arial"/>
          <w:b/>
          <w:color w:val="000000"/>
          <w:lang w:val="en-CA" w:eastAsia="en-CA"/>
        </w:rPr>
        <w:t>reativity and Innovation Credit</w:t>
      </w:r>
    </w:p>
    <w:p w14:paraId="15F0A879" w14:textId="77777777" w:rsidR="00EB7BAD" w:rsidRPr="003318F3" w:rsidRDefault="00EB7BAD" w:rsidP="00EB7BAD">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sidRPr="003318F3">
        <w:rPr>
          <w:rFonts w:ascii="Arial" w:hAnsi="Arial" w:cs="Arial"/>
          <w:b/>
          <w:bCs/>
          <w:iCs/>
        </w:rPr>
        <w:t>Prerequisite: Successful Completion of Music 421B.</w:t>
      </w:r>
    </w:p>
    <w:p w14:paraId="4C7BD69D" w14:textId="77777777" w:rsidR="00EB7BAD" w:rsidRDefault="00EB7BAD" w:rsidP="00EB7BAD">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rPr>
      </w:pPr>
    </w:p>
    <w:p w14:paraId="45E528C4" w14:textId="77777777" w:rsidR="00EB7BAD" w:rsidRDefault="00EB7BAD" w:rsidP="00EB7BAD">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rPr>
      </w:pPr>
    </w:p>
    <w:p w14:paraId="0359B7FB" w14:textId="7B3C7B57" w:rsidR="00EB7BAD" w:rsidRPr="009D08E5" w:rsidRDefault="00EB7BAD" w:rsidP="00EB7BAD">
      <w:pPr>
        <w:widowControl/>
        <w:numPr>
          <w:ilvl w:val="12"/>
          <w:numId w:val="0"/>
        </w:numPr>
        <w:tabs>
          <w:tab w:val="right" w:leader="dot" w:pos="9360"/>
        </w:tabs>
        <w:rPr>
          <w:rFonts w:ascii="Arial" w:hAnsi="Arial" w:cs="Arial"/>
        </w:rPr>
      </w:pPr>
      <w:r w:rsidRPr="009D08E5">
        <w:rPr>
          <w:rFonts w:ascii="Arial" w:hAnsi="Arial" w:cs="Arial"/>
          <w:b/>
          <w:bCs/>
        </w:rPr>
        <w:t>MUSIC -- MUS621B</w:t>
      </w:r>
    </w:p>
    <w:p w14:paraId="5D55B41B" w14:textId="77777777" w:rsidR="002764DD" w:rsidRDefault="00EB7BAD" w:rsidP="00EB7BAD">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sidRPr="009D08E5">
        <w:rPr>
          <w:rFonts w:ascii="Arial" w:hAnsi="Arial" w:cs="Arial"/>
        </w:rPr>
        <w:t xml:space="preserve">This course is a continuation of Choral Music 521B.  The theory aspect will include advanced choral music composition, form/analysis, sight singing, and solfege.  A project paper will be included on an aspect of the history of choral music.  Students will be expected to achieve a high level of technique, interpretation, and ability in choral music.  Students will have the opportunity for solo performance within the choral group. </w:t>
      </w:r>
    </w:p>
    <w:p w14:paraId="17DC25DF" w14:textId="77777777" w:rsidR="00D654E2" w:rsidRDefault="00D654E2" w:rsidP="00D654E2">
      <w:pPr>
        <w:jc w:val="both"/>
        <w:rPr>
          <w:rFonts w:ascii="Arial" w:hAnsi="Arial" w:cs="Arial"/>
          <w:b/>
          <w:lang w:val="en-CA" w:eastAsia="en-CA"/>
        </w:rPr>
      </w:pPr>
      <w:r w:rsidRPr="00595456">
        <w:rPr>
          <w:rFonts w:ascii="Arial" w:hAnsi="Arial" w:cs="Arial"/>
          <w:b/>
          <w:color w:val="000000"/>
          <w:lang w:val="en-CA" w:eastAsia="en-CA"/>
        </w:rPr>
        <w:t>C</w:t>
      </w:r>
      <w:r>
        <w:rPr>
          <w:rFonts w:ascii="Arial" w:hAnsi="Arial" w:cs="Arial"/>
          <w:b/>
          <w:color w:val="000000"/>
          <w:lang w:val="en-CA" w:eastAsia="en-CA"/>
        </w:rPr>
        <w:t>reativity and Innovation Credit</w:t>
      </w:r>
    </w:p>
    <w:p w14:paraId="23F3C452" w14:textId="4476111D" w:rsidR="00EB7BAD" w:rsidRPr="003318F3" w:rsidRDefault="00EB7BAD" w:rsidP="00D654E2">
      <w:pPr>
        <w:jc w:val="both"/>
        <w:rPr>
          <w:rFonts w:ascii="Arial" w:hAnsi="Arial" w:cs="Arial"/>
          <w:b/>
          <w:lang w:val="en-CA" w:eastAsia="en-CA"/>
        </w:rPr>
      </w:pPr>
      <w:r w:rsidRPr="003318F3">
        <w:rPr>
          <w:rFonts w:ascii="Arial" w:hAnsi="Arial" w:cs="Arial"/>
          <w:b/>
        </w:rPr>
        <w:t>Prerequisite: Successful Completion of Music 521B.</w:t>
      </w:r>
    </w:p>
    <w:p w14:paraId="59BF30BD" w14:textId="77777777" w:rsidR="00EB7BAD" w:rsidRDefault="00EB7BAD" w:rsidP="00EB7BAD">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b/>
          <w:bCs/>
          <w:i/>
        </w:rPr>
      </w:pPr>
    </w:p>
    <w:p w14:paraId="588FC41E" w14:textId="77777777" w:rsidR="00E77E2A" w:rsidRDefault="00E77E2A" w:rsidP="00EB7BAD">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b/>
          <w:bCs/>
          <w:i/>
        </w:rPr>
      </w:pPr>
    </w:p>
    <w:p w14:paraId="3280ADB2" w14:textId="5ADC1CA2" w:rsidR="00E23ECD" w:rsidRPr="00E23ECD" w:rsidRDefault="00E23ECD" w:rsidP="00E23ECD">
      <w:pPr>
        <w:widowControl/>
        <w:numPr>
          <w:ilvl w:val="12"/>
          <w:numId w:val="0"/>
        </w:numPr>
        <w:tabs>
          <w:tab w:val="right" w:leader="dot" w:pos="9360"/>
        </w:tabs>
        <w:rPr>
          <w:rFonts w:ascii="Arial" w:hAnsi="Arial" w:cs="Arial"/>
          <w:b/>
          <w:bCs/>
        </w:rPr>
      </w:pPr>
      <w:r w:rsidRPr="00E23ECD">
        <w:rPr>
          <w:rFonts w:ascii="Arial" w:hAnsi="Arial" w:cs="Arial"/>
          <w:b/>
          <w:bCs/>
        </w:rPr>
        <w:t>MUS421</w:t>
      </w:r>
      <w:r w:rsidR="001347B0">
        <w:rPr>
          <w:rFonts w:ascii="Arial" w:hAnsi="Arial" w:cs="Arial"/>
          <w:b/>
          <w:bCs/>
        </w:rPr>
        <w:t>D</w:t>
      </w:r>
      <w:r w:rsidRPr="00E23ECD">
        <w:rPr>
          <w:rFonts w:ascii="Arial" w:hAnsi="Arial" w:cs="Arial"/>
          <w:b/>
          <w:bCs/>
        </w:rPr>
        <w:t xml:space="preserve"> – </w:t>
      </w:r>
      <w:r w:rsidR="00464989">
        <w:rPr>
          <w:rFonts w:ascii="Arial" w:hAnsi="Arial" w:cs="Arial"/>
          <w:b/>
          <w:bCs/>
        </w:rPr>
        <w:t>Popular Music Performance</w:t>
      </w:r>
    </w:p>
    <w:p w14:paraId="0D945338" w14:textId="77777777" w:rsidR="00E23ECD" w:rsidRPr="00752B0D" w:rsidRDefault="00E23ECD" w:rsidP="00E23ECD">
      <w:pPr>
        <w:widowControl/>
        <w:numPr>
          <w:ilvl w:val="12"/>
          <w:numId w:val="0"/>
        </w:numPr>
        <w:tabs>
          <w:tab w:val="right" w:leader="dot" w:pos="9360"/>
        </w:tabs>
        <w:rPr>
          <w:rFonts w:ascii="Arial" w:hAnsi="Arial" w:cs="Arial"/>
          <w:bCs/>
        </w:rPr>
      </w:pPr>
      <w:r w:rsidRPr="00752B0D">
        <w:rPr>
          <w:rFonts w:ascii="Arial" w:hAnsi="Arial" w:cs="Arial"/>
          <w:bCs/>
        </w:rPr>
        <w:t xml:space="preserve">This course is a continuation of the Intermediate </w:t>
      </w:r>
      <w:proofErr w:type="spellStart"/>
      <w:r w:rsidRPr="00752B0D">
        <w:rPr>
          <w:rFonts w:ascii="Arial" w:hAnsi="Arial" w:cs="Arial"/>
          <w:bCs/>
        </w:rPr>
        <w:t>StoMP</w:t>
      </w:r>
      <w:proofErr w:type="spellEnd"/>
      <w:r w:rsidRPr="00752B0D">
        <w:rPr>
          <w:rFonts w:ascii="Arial" w:hAnsi="Arial" w:cs="Arial"/>
          <w:bCs/>
        </w:rPr>
        <w:t xml:space="preserve"> course.</w:t>
      </w:r>
    </w:p>
    <w:p w14:paraId="0E493EBF" w14:textId="77777777" w:rsidR="00E23ECD" w:rsidRPr="00752B0D" w:rsidRDefault="00E23ECD" w:rsidP="00E23ECD">
      <w:pPr>
        <w:widowControl/>
        <w:numPr>
          <w:ilvl w:val="12"/>
          <w:numId w:val="0"/>
        </w:numPr>
        <w:tabs>
          <w:tab w:val="right" w:leader="dot" w:pos="9360"/>
        </w:tabs>
        <w:rPr>
          <w:rFonts w:ascii="Arial" w:hAnsi="Arial" w:cs="Arial"/>
          <w:bCs/>
        </w:rPr>
      </w:pPr>
      <w:r w:rsidRPr="00752B0D">
        <w:rPr>
          <w:rFonts w:ascii="Arial" w:hAnsi="Arial" w:cs="Arial"/>
          <w:bCs/>
        </w:rPr>
        <w:t xml:space="preserve">Popular music performance is a learner driven class that could be made up of small groups or individuals working towards goals </w:t>
      </w:r>
      <w:r w:rsidRPr="00752B0D">
        <w:rPr>
          <w:rFonts w:ascii="Arial" w:hAnsi="Arial" w:cs="Arial"/>
          <w:bCs/>
          <w:i/>
          <w:iCs/>
        </w:rPr>
        <w:t>they</w:t>
      </w:r>
      <w:r w:rsidRPr="00752B0D">
        <w:rPr>
          <w:rFonts w:ascii="Arial" w:hAnsi="Arial" w:cs="Arial"/>
          <w:bCs/>
        </w:rPr>
        <w:t xml:space="preserve"> have designed. A wide variety of musical styles and ensembles are possible. Learners will develop an artist’s statement and action plan to begin working through the creative process. Learners are expected to perform publicly. Learners are encouraged to make connections with other like-minded musicians/mentors in the community. Some possibilities may include:</w:t>
      </w:r>
    </w:p>
    <w:p w14:paraId="2AF8F018" w14:textId="77777777" w:rsidR="00E23ECD" w:rsidRPr="00752B0D" w:rsidRDefault="00E23ECD" w:rsidP="00E23ECD">
      <w:pPr>
        <w:widowControl/>
        <w:numPr>
          <w:ilvl w:val="0"/>
          <w:numId w:val="16"/>
        </w:numPr>
        <w:tabs>
          <w:tab w:val="right" w:leader="dot" w:pos="9360"/>
        </w:tabs>
        <w:rPr>
          <w:rFonts w:ascii="Arial" w:hAnsi="Arial" w:cs="Arial"/>
          <w:bCs/>
        </w:rPr>
      </w:pPr>
      <w:r w:rsidRPr="00752B0D">
        <w:rPr>
          <w:rFonts w:ascii="Arial" w:hAnsi="Arial" w:cs="Arial"/>
          <w:bCs/>
        </w:rPr>
        <w:t>Rock Band</w:t>
      </w:r>
    </w:p>
    <w:p w14:paraId="2B1F7FDE" w14:textId="77777777" w:rsidR="00E23ECD" w:rsidRPr="00752B0D" w:rsidRDefault="00E23ECD" w:rsidP="00E23ECD">
      <w:pPr>
        <w:widowControl/>
        <w:numPr>
          <w:ilvl w:val="0"/>
          <w:numId w:val="16"/>
        </w:numPr>
        <w:tabs>
          <w:tab w:val="right" w:leader="dot" w:pos="9360"/>
        </w:tabs>
        <w:rPr>
          <w:rFonts w:ascii="Arial" w:hAnsi="Arial" w:cs="Arial"/>
          <w:bCs/>
        </w:rPr>
      </w:pPr>
      <w:r w:rsidRPr="00752B0D">
        <w:rPr>
          <w:rFonts w:ascii="Arial" w:hAnsi="Arial" w:cs="Arial"/>
          <w:bCs/>
        </w:rPr>
        <w:t>Traditional Music (Celtic, Acadian, African, and more)</w:t>
      </w:r>
    </w:p>
    <w:p w14:paraId="7279357F" w14:textId="77777777" w:rsidR="00E23ECD" w:rsidRPr="00752B0D" w:rsidRDefault="00E23ECD" w:rsidP="00E23ECD">
      <w:pPr>
        <w:widowControl/>
        <w:numPr>
          <w:ilvl w:val="0"/>
          <w:numId w:val="16"/>
        </w:numPr>
        <w:tabs>
          <w:tab w:val="right" w:leader="dot" w:pos="9360"/>
        </w:tabs>
        <w:rPr>
          <w:rFonts w:ascii="Arial" w:hAnsi="Arial" w:cs="Arial"/>
          <w:bCs/>
        </w:rPr>
      </w:pPr>
      <w:r w:rsidRPr="00752B0D">
        <w:rPr>
          <w:rFonts w:ascii="Arial" w:hAnsi="Arial" w:cs="Arial"/>
          <w:bCs/>
        </w:rPr>
        <w:t>RnB Band</w:t>
      </w:r>
    </w:p>
    <w:p w14:paraId="2F063EC7" w14:textId="77777777" w:rsidR="00E23ECD" w:rsidRPr="00752B0D" w:rsidRDefault="00E23ECD" w:rsidP="00E23ECD">
      <w:pPr>
        <w:widowControl/>
        <w:numPr>
          <w:ilvl w:val="0"/>
          <w:numId w:val="16"/>
        </w:numPr>
        <w:tabs>
          <w:tab w:val="right" w:leader="dot" w:pos="9360"/>
        </w:tabs>
        <w:rPr>
          <w:rFonts w:ascii="Arial" w:hAnsi="Arial" w:cs="Arial"/>
          <w:bCs/>
        </w:rPr>
      </w:pPr>
      <w:r w:rsidRPr="00752B0D">
        <w:rPr>
          <w:rFonts w:ascii="Arial" w:hAnsi="Arial" w:cs="Arial"/>
          <w:bCs/>
        </w:rPr>
        <w:t>Individual Studies</w:t>
      </w:r>
    </w:p>
    <w:p w14:paraId="1DA312AA" w14:textId="77777777" w:rsidR="00E23ECD" w:rsidRPr="00752B0D" w:rsidRDefault="00E23ECD" w:rsidP="00E23ECD">
      <w:pPr>
        <w:widowControl/>
        <w:numPr>
          <w:ilvl w:val="0"/>
          <w:numId w:val="16"/>
        </w:numPr>
        <w:tabs>
          <w:tab w:val="right" w:leader="dot" w:pos="9360"/>
        </w:tabs>
        <w:rPr>
          <w:rFonts w:ascii="Arial" w:hAnsi="Arial" w:cs="Arial"/>
          <w:bCs/>
        </w:rPr>
      </w:pPr>
      <w:r w:rsidRPr="00752B0D">
        <w:rPr>
          <w:rFonts w:ascii="Arial" w:hAnsi="Arial" w:cs="Arial"/>
          <w:bCs/>
        </w:rPr>
        <w:t>Jazz Ensemble</w:t>
      </w:r>
    </w:p>
    <w:p w14:paraId="140FCA58" w14:textId="77777777" w:rsidR="00E23ECD" w:rsidRPr="00752B0D" w:rsidRDefault="00E23ECD" w:rsidP="00E23ECD">
      <w:pPr>
        <w:widowControl/>
        <w:numPr>
          <w:ilvl w:val="0"/>
          <w:numId w:val="16"/>
        </w:numPr>
        <w:tabs>
          <w:tab w:val="right" w:leader="dot" w:pos="9360"/>
        </w:tabs>
        <w:rPr>
          <w:rFonts w:ascii="Arial" w:hAnsi="Arial" w:cs="Arial"/>
          <w:bCs/>
        </w:rPr>
      </w:pPr>
      <w:r w:rsidRPr="00752B0D">
        <w:rPr>
          <w:rFonts w:ascii="Arial" w:hAnsi="Arial" w:cs="Arial"/>
          <w:bCs/>
        </w:rPr>
        <w:t>Songwriting </w:t>
      </w:r>
    </w:p>
    <w:p w14:paraId="3CD2497E" w14:textId="77777777" w:rsidR="00E23ECD" w:rsidRPr="00752B0D" w:rsidRDefault="00E23ECD" w:rsidP="00E23ECD">
      <w:pPr>
        <w:widowControl/>
        <w:numPr>
          <w:ilvl w:val="0"/>
          <w:numId w:val="16"/>
        </w:numPr>
        <w:tabs>
          <w:tab w:val="right" w:leader="dot" w:pos="9360"/>
        </w:tabs>
        <w:rPr>
          <w:rFonts w:ascii="Arial" w:hAnsi="Arial" w:cs="Arial"/>
          <w:bCs/>
        </w:rPr>
      </w:pPr>
      <w:r w:rsidRPr="00752B0D">
        <w:rPr>
          <w:rFonts w:ascii="Arial" w:hAnsi="Arial" w:cs="Arial"/>
          <w:bCs/>
        </w:rPr>
        <w:t>Improvisation Prerequisites</w:t>
      </w:r>
    </w:p>
    <w:p w14:paraId="6A5A311A" w14:textId="77777777" w:rsidR="00E23ECD" w:rsidRPr="00752B0D" w:rsidRDefault="00E23ECD" w:rsidP="00E23ECD">
      <w:pPr>
        <w:widowControl/>
        <w:numPr>
          <w:ilvl w:val="0"/>
          <w:numId w:val="17"/>
        </w:numPr>
        <w:tabs>
          <w:tab w:val="right" w:leader="dot" w:pos="9360"/>
        </w:tabs>
        <w:rPr>
          <w:rFonts w:ascii="Arial" w:hAnsi="Arial" w:cs="Arial"/>
          <w:bCs/>
        </w:rPr>
      </w:pPr>
      <w:r w:rsidRPr="00752B0D">
        <w:rPr>
          <w:rFonts w:ascii="Arial" w:hAnsi="Arial" w:cs="Arial"/>
          <w:bCs/>
        </w:rPr>
        <w:t xml:space="preserve">Intermediate </w:t>
      </w:r>
      <w:proofErr w:type="spellStart"/>
      <w:r w:rsidRPr="00752B0D">
        <w:rPr>
          <w:rFonts w:ascii="Arial" w:hAnsi="Arial" w:cs="Arial"/>
          <w:bCs/>
        </w:rPr>
        <w:t>StoMP</w:t>
      </w:r>
      <w:proofErr w:type="spellEnd"/>
      <w:r w:rsidRPr="00752B0D">
        <w:rPr>
          <w:rFonts w:ascii="Arial" w:hAnsi="Arial" w:cs="Arial"/>
          <w:bCs/>
        </w:rPr>
        <w:t xml:space="preserve"> program</w:t>
      </w:r>
    </w:p>
    <w:p w14:paraId="211A937B" w14:textId="77777777" w:rsidR="00E23ECD" w:rsidRPr="00752B0D" w:rsidRDefault="00E23ECD" w:rsidP="00E23ECD">
      <w:pPr>
        <w:widowControl/>
        <w:numPr>
          <w:ilvl w:val="0"/>
          <w:numId w:val="17"/>
        </w:numPr>
        <w:tabs>
          <w:tab w:val="right" w:leader="dot" w:pos="9360"/>
        </w:tabs>
        <w:rPr>
          <w:rFonts w:ascii="Arial" w:hAnsi="Arial" w:cs="Arial"/>
          <w:bCs/>
        </w:rPr>
      </w:pPr>
      <w:r w:rsidRPr="00752B0D">
        <w:rPr>
          <w:rFonts w:ascii="Arial" w:hAnsi="Arial" w:cs="Arial"/>
          <w:bCs/>
        </w:rPr>
        <w:t>Application and/or audition </w:t>
      </w:r>
    </w:p>
    <w:p w14:paraId="139891C7" w14:textId="77777777" w:rsidR="00E23ECD" w:rsidRPr="00752B0D" w:rsidRDefault="00E23ECD" w:rsidP="00E23ECD">
      <w:pPr>
        <w:widowControl/>
        <w:numPr>
          <w:ilvl w:val="0"/>
          <w:numId w:val="17"/>
        </w:numPr>
        <w:tabs>
          <w:tab w:val="right" w:leader="dot" w:pos="9360"/>
        </w:tabs>
        <w:rPr>
          <w:rFonts w:ascii="Arial" w:hAnsi="Arial" w:cs="Arial"/>
          <w:bCs/>
        </w:rPr>
      </w:pPr>
      <w:r w:rsidRPr="00752B0D">
        <w:rPr>
          <w:rFonts w:ascii="Arial" w:hAnsi="Arial" w:cs="Arial"/>
          <w:bCs/>
        </w:rPr>
        <w:t>or permission from the teacher based on skill and knowledge</w:t>
      </w:r>
    </w:p>
    <w:p w14:paraId="5F1D4CB1" w14:textId="007B5A82" w:rsidR="00E23ECD" w:rsidRDefault="00E23ECD" w:rsidP="00E23ECD">
      <w:pPr>
        <w:widowControl/>
        <w:numPr>
          <w:ilvl w:val="12"/>
          <w:numId w:val="0"/>
        </w:numPr>
        <w:tabs>
          <w:tab w:val="right" w:leader="dot" w:pos="9360"/>
        </w:tabs>
        <w:rPr>
          <w:rFonts w:ascii="Arial" w:hAnsi="Arial" w:cs="Arial"/>
          <w:b/>
          <w:bCs/>
        </w:rPr>
      </w:pPr>
    </w:p>
    <w:p w14:paraId="174BDFF5" w14:textId="77777777" w:rsidR="00F27BAA" w:rsidRPr="00E23ECD" w:rsidRDefault="00F27BAA" w:rsidP="00E23ECD">
      <w:pPr>
        <w:widowControl/>
        <w:numPr>
          <w:ilvl w:val="12"/>
          <w:numId w:val="0"/>
        </w:numPr>
        <w:tabs>
          <w:tab w:val="right" w:leader="dot" w:pos="9360"/>
        </w:tabs>
        <w:rPr>
          <w:rFonts w:ascii="Arial" w:hAnsi="Arial" w:cs="Arial"/>
          <w:b/>
          <w:bCs/>
        </w:rPr>
      </w:pPr>
    </w:p>
    <w:p w14:paraId="0214147F" w14:textId="3546BAF5" w:rsidR="00E23ECD" w:rsidRPr="00E23ECD" w:rsidRDefault="00E23ECD" w:rsidP="00E23ECD">
      <w:pPr>
        <w:widowControl/>
        <w:numPr>
          <w:ilvl w:val="12"/>
          <w:numId w:val="0"/>
        </w:numPr>
        <w:tabs>
          <w:tab w:val="right" w:leader="dot" w:pos="9360"/>
        </w:tabs>
        <w:rPr>
          <w:rFonts w:ascii="Arial" w:hAnsi="Arial" w:cs="Arial"/>
          <w:b/>
          <w:bCs/>
        </w:rPr>
      </w:pPr>
      <w:r w:rsidRPr="00E23ECD">
        <w:rPr>
          <w:rFonts w:ascii="Arial" w:hAnsi="Arial" w:cs="Arial"/>
          <w:b/>
          <w:bCs/>
        </w:rPr>
        <w:t>MUS521</w:t>
      </w:r>
      <w:r w:rsidR="001347B0">
        <w:rPr>
          <w:rFonts w:ascii="Arial" w:hAnsi="Arial" w:cs="Arial"/>
          <w:b/>
          <w:bCs/>
        </w:rPr>
        <w:t>D</w:t>
      </w:r>
      <w:r w:rsidRPr="00E23ECD">
        <w:rPr>
          <w:rFonts w:ascii="Arial" w:hAnsi="Arial" w:cs="Arial"/>
          <w:b/>
          <w:bCs/>
        </w:rPr>
        <w:t xml:space="preserve"> – </w:t>
      </w:r>
      <w:r w:rsidR="00464989">
        <w:rPr>
          <w:rFonts w:ascii="Arial" w:hAnsi="Arial" w:cs="Arial"/>
          <w:b/>
          <w:bCs/>
        </w:rPr>
        <w:t>Popular Music Performance</w:t>
      </w:r>
    </w:p>
    <w:p w14:paraId="5762F8B8" w14:textId="3CD48039" w:rsidR="00E23ECD" w:rsidRPr="00752B0D" w:rsidRDefault="00E23ECD" w:rsidP="00E23ECD">
      <w:pPr>
        <w:widowControl/>
        <w:numPr>
          <w:ilvl w:val="12"/>
          <w:numId w:val="0"/>
        </w:numPr>
        <w:tabs>
          <w:tab w:val="right" w:leader="dot" w:pos="9360"/>
        </w:tabs>
        <w:rPr>
          <w:rFonts w:ascii="Arial" w:hAnsi="Arial" w:cs="Arial"/>
          <w:bCs/>
        </w:rPr>
      </w:pPr>
      <w:r w:rsidRPr="00752B0D">
        <w:rPr>
          <w:rFonts w:ascii="Arial" w:hAnsi="Arial" w:cs="Arial"/>
          <w:bCs/>
        </w:rPr>
        <w:t xml:space="preserve">Popular music performance is a learner driven class that could be made up of small groups or individuals working towards goals </w:t>
      </w:r>
      <w:r w:rsidRPr="00752B0D">
        <w:rPr>
          <w:rFonts w:ascii="Arial" w:hAnsi="Arial" w:cs="Arial"/>
          <w:bCs/>
          <w:i/>
          <w:iCs/>
        </w:rPr>
        <w:t>they</w:t>
      </w:r>
      <w:r w:rsidRPr="00752B0D">
        <w:rPr>
          <w:rFonts w:ascii="Arial" w:hAnsi="Arial" w:cs="Arial"/>
          <w:bCs/>
        </w:rPr>
        <w:t xml:space="preserve"> have designed. A wide variety of musical styles and ensembles are possible. Learners will develop an artist’s statement and action plan to begin working through the creative process. Learners are expected to organize and participate in a public performance. Learners are encouraged to make connections with musicians/mentors in the community. Some possibilities may include:</w:t>
      </w:r>
    </w:p>
    <w:p w14:paraId="0AEC879C" w14:textId="77777777" w:rsidR="00E23ECD" w:rsidRPr="00752B0D" w:rsidRDefault="00E23ECD" w:rsidP="00E23ECD">
      <w:pPr>
        <w:widowControl/>
        <w:numPr>
          <w:ilvl w:val="0"/>
          <w:numId w:val="18"/>
        </w:numPr>
        <w:tabs>
          <w:tab w:val="right" w:leader="dot" w:pos="9360"/>
        </w:tabs>
        <w:rPr>
          <w:rFonts w:ascii="Arial" w:hAnsi="Arial" w:cs="Arial"/>
          <w:bCs/>
        </w:rPr>
      </w:pPr>
      <w:r w:rsidRPr="00752B0D">
        <w:rPr>
          <w:rFonts w:ascii="Arial" w:hAnsi="Arial" w:cs="Arial"/>
          <w:bCs/>
        </w:rPr>
        <w:t>Rock Band</w:t>
      </w:r>
    </w:p>
    <w:p w14:paraId="2F1B3135" w14:textId="77777777" w:rsidR="00E23ECD" w:rsidRPr="00752B0D" w:rsidRDefault="00E23ECD" w:rsidP="00E23ECD">
      <w:pPr>
        <w:widowControl/>
        <w:numPr>
          <w:ilvl w:val="0"/>
          <w:numId w:val="18"/>
        </w:numPr>
        <w:tabs>
          <w:tab w:val="right" w:leader="dot" w:pos="9360"/>
        </w:tabs>
        <w:rPr>
          <w:rFonts w:ascii="Arial" w:hAnsi="Arial" w:cs="Arial"/>
          <w:bCs/>
        </w:rPr>
      </w:pPr>
      <w:r w:rsidRPr="00752B0D">
        <w:rPr>
          <w:rFonts w:ascii="Arial" w:hAnsi="Arial" w:cs="Arial"/>
          <w:bCs/>
        </w:rPr>
        <w:lastRenderedPageBreak/>
        <w:t>Traditional Music (Celtic, Acadian, African, and more)</w:t>
      </w:r>
    </w:p>
    <w:p w14:paraId="413B874F" w14:textId="77777777" w:rsidR="00E23ECD" w:rsidRPr="00752B0D" w:rsidRDefault="00E23ECD" w:rsidP="00E23ECD">
      <w:pPr>
        <w:widowControl/>
        <w:numPr>
          <w:ilvl w:val="0"/>
          <w:numId w:val="18"/>
        </w:numPr>
        <w:tabs>
          <w:tab w:val="right" w:leader="dot" w:pos="9360"/>
        </w:tabs>
        <w:rPr>
          <w:rFonts w:ascii="Arial" w:hAnsi="Arial" w:cs="Arial"/>
          <w:bCs/>
        </w:rPr>
      </w:pPr>
      <w:r w:rsidRPr="00752B0D">
        <w:rPr>
          <w:rFonts w:ascii="Arial" w:hAnsi="Arial" w:cs="Arial"/>
          <w:bCs/>
        </w:rPr>
        <w:t>RnB Band</w:t>
      </w:r>
    </w:p>
    <w:p w14:paraId="23C2BF5D" w14:textId="77777777" w:rsidR="00E23ECD" w:rsidRPr="00752B0D" w:rsidRDefault="00E23ECD" w:rsidP="00E23ECD">
      <w:pPr>
        <w:widowControl/>
        <w:numPr>
          <w:ilvl w:val="0"/>
          <w:numId w:val="18"/>
        </w:numPr>
        <w:tabs>
          <w:tab w:val="right" w:leader="dot" w:pos="9360"/>
        </w:tabs>
        <w:rPr>
          <w:rFonts w:ascii="Arial" w:hAnsi="Arial" w:cs="Arial"/>
          <w:bCs/>
        </w:rPr>
      </w:pPr>
      <w:r w:rsidRPr="00752B0D">
        <w:rPr>
          <w:rFonts w:ascii="Arial" w:hAnsi="Arial" w:cs="Arial"/>
          <w:bCs/>
        </w:rPr>
        <w:t>Individual Studies</w:t>
      </w:r>
    </w:p>
    <w:p w14:paraId="01340837" w14:textId="77777777" w:rsidR="00E23ECD" w:rsidRPr="00752B0D" w:rsidRDefault="00E23ECD" w:rsidP="00E23ECD">
      <w:pPr>
        <w:widowControl/>
        <w:numPr>
          <w:ilvl w:val="0"/>
          <w:numId w:val="18"/>
        </w:numPr>
        <w:tabs>
          <w:tab w:val="right" w:leader="dot" w:pos="9360"/>
        </w:tabs>
        <w:rPr>
          <w:rFonts w:ascii="Arial" w:hAnsi="Arial" w:cs="Arial"/>
          <w:bCs/>
        </w:rPr>
      </w:pPr>
      <w:r w:rsidRPr="00752B0D">
        <w:rPr>
          <w:rFonts w:ascii="Arial" w:hAnsi="Arial" w:cs="Arial"/>
          <w:bCs/>
        </w:rPr>
        <w:t>Jazz Ensemble</w:t>
      </w:r>
    </w:p>
    <w:p w14:paraId="442BC6A6" w14:textId="77777777" w:rsidR="00E23ECD" w:rsidRPr="00752B0D" w:rsidRDefault="00E23ECD" w:rsidP="00E23ECD">
      <w:pPr>
        <w:widowControl/>
        <w:numPr>
          <w:ilvl w:val="0"/>
          <w:numId w:val="18"/>
        </w:numPr>
        <w:tabs>
          <w:tab w:val="right" w:leader="dot" w:pos="9360"/>
        </w:tabs>
        <w:rPr>
          <w:rFonts w:ascii="Arial" w:hAnsi="Arial" w:cs="Arial"/>
          <w:bCs/>
        </w:rPr>
      </w:pPr>
      <w:r w:rsidRPr="00752B0D">
        <w:rPr>
          <w:rFonts w:ascii="Arial" w:hAnsi="Arial" w:cs="Arial"/>
          <w:bCs/>
        </w:rPr>
        <w:t>Songwriting </w:t>
      </w:r>
    </w:p>
    <w:p w14:paraId="5E70AFA3" w14:textId="77777777" w:rsidR="00E23ECD" w:rsidRPr="00752B0D" w:rsidRDefault="00E23ECD" w:rsidP="00E23ECD">
      <w:pPr>
        <w:widowControl/>
        <w:numPr>
          <w:ilvl w:val="0"/>
          <w:numId w:val="18"/>
        </w:numPr>
        <w:tabs>
          <w:tab w:val="right" w:leader="dot" w:pos="9360"/>
        </w:tabs>
        <w:rPr>
          <w:rFonts w:ascii="Arial" w:hAnsi="Arial" w:cs="Arial"/>
          <w:bCs/>
        </w:rPr>
      </w:pPr>
      <w:r w:rsidRPr="00752B0D">
        <w:rPr>
          <w:rFonts w:ascii="Arial" w:hAnsi="Arial" w:cs="Arial"/>
          <w:bCs/>
        </w:rPr>
        <w:t>Improvisation Prerequisites</w:t>
      </w:r>
    </w:p>
    <w:p w14:paraId="240EE3A6" w14:textId="77777777" w:rsidR="00E23ECD" w:rsidRPr="00752B0D" w:rsidRDefault="00E23ECD" w:rsidP="00E23ECD">
      <w:pPr>
        <w:widowControl/>
        <w:numPr>
          <w:ilvl w:val="0"/>
          <w:numId w:val="19"/>
        </w:numPr>
        <w:tabs>
          <w:tab w:val="right" w:leader="dot" w:pos="9360"/>
        </w:tabs>
        <w:rPr>
          <w:rFonts w:ascii="Arial" w:hAnsi="Arial" w:cs="Arial"/>
          <w:bCs/>
        </w:rPr>
      </w:pPr>
      <w:r w:rsidRPr="00752B0D">
        <w:rPr>
          <w:rFonts w:ascii="Arial" w:hAnsi="Arial" w:cs="Arial"/>
          <w:bCs/>
        </w:rPr>
        <w:t>421C Popular Music Performance</w:t>
      </w:r>
    </w:p>
    <w:p w14:paraId="6A400C34" w14:textId="77777777" w:rsidR="00E23ECD" w:rsidRPr="00752B0D" w:rsidRDefault="00E23ECD" w:rsidP="00E23ECD">
      <w:pPr>
        <w:widowControl/>
        <w:numPr>
          <w:ilvl w:val="0"/>
          <w:numId w:val="19"/>
        </w:numPr>
        <w:tabs>
          <w:tab w:val="right" w:leader="dot" w:pos="9360"/>
        </w:tabs>
        <w:rPr>
          <w:rFonts w:ascii="Arial" w:hAnsi="Arial" w:cs="Arial"/>
          <w:bCs/>
        </w:rPr>
      </w:pPr>
      <w:r w:rsidRPr="00752B0D">
        <w:rPr>
          <w:rFonts w:ascii="Arial" w:hAnsi="Arial" w:cs="Arial"/>
          <w:bCs/>
        </w:rPr>
        <w:t>Application and/or audition </w:t>
      </w:r>
    </w:p>
    <w:p w14:paraId="362109DF" w14:textId="77777777" w:rsidR="00E23ECD" w:rsidRPr="00752B0D" w:rsidRDefault="00E23ECD" w:rsidP="00E23ECD">
      <w:pPr>
        <w:widowControl/>
        <w:numPr>
          <w:ilvl w:val="0"/>
          <w:numId w:val="19"/>
        </w:numPr>
        <w:tabs>
          <w:tab w:val="right" w:leader="dot" w:pos="9360"/>
        </w:tabs>
        <w:rPr>
          <w:rFonts w:ascii="Arial" w:hAnsi="Arial" w:cs="Arial"/>
          <w:bCs/>
        </w:rPr>
      </w:pPr>
      <w:r w:rsidRPr="00752B0D">
        <w:rPr>
          <w:rFonts w:ascii="Arial" w:hAnsi="Arial" w:cs="Arial"/>
          <w:bCs/>
        </w:rPr>
        <w:t>or permission from the teacher based on skill and knowledge</w:t>
      </w:r>
    </w:p>
    <w:p w14:paraId="2C8487D4" w14:textId="0B75EE48" w:rsidR="00E23ECD" w:rsidRDefault="00E23ECD" w:rsidP="00E23ECD">
      <w:pPr>
        <w:widowControl/>
        <w:numPr>
          <w:ilvl w:val="12"/>
          <w:numId w:val="0"/>
        </w:numPr>
        <w:tabs>
          <w:tab w:val="right" w:leader="dot" w:pos="9360"/>
        </w:tabs>
        <w:rPr>
          <w:rFonts w:ascii="Arial" w:hAnsi="Arial" w:cs="Arial"/>
          <w:b/>
          <w:bCs/>
        </w:rPr>
      </w:pPr>
    </w:p>
    <w:p w14:paraId="464302FE" w14:textId="77777777" w:rsidR="003318F3" w:rsidRPr="00E23ECD" w:rsidRDefault="003318F3" w:rsidP="00E23ECD">
      <w:pPr>
        <w:widowControl/>
        <w:numPr>
          <w:ilvl w:val="12"/>
          <w:numId w:val="0"/>
        </w:numPr>
        <w:tabs>
          <w:tab w:val="right" w:leader="dot" w:pos="9360"/>
        </w:tabs>
        <w:rPr>
          <w:rFonts w:ascii="Arial" w:hAnsi="Arial" w:cs="Arial"/>
          <w:b/>
          <w:bCs/>
        </w:rPr>
      </w:pPr>
    </w:p>
    <w:p w14:paraId="735BA55B" w14:textId="2832181C" w:rsidR="00E23ECD" w:rsidRPr="00E23ECD" w:rsidRDefault="00E23ECD" w:rsidP="00E23ECD">
      <w:pPr>
        <w:widowControl/>
        <w:numPr>
          <w:ilvl w:val="12"/>
          <w:numId w:val="0"/>
        </w:numPr>
        <w:tabs>
          <w:tab w:val="right" w:leader="dot" w:pos="9360"/>
        </w:tabs>
        <w:rPr>
          <w:rFonts w:ascii="Arial" w:hAnsi="Arial" w:cs="Arial"/>
          <w:b/>
          <w:bCs/>
        </w:rPr>
      </w:pPr>
      <w:r w:rsidRPr="00E23ECD">
        <w:rPr>
          <w:rFonts w:ascii="Arial" w:hAnsi="Arial" w:cs="Arial"/>
          <w:b/>
          <w:bCs/>
        </w:rPr>
        <w:t>MUS621</w:t>
      </w:r>
      <w:r w:rsidR="001347B0">
        <w:rPr>
          <w:rFonts w:ascii="Arial" w:hAnsi="Arial" w:cs="Arial"/>
          <w:b/>
          <w:bCs/>
        </w:rPr>
        <w:t>D</w:t>
      </w:r>
      <w:r w:rsidRPr="00E23ECD">
        <w:rPr>
          <w:rFonts w:ascii="Arial" w:hAnsi="Arial" w:cs="Arial"/>
          <w:b/>
          <w:bCs/>
        </w:rPr>
        <w:t xml:space="preserve"> – </w:t>
      </w:r>
      <w:r w:rsidR="00464989">
        <w:rPr>
          <w:rFonts w:ascii="Arial" w:hAnsi="Arial" w:cs="Arial"/>
          <w:b/>
          <w:bCs/>
        </w:rPr>
        <w:t xml:space="preserve">Popular Music Performance </w:t>
      </w:r>
    </w:p>
    <w:p w14:paraId="1DE38FFE" w14:textId="77777777" w:rsidR="00E23ECD" w:rsidRPr="00752B0D" w:rsidRDefault="00E23ECD" w:rsidP="00E23ECD">
      <w:pPr>
        <w:widowControl/>
        <w:numPr>
          <w:ilvl w:val="12"/>
          <w:numId w:val="0"/>
        </w:numPr>
        <w:tabs>
          <w:tab w:val="right" w:leader="dot" w:pos="9360"/>
        </w:tabs>
        <w:rPr>
          <w:rFonts w:ascii="Arial" w:hAnsi="Arial" w:cs="Arial"/>
          <w:bCs/>
        </w:rPr>
      </w:pPr>
      <w:r w:rsidRPr="00752B0D">
        <w:rPr>
          <w:rFonts w:ascii="Arial" w:hAnsi="Arial" w:cs="Arial"/>
          <w:bCs/>
        </w:rPr>
        <w:t xml:space="preserve">This course is a continuation of the Intermediate </w:t>
      </w:r>
      <w:proofErr w:type="spellStart"/>
      <w:r w:rsidRPr="00752B0D">
        <w:rPr>
          <w:rFonts w:ascii="Arial" w:hAnsi="Arial" w:cs="Arial"/>
          <w:bCs/>
        </w:rPr>
        <w:t>StoMP</w:t>
      </w:r>
      <w:proofErr w:type="spellEnd"/>
      <w:r w:rsidRPr="00752B0D">
        <w:rPr>
          <w:rFonts w:ascii="Arial" w:hAnsi="Arial" w:cs="Arial"/>
          <w:bCs/>
        </w:rPr>
        <w:t xml:space="preserve"> course.</w:t>
      </w:r>
    </w:p>
    <w:p w14:paraId="3E17C789" w14:textId="77777777" w:rsidR="00E23ECD" w:rsidRPr="00752B0D" w:rsidRDefault="00E23ECD" w:rsidP="00E23ECD">
      <w:pPr>
        <w:widowControl/>
        <w:numPr>
          <w:ilvl w:val="12"/>
          <w:numId w:val="0"/>
        </w:numPr>
        <w:tabs>
          <w:tab w:val="right" w:leader="dot" w:pos="9360"/>
        </w:tabs>
        <w:rPr>
          <w:rFonts w:ascii="Arial" w:hAnsi="Arial" w:cs="Arial"/>
          <w:bCs/>
        </w:rPr>
      </w:pPr>
      <w:r w:rsidRPr="00752B0D">
        <w:rPr>
          <w:rFonts w:ascii="Arial" w:hAnsi="Arial" w:cs="Arial"/>
          <w:bCs/>
        </w:rPr>
        <w:t xml:space="preserve">Popular music performance is a learner driven class that could be made up of small groups or individuals working towards goals </w:t>
      </w:r>
      <w:r w:rsidRPr="00752B0D">
        <w:rPr>
          <w:rFonts w:ascii="Arial" w:hAnsi="Arial" w:cs="Arial"/>
          <w:bCs/>
          <w:i/>
          <w:iCs/>
        </w:rPr>
        <w:t>they</w:t>
      </w:r>
      <w:r w:rsidRPr="00752B0D">
        <w:rPr>
          <w:rFonts w:ascii="Arial" w:hAnsi="Arial" w:cs="Arial"/>
          <w:bCs/>
        </w:rPr>
        <w:t xml:space="preserve"> have designed. A wide variety of musical styles and ensembles are possible. Learners will develop an artist’s statement and action plan to begin working through the creative process. Learners are expected to prepare and perform a showcase of their work.  Learners are encouraged to make connections with musicians/mentors in the community. Some possibilities may include:</w:t>
      </w:r>
    </w:p>
    <w:p w14:paraId="314E9874" w14:textId="77777777" w:rsidR="00E23ECD" w:rsidRPr="00752B0D" w:rsidRDefault="00E23ECD" w:rsidP="00E23ECD">
      <w:pPr>
        <w:widowControl/>
        <w:numPr>
          <w:ilvl w:val="0"/>
          <w:numId w:val="20"/>
        </w:numPr>
        <w:tabs>
          <w:tab w:val="right" w:leader="dot" w:pos="9360"/>
        </w:tabs>
        <w:rPr>
          <w:rFonts w:ascii="Arial" w:hAnsi="Arial" w:cs="Arial"/>
          <w:bCs/>
        </w:rPr>
      </w:pPr>
      <w:r w:rsidRPr="00752B0D">
        <w:rPr>
          <w:rFonts w:ascii="Arial" w:hAnsi="Arial" w:cs="Arial"/>
          <w:bCs/>
        </w:rPr>
        <w:t>Rock Band</w:t>
      </w:r>
    </w:p>
    <w:p w14:paraId="2F3B7122" w14:textId="77777777" w:rsidR="00E23ECD" w:rsidRPr="00752B0D" w:rsidRDefault="00E23ECD" w:rsidP="00E23ECD">
      <w:pPr>
        <w:widowControl/>
        <w:numPr>
          <w:ilvl w:val="0"/>
          <w:numId w:val="20"/>
        </w:numPr>
        <w:tabs>
          <w:tab w:val="right" w:leader="dot" w:pos="9360"/>
        </w:tabs>
        <w:rPr>
          <w:rFonts w:ascii="Arial" w:hAnsi="Arial" w:cs="Arial"/>
          <w:bCs/>
        </w:rPr>
      </w:pPr>
      <w:r w:rsidRPr="00752B0D">
        <w:rPr>
          <w:rFonts w:ascii="Arial" w:hAnsi="Arial" w:cs="Arial"/>
          <w:bCs/>
        </w:rPr>
        <w:t>Traditional Music (Celtic, Acadian, African, and more)</w:t>
      </w:r>
    </w:p>
    <w:p w14:paraId="166FFAC6" w14:textId="77777777" w:rsidR="00E23ECD" w:rsidRPr="00752B0D" w:rsidRDefault="00E23ECD" w:rsidP="00E23ECD">
      <w:pPr>
        <w:widowControl/>
        <w:numPr>
          <w:ilvl w:val="0"/>
          <w:numId w:val="20"/>
        </w:numPr>
        <w:tabs>
          <w:tab w:val="right" w:leader="dot" w:pos="9360"/>
        </w:tabs>
        <w:rPr>
          <w:rFonts w:ascii="Arial" w:hAnsi="Arial" w:cs="Arial"/>
          <w:bCs/>
        </w:rPr>
      </w:pPr>
      <w:r w:rsidRPr="00752B0D">
        <w:rPr>
          <w:rFonts w:ascii="Arial" w:hAnsi="Arial" w:cs="Arial"/>
          <w:bCs/>
        </w:rPr>
        <w:t>RnB Band</w:t>
      </w:r>
    </w:p>
    <w:p w14:paraId="60F4341A" w14:textId="77777777" w:rsidR="00E23ECD" w:rsidRPr="00752B0D" w:rsidRDefault="00E23ECD" w:rsidP="00E23ECD">
      <w:pPr>
        <w:widowControl/>
        <w:numPr>
          <w:ilvl w:val="0"/>
          <w:numId w:val="20"/>
        </w:numPr>
        <w:tabs>
          <w:tab w:val="right" w:leader="dot" w:pos="9360"/>
        </w:tabs>
        <w:rPr>
          <w:rFonts w:ascii="Arial" w:hAnsi="Arial" w:cs="Arial"/>
          <w:bCs/>
        </w:rPr>
      </w:pPr>
      <w:r w:rsidRPr="00752B0D">
        <w:rPr>
          <w:rFonts w:ascii="Arial" w:hAnsi="Arial" w:cs="Arial"/>
          <w:bCs/>
        </w:rPr>
        <w:t>Individual Studies</w:t>
      </w:r>
    </w:p>
    <w:p w14:paraId="137FAFCD" w14:textId="77777777" w:rsidR="00E23ECD" w:rsidRPr="00752B0D" w:rsidRDefault="00E23ECD" w:rsidP="00E23ECD">
      <w:pPr>
        <w:widowControl/>
        <w:numPr>
          <w:ilvl w:val="0"/>
          <w:numId w:val="20"/>
        </w:numPr>
        <w:tabs>
          <w:tab w:val="right" w:leader="dot" w:pos="9360"/>
        </w:tabs>
        <w:rPr>
          <w:rFonts w:ascii="Arial" w:hAnsi="Arial" w:cs="Arial"/>
          <w:bCs/>
        </w:rPr>
      </w:pPr>
      <w:r w:rsidRPr="00752B0D">
        <w:rPr>
          <w:rFonts w:ascii="Arial" w:hAnsi="Arial" w:cs="Arial"/>
          <w:bCs/>
        </w:rPr>
        <w:t>Jazz Ensemble</w:t>
      </w:r>
    </w:p>
    <w:p w14:paraId="24880399" w14:textId="77777777" w:rsidR="00E23ECD" w:rsidRPr="00752B0D" w:rsidRDefault="00E23ECD" w:rsidP="00E23ECD">
      <w:pPr>
        <w:widowControl/>
        <w:numPr>
          <w:ilvl w:val="0"/>
          <w:numId w:val="20"/>
        </w:numPr>
        <w:tabs>
          <w:tab w:val="right" w:leader="dot" w:pos="9360"/>
        </w:tabs>
        <w:rPr>
          <w:rFonts w:ascii="Arial" w:hAnsi="Arial" w:cs="Arial"/>
          <w:bCs/>
        </w:rPr>
      </w:pPr>
      <w:r w:rsidRPr="00752B0D">
        <w:rPr>
          <w:rFonts w:ascii="Arial" w:hAnsi="Arial" w:cs="Arial"/>
          <w:bCs/>
        </w:rPr>
        <w:t>Songwriting </w:t>
      </w:r>
    </w:p>
    <w:p w14:paraId="10FEB9EF" w14:textId="77777777" w:rsidR="00E23ECD" w:rsidRPr="00752B0D" w:rsidRDefault="00E23ECD" w:rsidP="00E23ECD">
      <w:pPr>
        <w:widowControl/>
        <w:numPr>
          <w:ilvl w:val="0"/>
          <w:numId w:val="20"/>
        </w:numPr>
        <w:tabs>
          <w:tab w:val="right" w:leader="dot" w:pos="9360"/>
        </w:tabs>
        <w:rPr>
          <w:rFonts w:ascii="Arial" w:hAnsi="Arial" w:cs="Arial"/>
          <w:bCs/>
        </w:rPr>
      </w:pPr>
      <w:r w:rsidRPr="00752B0D">
        <w:rPr>
          <w:rFonts w:ascii="Arial" w:hAnsi="Arial" w:cs="Arial"/>
          <w:bCs/>
        </w:rPr>
        <w:t>Improvisation Prerequisites</w:t>
      </w:r>
    </w:p>
    <w:p w14:paraId="172FC5E4" w14:textId="77777777" w:rsidR="00E23ECD" w:rsidRPr="00752B0D" w:rsidRDefault="00E23ECD" w:rsidP="00E23ECD">
      <w:pPr>
        <w:widowControl/>
        <w:numPr>
          <w:ilvl w:val="0"/>
          <w:numId w:val="21"/>
        </w:numPr>
        <w:tabs>
          <w:tab w:val="right" w:leader="dot" w:pos="9360"/>
        </w:tabs>
        <w:rPr>
          <w:rFonts w:ascii="Arial" w:hAnsi="Arial" w:cs="Arial"/>
          <w:bCs/>
        </w:rPr>
      </w:pPr>
      <w:r w:rsidRPr="00752B0D">
        <w:rPr>
          <w:rFonts w:ascii="Arial" w:hAnsi="Arial" w:cs="Arial"/>
          <w:bCs/>
        </w:rPr>
        <w:t>521C Popular Music Performance</w:t>
      </w:r>
    </w:p>
    <w:p w14:paraId="1EC77AEC" w14:textId="77777777" w:rsidR="00E23ECD" w:rsidRPr="00752B0D" w:rsidRDefault="00E23ECD" w:rsidP="00E23ECD">
      <w:pPr>
        <w:widowControl/>
        <w:numPr>
          <w:ilvl w:val="0"/>
          <w:numId w:val="21"/>
        </w:numPr>
        <w:tabs>
          <w:tab w:val="right" w:leader="dot" w:pos="9360"/>
        </w:tabs>
        <w:rPr>
          <w:rFonts w:ascii="Arial" w:hAnsi="Arial" w:cs="Arial"/>
          <w:bCs/>
        </w:rPr>
      </w:pPr>
      <w:r w:rsidRPr="00752B0D">
        <w:rPr>
          <w:rFonts w:ascii="Arial" w:hAnsi="Arial" w:cs="Arial"/>
          <w:bCs/>
        </w:rPr>
        <w:t>Application and/or audition </w:t>
      </w:r>
    </w:p>
    <w:p w14:paraId="65C360F6" w14:textId="397FD4BA" w:rsidR="00E23ECD" w:rsidRDefault="00E23ECD" w:rsidP="00E23ECD">
      <w:pPr>
        <w:widowControl/>
        <w:numPr>
          <w:ilvl w:val="0"/>
          <w:numId w:val="21"/>
        </w:numPr>
        <w:tabs>
          <w:tab w:val="right" w:leader="dot" w:pos="9360"/>
        </w:tabs>
        <w:rPr>
          <w:rFonts w:ascii="Arial" w:hAnsi="Arial" w:cs="Arial"/>
          <w:bCs/>
        </w:rPr>
      </w:pPr>
      <w:r w:rsidRPr="00752B0D">
        <w:rPr>
          <w:rFonts w:ascii="Arial" w:hAnsi="Arial" w:cs="Arial"/>
          <w:bCs/>
        </w:rPr>
        <w:t>Or permission from the teacher </w:t>
      </w:r>
    </w:p>
    <w:p w14:paraId="7810AB6D" w14:textId="0366CAF7" w:rsidR="00AB1542" w:rsidRDefault="00AB1542" w:rsidP="00AB1542">
      <w:pPr>
        <w:widowControl/>
        <w:tabs>
          <w:tab w:val="right" w:leader="dot" w:pos="9360"/>
        </w:tabs>
        <w:rPr>
          <w:rFonts w:ascii="Arial" w:hAnsi="Arial" w:cs="Arial"/>
          <w:bCs/>
        </w:rPr>
      </w:pPr>
    </w:p>
    <w:p w14:paraId="19851D41" w14:textId="0C2CBF88" w:rsidR="00AB1542" w:rsidRDefault="00AB1542" w:rsidP="00AB1542">
      <w:pPr>
        <w:widowControl/>
        <w:tabs>
          <w:tab w:val="right" w:leader="dot" w:pos="9360"/>
        </w:tabs>
        <w:rPr>
          <w:rFonts w:ascii="Arial" w:hAnsi="Arial" w:cs="Arial"/>
          <w:bCs/>
        </w:rPr>
      </w:pPr>
    </w:p>
    <w:p w14:paraId="2BBC7530" w14:textId="77777777" w:rsidR="00AB1542" w:rsidRPr="00752B0D" w:rsidRDefault="00AB1542" w:rsidP="00AB1542">
      <w:pPr>
        <w:widowControl/>
        <w:tabs>
          <w:tab w:val="right" w:leader="dot" w:pos="9360"/>
        </w:tabs>
        <w:rPr>
          <w:rFonts w:ascii="Arial" w:hAnsi="Arial" w:cs="Arial"/>
          <w:bCs/>
        </w:rPr>
      </w:pPr>
    </w:p>
    <w:p w14:paraId="0E65B2AC" w14:textId="77777777" w:rsidR="007C08F5" w:rsidRDefault="007C08F5" w:rsidP="007C08F5">
      <w:pPr>
        <w:widowControl/>
        <w:numPr>
          <w:ilvl w:val="12"/>
          <w:numId w:val="0"/>
        </w:numPr>
        <w:pBdr>
          <w:top w:val="single" w:sz="2" w:space="0" w:color="000000"/>
          <w:left w:val="single" w:sz="2" w:space="0" w:color="000000"/>
          <w:bottom w:val="single" w:sz="2" w:space="0" w:color="000000"/>
          <w:right w:val="single" w:sz="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QuickFormat1"/>
          <w:rFonts w:cs="Arial"/>
          <w:bCs/>
          <w:sz w:val="20"/>
        </w:rPr>
      </w:pPr>
      <w:r>
        <w:rPr>
          <w:rStyle w:val="QuickFormat1"/>
          <w:rFonts w:cs="Arial"/>
          <w:bCs/>
          <w:szCs w:val="22"/>
        </w:rPr>
        <w:t>– BUSINESS EDUCATION --</w:t>
      </w:r>
    </w:p>
    <w:p w14:paraId="6E843BA3" w14:textId="77777777" w:rsidR="007C08F5" w:rsidRDefault="007C08F5"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14:paraId="61F0BD2C" w14:textId="7E1D7C22" w:rsidR="009403EF" w:rsidRDefault="009403EF" w:rsidP="009403EF">
      <w:pPr>
        <w:widowControl/>
        <w:numPr>
          <w:ilvl w:val="12"/>
          <w:numId w:val="0"/>
        </w:numPr>
        <w:tabs>
          <w:tab w:val="right" w:leader="dot" w:pos="9360"/>
        </w:tabs>
        <w:rPr>
          <w:rFonts w:ascii="Arial" w:hAnsi="Arial" w:cs="Arial"/>
        </w:rPr>
      </w:pPr>
      <w:r>
        <w:rPr>
          <w:rFonts w:ascii="Arial" w:hAnsi="Arial" w:cs="Arial"/>
          <w:b/>
          <w:bCs/>
        </w:rPr>
        <w:t>ACCOUNTING PRINCIPLES – ACC621A</w:t>
      </w:r>
    </w:p>
    <w:p w14:paraId="6B961C9F" w14:textId="77777777" w:rsidR="009403EF" w:rsidRPr="009403EF" w:rsidRDefault="009403EF" w:rsidP="009403EF">
      <w:pPr>
        <w:suppressAutoHyphens/>
        <w:jc w:val="both"/>
        <w:textAlignment w:val="center"/>
        <w:rPr>
          <w:rFonts w:ascii="Arial" w:hAnsi="Arial" w:cs="Arial"/>
          <w:color w:val="000000"/>
        </w:rPr>
      </w:pPr>
      <w:r w:rsidRPr="009403EF">
        <w:rPr>
          <w:rFonts w:ascii="Arial" w:hAnsi="Arial" w:cs="Arial"/>
          <w:color w:val="000000"/>
        </w:rPr>
        <w:t xml:space="preserve">Accounting Principles (ACC621A) is a full-credit course offered at the Grade 12 level. The course is designed for students who plan to take accounting courses at the college or university level, however, it is important to note that the knowledge and skills learned throughout this course can be applied across a broad range of disciplines and occupations, and support people in their daily lives.  The major areas of study within ACC621A include accounting fundamentals, the accounting cycle for a service and merchandising business, and internal control, financial analysis and decision making. Students will also apply accounting practices in a computerized environment. </w:t>
      </w:r>
    </w:p>
    <w:p w14:paraId="78D4DF38" w14:textId="77777777" w:rsidR="007B2304" w:rsidRPr="003318F3" w:rsidRDefault="009403EF" w:rsidP="007B2304">
      <w:pPr>
        <w:suppressAutoHyphens/>
        <w:jc w:val="both"/>
        <w:textAlignment w:val="center"/>
        <w:rPr>
          <w:rFonts w:ascii="Arial" w:hAnsi="Arial" w:cs="Arial"/>
          <w:bCs/>
          <w:iCs/>
          <w:color w:val="000000"/>
        </w:rPr>
      </w:pPr>
      <w:r w:rsidRPr="003318F3">
        <w:rPr>
          <w:rFonts w:ascii="Arial" w:hAnsi="Arial" w:cs="Arial"/>
          <w:bCs/>
          <w:iCs/>
          <w:color w:val="000000"/>
        </w:rPr>
        <w:t>The Department of Education, Early Learning and Culture and Holland College recognize Accounting Principles - ACC621A as a dual credit course. In the simplest of terms, dual credit refers to a course where high school students earn both high school and post-secondary credits concurrently for the same course. Therefore, all students who have successfully completed ACC621A, and have achieved a grade of 60% or greater, will be exempt from taking the equivalent course at Holland College (ACCT1001).  ACCT1001 is found as either an elective or a core course in the following Holland College programs:</w:t>
      </w:r>
    </w:p>
    <w:p w14:paraId="19845112" w14:textId="77777777" w:rsidR="009403EF" w:rsidRPr="003318F3" w:rsidRDefault="009403EF" w:rsidP="007B2304">
      <w:pPr>
        <w:pStyle w:val="ListParagraph"/>
        <w:numPr>
          <w:ilvl w:val="0"/>
          <w:numId w:val="11"/>
        </w:numPr>
        <w:suppressAutoHyphens/>
        <w:jc w:val="both"/>
        <w:textAlignment w:val="center"/>
        <w:rPr>
          <w:rFonts w:ascii="Arial" w:hAnsi="Arial" w:cs="Arial"/>
          <w:bCs/>
          <w:iCs/>
          <w:color w:val="000000"/>
        </w:rPr>
      </w:pPr>
      <w:r w:rsidRPr="003318F3">
        <w:rPr>
          <w:rFonts w:ascii="Arial" w:hAnsi="Arial" w:cs="Arial"/>
          <w:bCs/>
          <w:iCs/>
          <w:color w:val="000000"/>
        </w:rPr>
        <w:t>Golf Club Management;</w:t>
      </w:r>
    </w:p>
    <w:p w14:paraId="0426DE68" w14:textId="77777777" w:rsidR="009403EF" w:rsidRPr="003318F3" w:rsidRDefault="009403EF" w:rsidP="006542BC">
      <w:pPr>
        <w:pStyle w:val="ListParagraph"/>
        <w:widowControl/>
        <w:numPr>
          <w:ilvl w:val="0"/>
          <w:numId w:val="8"/>
        </w:numPr>
        <w:suppressAutoHyphens/>
        <w:contextualSpacing/>
        <w:jc w:val="both"/>
        <w:textAlignment w:val="center"/>
        <w:rPr>
          <w:rFonts w:ascii="Arial" w:hAnsi="Arial" w:cs="Arial"/>
          <w:bCs/>
          <w:iCs/>
          <w:color w:val="000000"/>
        </w:rPr>
      </w:pPr>
      <w:r w:rsidRPr="003318F3">
        <w:rPr>
          <w:rFonts w:ascii="Arial" w:hAnsi="Arial" w:cs="Arial"/>
          <w:bCs/>
          <w:iCs/>
          <w:color w:val="000000"/>
        </w:rPr>
        <w:t>International Hospitality Management;</w:t>
      </w:r>
    </w:p>
    <w:p w14:paraId="622EFE77" w14:textId="77777777" w:rsidR="009403EF" w:rsidRPr="003318F3" w:rsidRDefault="009403EF" w:rsidP="006542BC">
      <w:pPr>
        <w:pStyle w:val="ListParagraph"/>
        <w:widowControl/>
        <w:numPr>
          <w:ilvl w:val="0"/>
          <w:numId w:val="8"/>
        </w:numPr>
        <w:suppressAutoHyphens/>
        <w:contextualSpacing/>
        <w:jc w:val="both"/>
        <w:textAlignment w:val="center"/>
        <w:rPr>
          <w:rFonts w:ascii="Arial" w:hAnsi="Arial" w:cs="Arial"/>
          <w:bCs/>
          <w:iCs/>
          <w:color w:val="000000"/>
        </w:rPr>
      </w:pPr>
      <w:r w:rsidRPr="003318F3">
        <w:rPr>
          <w:rFonts w:ascii="Arial" w:hAnsi="Arial" w:cs="Arial"/>
          <w:bCs/>
          <w:iCs/>
          <w:color w:val="000000"/>
        </w:rPr>
        <w:t>Marketing and Advertising Management;</w:t>
      </w:r>
    </w:p>
    <w:p w14:paraId="3FE50E65" w14:textId="77777777" w:rsidR="009403EF" w:rsidRPr="003318F3" w:rsidRDefault="009403EF" w:rsidP="006542BC">
      <w:pPr>
        <w:pStyle w:val="ListParagraph"/>
        <w:widowControl/>
        <w:numPr>
          <w:ilvl w:val="0"/>
          <w:numId w:val="8"/>
        </w:numPr>
        <w:suppressAutoHyphens/>
        <w:contextualSpacing/>
        <w:jc w:val="both"/>
        <w:textAlignment w:val="center"/>
        <w:rPr>
          <w:rFonts w:ascii="Arial" w:hAnsi="Arial" w:cs="Arial"/>
          <w:bCs/>
          <w:iCs/>
          <w:color w:val="000000"/>
        </w:rPr>
      </w:pPr>
      <w:r w:rsidRPr="003318F3">
        <w:rPr>
          <w:rFonts w:ascii="Arial" w:hAnsi="Arial" w:cs="Arial"/>
          <w:bCs/>
          <w:iCs/>
          <w:color w:val="000000"/>
        </w:rPr>
        <w:t>Tourism and Travel Management;</w:t>
      </w:r>
    </w:p>
    <w:p w14:paraId="5166197F" w14:textId="77777777" w:rsidR="009403EF" w:rsidRPr="003318F3" w:rsidRDefault="009403EF" w:rsidP="006542BC">
      <w:pPr>
        <w:pStyle w:val="ListParagraph"/>
        <w:widowControl/>
        <w:numPr>
          <w:ilvl w:val="0"/>
          <w:numId w:val="8"/>
        </w:numPr>
        <w:suppressAutoHyphens/>
        <w:contextualSpacing/>
        <w:jc w:val="both"/>
        <w:textAlignment w:val="center"/>
        <w:rPr>
          <w:rFonts w:ascii="Arial" w:hAnsi="Arial" w:cs="Arial"/>
          <w:bCs/>
          <w:iCs/>
          <w:color w:val="000000"/>
        </w:rPr>
      </w:pPr>
      <w:r w:rsidRPr="003318F3">
        <w:rPr>
          <w:rFonts w:ascii="Arial" w:hAnsi="Arial" w:cs="Arial"/>
          <w:bCs/>
          <w:iCs/>
          <w:color w:val="000000"/>
        </w:rPr>
        <w:t>Sport and Leisure Management.</w:t>
      </w:r>
    </w:p>
    <w:p w14:paraId="4DE48323" w14:textId="77777777" w:rsidR="001E7CC3" w:rsidRDefault="001E7CC3" w:rsidP="001E7CC3">
      <w:pPr>
        <w:widowControl/>
        <w:suppressAutoHyphens/>
        <w:contextualSpacing/>
        <w:jc w:val="both"/>
        <w:textAlignment w:val="center"/>
        <w:rPr>
          <w:rFonts w:ascii="Arial" w:hAnsi="Arial" w:cs="Arial"/>
          <w:bCs/>
          <w:i/>
          <w:iCs/>
          <w:color w:val="000000"/>
        </w:rPr>
      </w:pPr>
    </w:p>
    <w:p w14:paraId="5DCC3CDA" w14:textId="1BEC489B" w:rsidR="00E43368" w:rsidRDefault="00E43368" w:rsidP="001E7CC3">
      <w:pPr>
        <w:widowControl/>
        <w:suppressAutoHyphens/>
        <w:contextualSpacing/>
        <w:jc w:val="both"/>
        <w:textAlignment w:val="center"/>
        <w:rPr>
          <w:rFonts w:ascii="Arial" w:hAnsi="Arial" w:cs="Arial"/>
          <w:b/>
          <w:bCs/>
          <w:iCs/>
          <w:color w:val="000000"/>
        </w:rPr>
      </w:pPr>
      <w:r w:rsidRPr="00E43368">
        <w:rPr>
          <w:rFonts w:ascii="Arial" w:hAnsi="Arial" w:cs="Arial"/>
          <w:b/>
          <w:bCs/>
          <w:iCs/>
          <w:color w:val="000000"/>
        </w:rPr>
        <w:lastRenderedPageBreak/>
        <w:t>Accounting-ACC801A</w:t>
      </w:r>
    </w:p>
    <w:p w14:paraId="36F59418" w14:textId="434453CF" w:rsidR="00E43368" w:rsidRDefault="00E43368" w:rsidP="001E7CC3">
      <w:pPr>
        <w:widowControl/>
        <w:suppressAutoHyphens/>
        <w:contextualSpacing/>
        <w:jc w:val="both"/>
        <w:textAlignment w:val="center"/>
        <w:rPr>
          <w:rFonts w:ascii="Arial" w:hAnsi="Arial" w:cs="Arial"/>
          <w:bCs/>
          <w:iCs/>
          <w:color w:val="000000"/>
        </w:rPr>
      </w:pPr>
      <w:r>
        <w:rPr>
          <w:rFonts w:ascii="Arial" w:hAnsi="Arial" w:cs="Arial"/>
          <w:bCs/>
          <w:iCs/>
          <w:color w:val="000000"/>
        </w:rPr>
        <w:t>Accounting is designed as a foundation course in fundamental accounting principles, terminology, the significance of accounting in business, and accounting process as applied to manual and automated data processing systems.  The course stresses the preparation and maintenance of basic accounting records as a basis for further study, entrance to employment, or personal use.</w:t>
      </w:r>
    </w:p>
    <w:p w14:paraId="3CCDEE86" w14:textId="77777777" w:rsidR="00E43368" w:rsidRDefault="00E43368" w:rsidP="001E7CC3">
      <w:pPr>
        <w:widowControl/>
        <w:suppressAutoHyphens/>
        <w:contextualSpacing/>
        <w:jc w:val="both"/>
        <w:textAlignment w:val="center"/>
        <w:rPr>
          <w:rFonts w:ascii="Arial" w:hAnsi="Arial" w:cs="Arial"/>
          <w:bCs/>
          <w:iCs/>
          <w:color w:val="000000"/>
        </w:rPr>
      </w:pPr>
    </w:p>
    <w:p w14:paraId="2F5010D4" w14:textId="452F0727" w:rsidR="00E43368" w:rsidRPr="00E43368" w:rsidRDefault="00E43368" w:rsidP="001E7CC3">
      <w:pPr>
        <w:widowControl/>
        <w:suppressAutoHyphens/>
        <w:contextualSpacing/>
        <w:jc w:val="both"/>
        <w:textAlignment w:val="center"/>
        <w:rPr>
          <w:rFonts w:ascii="Arial" w:hAnsi="Arial" w:cs="Arial"/>
          <w:bCs/>
          <w:iCs/>
          <w:color w:val="000000"/>
        </w:rPr>
      </w:pPr>
      <w:r>
        <w:rPr>
          <w:rFonts w:ascii="Arial" w:hAnsi="Arial" w:cs="Arial"/>
          <w:bCs/>
          <w:iCs/>
          <w:color w:val="000000"/>
        </w:rPr>
        <w:t>This course will have entrance recognition at Holland College with the curriculum designed to link to post-secondary opportunities in the study of accounting and business.</w:t>
      </w:r>
    </w:p>
    <w:p w14:paraId="5CA83A9B" w14:textId="77777777" w:rsidR="00464989" w:rsidRPr="001E7CC3" w:rsidRDefault="00464989" w:rsidP="001E7CC3">
      <w:pPr>
        <w:widowControl/>
        <w:suppressAutoHyphens/>
        <w:ind w:left="360"/>
        <w:contextualSpacing/>
        <w:jc w:val="both"/>
        <w:textAlignment w:val="center"/>
        <w:rPr>
          <w:rFonts w:ascii="Arial" w:hAnsi="Arial" w:cs="Arial"/>
          <w:bCs/>
          <w:i/>
          <w:iCs/>
          <w:color w:val="000000"/>
        </w:rPr>
      </w:pPr>
    </w:p>
    <w:p w14:paraId="54ED110D" w14:textId="77777777" w:rsidR="009403EF" w:rsidRPr="009403EF" w:rsidRDefault="009403EF" w:rsidP="009403EF">
      <w:pPr>
        <w:widowControl/>
        <w:numPr>
          <w:ilvl w:val="12"/>
          <w:numId w:val="0"/>
        </w:numPr>
        <w:tabs>
          <w:tab w:val="right" w:leader="dot" w:pos="9360"/>
        </w:tabs>
        <w:jc w:val="both"/>
        <w:rPr>
          <w:rFonts w:ascii="Arial" w:hAnsi="Arial" w:cs="Arial"/>
          <w:bCs/>
        </w:rPr>
      </w:pPr>
    </w:p>
    <w:p w14:paraId="0476FB1E" w14:textId="096297DB" w:rsidR="00D25E8D" w:rsidRDefault="00D25E8D" w:rsidP="00D25E8D">
      <w:pPr>
        <w:widowControl/>
        <w:numPr>
          <w:ilvl w:val="12"/>
          <w:numId w:val="0"/>
        </w:numPr>
        <w:tabs>
          <w:tab w:val="right" w:leader="dot" w:pos="9360"/>
        </w:tabs>
        <w:rPr>
          <w:rFonts w:ascii="Arial" w:hAnsi="Arial" w:cs="Arial"/>
        </w:rPr>
      </w:pPr>
      <w:r>
        <w:rPr>
          <w:rFonts w:ascii="Arial" w:hAnsi="Arial" w:cs="Arial"/>
          <w:b/>
          <w:bCs/>
        </w:rPr>
        <w:t>ENTREPRENEURSHIP -- ENT521A</w:t>
      </w:r>
      <w:r>
        <w:rPr>
          <w:rFonts w:ascii="Arial" w:hAnsi="Arial" w:cs="Arial"/>
        </w:rPr>
        <w:t xml:space="preserve"> </w:t>
      </w:r>
      <w:r>
        <w:rPr>
          <w:rFonts w:ascii="Arial" w:hAnsi="Arial" w:cs="Arial"/>
          <w:b/>
          <w:bCs/>
          <w:i/>
          <w:iCs/>
        </w:rPr>
        <w:t>(Course Eligible for “FIT” Program)</w:t>
      </w:r>
    </w:p>
    <w:p w14:paraId="638C650B" w14:textId="19A80324" w:rsidR="00D25E8D" w:rsidRDefault="00A4551A" w:rsidP="00D25E8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CA"/>
        </w:rPr>
      </w:pPr>
      <w:r w:rsidRPr="00F27BAA">
        <w:rPr>
          <w:rFonts w:ascii="Arial" w:hAnsi="Arial" w:cs="Arial"/>
          <w:color w:val="000000" w:themeColor="text1"/>
        </w:rPr>
        <w:t xml:space="preserve">Offered </w:t>
      </w:r>
      <w:r w:rsidR="00436EFB" w:rsidRPr="00F27BAA">
        <w:rPr>
          <w:rFonts w:ascii="Arial" w:hAnsi="Arial" w:cs="Arial"/>
          <w:color w:val="000000" w:themeColor="text1"/>
        </w:rPr>
        <w:t>2024-2025</w:t>
      </w:r>
      <w:r w:rsidRPr="00D37DEA">
        <w:rPr>
          <w:rFonts w:ascii="Arial" w:hAnsi="Arial" w:cs="Arial"/>
          <w:color w:val="FF0000"/>
        </w:rPr>
        <w:t xml:space="preserve">. </w:t>
      </w:r>
      <w:r w:rsidR="00D25E8D">
        <w:rPr>
          <w:rFonts w:ascii="Arial" w:hAnsi="Arial" w:cs="Arial"/>
        </w:rPr>
        <w:t xml:space="preserve">This course is designed to introduce students to the business application of enterprising knowledge, skills, and abilities.  Students will explore their entrepreneurial competencies as they cooperate on the planning and implementation of a mini-venture, and individually plan a business venture.  Topics will include identifying opportunities, assessing risk, generating and refining ideas, marketing, organization options, and financing and financial management.  </w:t>
      </w:r>
      <w:r w:rsidR="00D25E8D">
        <w:rPr>
          <w:rFonts w:ascii="Arial" w:hAnsi="Arial" w:cs="Arial"/>
          <w:lang w:val="en-CA"/>
        </w:rPr>
        <w:t>Learning resources will include speakers, videotapes, software, and current print resources. Learning activities will involve group and individual projects.</w:t>
      </w:r>
    </w:p>
    <w:p w14:paraId="1C0D4B36" w14:textId="77777777" w:rsidR="00D25E8D" w:rsidRDefault="00D25E8D" w:rsidP="00D25E8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sectPr w:rsidR="00D25E8D">
          <w:type w:val="continuous"/>
          <w:pgSz w:w="12240" w:h="15840"/>
          <w:pgMar w:top="1440" w:right="1440" w:bottom="1440" w:left="1440" w:header="1440" w:footer="1440" w:gutter="0"/>
          <w:cols w:space="720"/>
        </w:sectPr>
      </w:pPr>
    </w:p>
    <w:p w14:paraId="450B25E4" w14:textId="77777777" w:rsidR="00D25E8D" w:rsidRDefault="00D25E8D" w:rsidP="00D25E8D">
      <w:pPr>
        <w:widowControl/>
        <w:spacing w:line="2" w:lineRule="exact"/>
        <w:jc w:val="both"/>
      </w:pPr>
    </w:p>
    <w:p w14:paraId="57B97C69" w14:textId="77777777" w:rsidR="00D25E8D" w:rsidRDefault="00D25E8D" w:rsidP="00D25E8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lang w:val="en-CA"/>
        </w:rPr>
      </w:pPr>
      <w:r>
        <w:rPr>
          <w:rFonts w:ascii="Arial" w:hAnsi="Arial" w:cs="Arial"/>
          <w:i/>
          <w:iCs/>
          <w:lang w:val="en-CA"/>
        </w:rPr>
        <w:t>This course will have entrance recognition at Holland College with the curriculum designed to link to post secondary opportunities in the study of Accounting and Business.</w:t>
      </w:r>
    </w:p>
    <w:p w14:paraId="01E6A728" w14:textId="2EF77AA0" w:rsidR="009403EF" w:rsidRDefault="009403EF" w:rsidP="00D25E8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lang w:val="en-CA"/>
        </w:rPr>
      </w:pPr>
    </w:p>
    <w:p w14:paraId="6728297C" w14:textId="77777777" w:rsidR="00F27BAA" w:rsidRDefault="00F27BAA" w:rsidP="00D25E8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lang w:val="en-CA"/>
        </w:rPr>
      </w:pPr>
    </w:p>
    <w:p w14:paraId="4480FA82" w14:textId="2667ABD6" w:rsidR="003649FA" w:rsidRDefault="00AB1542" w:rsidP="003649FA">
      <w:pPr>
        <w:widowControl/>
        <w:numPr>
          <w:ilvl w:val="12"/>
          <w:numId w:val="0"/>
        </w:numPr>
        <w:tabs>
          <w:tab w:val="right" w:leader="dot" w:pos="9360"/>
        </w:tabs>
        <w:rPr>
          <w:rFonts w:ascii="Arial" w:hAnsi="Arial" w:cs="Arial"/>
        </w:rPr>
      </w:pPr>
      <w:r>
        <w:rPr>
          <w:rFonts w:ascii="Arial" w:hAnsi="Arial" w:cs="Arial"/>
          <w:b/>
          <w:bCs/>
        </w:rPr>
        <w:t>T</w:t>
      </w:r>
      <w:r w:rsidR="003649FA">
        <w:rPr>
          <w:rFonts w:ascii="Arial" w:hAnsi="Arial" w:cs="Arial"/>
          <w:b/>
          <w:bCs/>
        </w:rPr>
        <w:t>HE WORLD OF BUSINESS – BUS701A</w:t>
      </w:r>
      <w:r w:rsidR="003649FA">
        <w:rPr>
          <w:rFonts w:ascii="Arial" w:hAnsi="Arial" w:cs="Arial"/>
        </w:rPr>
        <w:t xml:space="preserve"> </w:t>
      </w:r>
      <w:r w:rsidR="003649FA">
        <w:rPr>
          <w:rFonts w:ascii="Arial" w:hAnsi="Arial" w:cs="Arial"/>
          <w:b/>
          <w:bCs/>
          <w:i/>
          <w:iCs/>
        </w:rPr>
        <w:t>(Course Eligible for “FIT” Program)</w:t>
      </w:r>
    </w:p>
    <w:p w14:paraId="23171A38" w14:textId="24AE145E" w:rsidR="003649FA" w:rsidRDefault="00A4551A" w:rsidP="007F1D74">
      <w:pPr>
        <w:widowControl/>
        <w:jc w:val="both"/>
        <w:rPr>
          <w:rFonts w:ascii="Arial" w:hAnsi="Arial" w:cs="Arial"/>
        </w:rPr>
      </w:pPr>
      <w:r w:rsidRPr="00F27BAA">
        <w:rPr>
          <w:rFonts w:ascii="Arial" w:hAnsi="Arial" w:cs="Arial"/>
          <w:color w:val="000000" w:themeColor="text1"/>
        </w:rPr>
        <w:t>Offered 202</w:t>
      </w:r>
      <w:r w:rsidR="001347B0">
        <w:rPr>
          <w:rFonts w:ascii="Arial" w:hAnsi="Arial" w:cs="Arial"/>
          <w:color w:val="000000" w:themeColor="text1"/>
        </w:rPr>
        <w:t>5-2026</w:t>
      </w:r>
      <w:r w:rsidRPr="00A4551A">
        <w:rPr>
          <w:rFonts w:ascii="Arial" w:hAnsi="Arial" w:cs="Arial"/>
          <w:color w:val="FF0000"/>
        </w:rPr>
        <w:t xml:space="preserve">. </w:t>
      </w:r>
      <w:r w:rsidR="003649FA" w:rsidRPr="003649FA">
        <w:rPr>
          <w:rFonts w:ascii="Arial" w:hAnsi="Arial" w:cs="Arial"/>
        </w:rPr>
        <w:t>This course provides students with an introduction to the functional areas and concepts of business. Topics to be</w:t>
      </w:r>
      <w:r w:rsidR="003649FA">
        <w:rPr>
          <w:rFonts w:ascii="Arial" w:hAnsi="Arial" w:cs="Arial"/>
        </w:rPr>
        <w:t xml:space="preserve"> </w:t>
      </w:r>
      <w:r w:rsidR="003649FA" w:rsidRPr="003649FA">
        <w:rPr>
          <w:rFonts w:ascii="Arial" w:hAnsi="Arial" w:cs="Arial"/>
        </w:rPr>
        <w:t>covered include economics, production, human resource management, marketing, accounting, finance, leadership and</w:t>
      </w:r>
      <w:r w:rsidR="003649FA">
        <w:rPr>
          <w:rFonts w:ascii="Arial" w:hAnsi="Arial" w:cs="Arial"/>
        </w:rPr>
        <w:t xml:space="preserve"> </w:t>
      </w:r>
      <w:r w:rsidR="003649FA" w:rsidRPr="003649FA">
        <w:rPr>
          <w:rFonts w:ascii="Arial" w:hAnsi="Arial" w:cs="Arial"/>
        </w:rPr>
        <w:t>management, entrepreneurship, and international business. Within the final unit, students will demonstrate their ability</w:t>
      </w:r>
      <w:r w:rsidR="003649FA">
        <w:rPr>
          <w:rFonts w:ascii="Arial" w:hAnsi="Arial" w:cs="Arial"/>
        </w:rPr>
        <w:t xml:space="preserve"> </w:t>
      </w:r>
      <w:r w:rsidR="003649FA" w:rsidRPr="003649FA">
        <w:rPr>
          <w:rFonts w:ascii="Arial" w:hAnsi="Arial" w:cs="Arial"/>
        </w:rPr>
        <w:t>to apply these concepts to practical real</w:t>
      </w:r>
      <w:r w:rsidR="003649FA" w:rsidRPr="003649FA">
        <w:rPr>
          <w:rFonts w:ascii="Cambria Math" w:hAnsi="Cambria Math" w:cs="Cambria Math"/>
        </w:rPr>
        <w:t>‐</w:t>
      </w:r>
      <w:r w:rsidR="003649FA" w:rsidRPr="003649FA">
        <w:rPr>
          <w:rFonts w:ascii="Arial" w:hAnsi="Arial" w:cs="Arial"/>
        </w:rPr>
        <w:t>world situations by completing a business evaluation. Students will make connections among the various themes by exploring local, regional, national, and global business</w:t>
      </w:r>
      <w:r w:rsidR="003649FA">
        <w:rPr>
          <w:rFonts w:ascii="Arial" w:hAnsi="Arial" w:cs="Arial"/>
        </w:rPr>
        <w:t xml:space="preserve"> </w:t>
      </w:r>
      <w:r w:rsidR="003649FA" w:rsidRPr="003649FA">
        <w:rPr>
          <w:rFonts w:ascii="Arial" w:hAnsi="Arial" w:cs="Arial"/>
        </w:rPr>
        <w:t>events, and infusing them into the dialogue and discussions on the topics covered within the course. This course</w:t>
      </w:r>
      <w:r w:rsidR="003649FA">
        <w:rPr>
          <w:rFonts w:ascii="Arial" w:hAnsi="Arial" w:cs="Arial"/>
        </w:rPr>
        <w:t xml:space="preserve"> </w:t>
      </w:r>
      <w:r w:rsidR="003649FA" w:rsidRPr="003649FA">
        <w:rPr>
          <w:rFonts w:ascii="Arial" w:hAnsi="Arial" w:cs="Arial"/>
        </w:rPr>
        <w:t>provides students with the confidence and competence to engage in the world of business while building a solid</w:t>
      </w:r>
      <w:r w:rsidR="003649FA">
        <w:rPr>
          <w:rFonts w:ascii="Arial" w:hAnsi="Arial" w:cs="Arial"/>
        </w:rPr>
        <w:t xml:space="preserve"> </w:t>
      </w:r>
      <w:r w:rsidR="003649FA" w:rsidRPr="003649FA">
        <w:rPr>
          <w:rFonts w:ascii="Arial" w:hAnsi="Arial" w:cs="Arial"/>
        </w:rPr>
        <w:t>foundation for students interested in pursuing further studies in</w:t>
      </w:r>
      <w:r w:rsidR="003649FA">
        <w:rPr>
          <w:rFonts w:ascii="Arial" w:hAnsi="Arial" w:cs="Arial"/>
        </w:rPr>
        <w:t xml:space="preserve"> ACC621A, ECO621A, and ENT521A.</w:t>
      </w:r>
    </w:p>
    <w:p w14:paraId="2DB02FFB" w14:textId="749C2E14" w:rsidR="00CE1611" w:rsidRDefault="00CE1611" w:rsidP="007F1D74">
      <w:pPr>
        <w:widowControl/>
        <w:jc w:val="both"/>
        <w:rPr>
          <w:rFonts w:ascii="Arial" w:hAnsi="Arial" w:cs="Arial"/>
        </w:rPr>
      </w:pPr>
    </w:p>
    <w:p w14:paraId="26A0B6F8" w14:textId="77777777" w:rsidR="00BC6287" w:rsidRDefault="00BC6287" w:rsidP="007F1D74">
      <w:pPr>
        <w:widowControl/>
        <w:jc w:val="both"/>
        <w:rPr>
          <w:rFonts w:ascii="Arial" w:hAnsi="Arial" w:cs="Arial"/>
        </w:rPr>
      </w:pPr>
    </w:p>
    <w:p w14:paraId="5B2D8899" w14:textId="77777777" w:rsidR="00CE1611" w:rsidRDefault="00CE1611" w:rsidP="007F1D74">
      <w:pPr>
        <w:widowControl/>
        <w:jc w:val="both"/>
        <w:rPr>
          <w:rFonts w:ascii="Arial" w:hAnsi="Arial" w:cs="Arial"/>
        </w:rPr>
      </w:pPr>
    </w:p>
    <w:p w14:paraId="6E665736" w14:textId="77777777" w:rsidR="007C08F5" w:rsidRDefault="007C08F5" w:rsidP="007C08F5">
      <w:pPr>
        <w:widowControl/>
        <w:numPr>
          <w:ilvl w:val="12"/>
          <w:numId w:val="0"/>
        </w:numPr>
        <w:pBdr>
          <w:top w:val="single" w:sz="2" w:space="0" w:color="000000"/>
          <w:left w:val="single" w:sz="2" w:space="0" w:color="000000"/>
          <w:bottom w:val="single" w:sz="2" w:space="0" w:color="000000"/>
          <w:right w:val="single" w:sz="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Pr>
          <w:rFonts w:ascii="Arial" w:hAnsi="Arial" w:cs="Arial"/>
          <w:b/>
          <w:bCs/>
          <w:sz w:val="22"/>
          <w:szCs w:val="22"/>
        </w:rPr>
        <w:t>– CAREER EDUCATION AND PERSONAL DEVELOPMENT --</w:t>
      </w:r>
    </w:p>
    <w:p w14:paraId="672C9AB1" w14:textId="77777777" w:rsidR="007C08F5" w:rsidRDefault="007C08F5"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14:paraId="35375DAE" w14:textId="77777777" w:rsidR="007C08F5" w:rsidRDefault="007C08F5"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b/>
          <w:bCs/>
        </w:rPr>
        <w:t xml:space="preserve">COOPERATIVE EDUCATION </w:t>
      </w:r>
      <w:r>
        <w:rPr>
          <w:rFonts w:ascii="Arial" w:hAnsi="Arial" w:cs="Arial"/>
          <w:b/>
          <w:bCs/>
          <w:i/>
          <w:iCs/>
        </w:rPr>
        <w:t>(</w:t>
      </w:r>
      <w:r w:rsidR="00792BC1">
        <w:rPr>
          <w:rFonts w:ascii="Arial" w:hAnsi="Arial" w:cs="Arial"/>
          <w:b/>
          <w:bCs/>
          <w:i/>
          <w:iCs/>
        </w:rPr>
        <w:t>Course Required</w:t>
      </w:r>
      <w:r w:rsidR="0096341C">
        <w:rPr>
          <w:rFonts w:ascii="Arial" w:hAnsi="Arial" w:cs="Arial"/>
          <w:b/>
          <w:bCs/>
          <w:i/>
          <w:iCs/>
        </w:rPr>
        <w:t xml:space="preserve"> for</w:t>
      </w:r>
      <w:r>
        <w:rPr>
          <w:rFonts w:ascii="Arial" w:hAnsi="Arial" w:cs="Arial"/>
          <w:b/>
          <w:bCs/>
          <w:i/>
          <w:iCs/>
        </w:rPr>
        <w:t xml:space="preserve"> “FIT” Program)</w:t>
      </w:r>
    </w:p>
    <w:p w14:paraId="2811ACD6" w14:textId="77777777" w:rsidR="007C08F5" w:rsidRDefault="007C08F5" w:rsidP="0031441D">
      <w:pPr>
        <w:widowControl/>
        <w:numPr>
          <w:ilvl w:val="12"/>
          <w:numId w:val="0"/>
        </w:numPr>
        <w:tabs>
          <w:tab w:val="right" w:leader="dot" w:pos="3022"/>
          <w:tab w:val="right" w:leader="dot" w:pos="9360"/>
        </w:tabs>
        <w:rPr>
          <w:rFonts w:ascii="Arial" w:hAnsi="Arial" w:cs="Arial"/>
          <w:b/>
          <w:bCs/>
        </w:rPr>
      </w:pPr>
      <w:r>
        <w:rPr>
          <w:rFonts w:ascii="Arial" w:hAnsi="Arial" w:cs="Arial"/>
          <w:b/>
          <w:bCs/>
        </w:rPr>
        <w:t>CWS 501A</w:t>
      </w:r>
      <w:r w:rsidR="0031441D">
        <w:rPr>
          <w:rFonts w:ascii="Arial" w:hAnsi="Arial" w:cs="Arial"/>
          <w:bCs/>
        </w:rPr>
        <w:tab/>
      </w:r>
      <w:r w:rsidR="0031441D">
        <w:rPr>
          <w:rFonts w:ascii="Arial" w:hAnsi="Arial" w:cs="Arial"/>
          <w:bCs/>
        </w:rPr>
        <w:tab/>
      </w:r>
      <w:r>
        <w:rPr>
          <w:rFonts w:ascii="Arial" w:hAnsi="Arial" w:cs="Arial"/>
          <w:b/>
          <w:bCs/>
        </w:rPr>
        <w:t>[1032]</w:t>
      </w:r>
    </w:p>
    <w:p w14:paraId="4920524D" w14:textId="77777777" w:rsidR="007C08F5" w:rsidRDefault="007C08F5" w:rsidP="0031441D">
      <w:pPr>
        <w:widowControl/>
        <w:numPr>
          <w:ilvl w:val="12"/>
          <w:numId w:val="0"/>
        </w:numPr>
        <w:tabs>
          <w:tab w:val="right" w:leader="dot" w:pos="3022"/>
          <w:tab w:val="right" w:leader="dot" w:pos="9360"/>
        </w:tabs>
        <w:rPr>
          <w:rFonts w:ascii="Arial" w:hAnsi="Arial" w:cs="Arial"/>
          <w:b/>
          <w:bCs/>
        </w:rPr>
      </w:pPr>
      <w:r>
        <w:rPr>
          <w:rFonts w:ascii="Arial" w:hAnsi="Arial" w:cs="Arial"/>
          <w:b/>
          <w:bCs/>
        </w:rPr>
        <w:t>CWS 601A</w:t>
      </w:r>
      <w:r w:rsidR="0031441D">
        <w:rPr>
          <w:rFonts w:ascii="Arial" w:hAnsi="Arial" w:cs="Arial"/>
          <w:bCs/>
        </w:rPr>
        <w:tab/>
      </w:r>
      <w:r w:rsidR="0031441D">
        <w:rPr>
          <w:rFonts w:ascii="Arial" w:hAnsi="Arial" w:cs="Arial"/>
          <w:bCs/>
        </w:rPr>
        <w:tab/>
      </w:r>
      <w:r>
        <w:rPr>
          <w:rFonts w:ascii="Arial" w:hAnsi="Arial" w:cs="Arial"/>
          <w:b/>
          <w:bCs/>
        </w:rPr>
        <w:t>[1036]</w:t>
      </w:r>
    </w:p>
    <w:p w14:paraId="78023587" w14:textId="3C15057F" w:rsidR="007C08F5" w:rsidRDefault="007C08F5" w:rsidP="0031441D">
      <w:pPr>
        <w:widowControl/>
        <w:numPr>
          <w:ilvl w:val="12"/>
          <w:numId w:val="0"/>
        </w:numPr>
        <w:tabs>
          <w:tab w:val="right" w:leader="dot" w:pos="3022"/>
          <w:tab w:val="right" w:leader="dot" w:pos="9360"/>
        </w:tabs>
        <w:rPr>
          <w:rFonts w:ascii="Arial" w:hAnsi="Arial" w:cs="Arial"/>
          <w:b/>
          <w:bCs/>
        </w:rPr>
      </w:pPr>
      <w:r>
        <w:rPr>
          <w:rFonts w:ascii="Arial" w:hAnsi="Arial" w:cs="Arial"/>
          <w:b/>
          <w:bCs/>
        </w:rPr>
        <w:t>CWS 502A</w:t>
      </w:r>
      <w:r w:rsidR="0031441D">
        <w:rPr>
          <w:rFonts w:ascii="Arial" w:hAnsi="Arial" w:cs="Arial"/>
          <w:bCs/>
        </w:rPr>
        <w:tab/>
      </w:r>
      <w:r w:rsidR="0031441D">
        <w:rPr>
          <w:rFonts w:ascii="Arial" w:hAnsi="Arial" w:cs="Arial"/>
          <w:bCs/>
        </w:rPr>
        <w:tab/>
      </w:r>
      <w:r>
        <w:rPr>
          <w:rFonts w:ascii="Arial" w:hAnsi="Arial" w:cs="Arial"/>
          <w:b/>
          <w:bCs/>
        </w:rPr>
        <w:t xml:space="preserve">[1034] </w:t>
      </w:r>
    </w:p>
    <w:p w14:paraId="07CC68EB" w14:textId="7A10B4CC" w:rsidR="007C08F5" w:rsidRDefault="002B6D35" w:rsidP="0031441D">
      <w:pPr>
        <w:widowControl/>
        <w:numPr>
          <w:ilvl w:val="12"/>
          <w:numId w:val="0"/>
        </w:numPr>
        <w:tabs>
          <w:tab w:val="right" w:leader="dot" w:pos="3022"/>
          <w:tab w:val="right" w:leader="dot" w:pos="9360"/>
        </w:tabs>
        <w:rPr>
          <w:rFonts w:ascii="Arial" w:hAnsi="Arial" w:cs="Arial"/>
          <w:b/>
          <w:bCs/>
        </w:rPr>
      </w:pPr>
      <w:r>
        <w:rPr>
          <w:rFonts w:ascii="Arial" w:hAnsi="Arial" w:cs="Arial"/>
          <w:b/>
          <w:bCs/>
        </w:rPr>
        <w:t xml:space="preserve">CWS 602A </w:t>
      </w:r>
      <w:r w:rsidR="0031441D">
        <w:rPr>
          <w:rFonts w:ascii="Arial" w:hAnsi="Arial" w:cs="Arial"/>
          <w:bCs/>
        </w:rPr>
        <w:tab/>
      </w:r>
      <w:r w:rsidR="007C08F5">
        <w:rPr>
          <w:rFonts w:ascii="Arial" w:hAnsi="Arial" w:cs="Arial"/>
        </w:rPr>
        <w:tab/>
      </w:r>
      <w:r w:rsidR="007C08F5">
        <w:rPr>
          <w:rFonts w:ascii="Arial" w:hAnsi="Arial" w:cs="Arial"/>
          <w:b/>
          <w:bCs/>
        </w:rPr>
        <w:t xml:space="preserve">[1035] </w:t>
      </w:r>
    </w:p>
    <w:p w14:paraId="3829C56B" w14:textId="77777777" w:rsidR="00232C2F" w:rsidRDefault="00232C2F"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lang w:val="en-CA"/>
        </w:rPr>
      </w:pPr>
    </w:p>
    <w:p w14:paraId="35877669" w14:textId="77777777" w:rsidR="00815A7A" w:rsidRDefault="007C08F5" w:rsidP="006367B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val="en-CA"/>
        </w:rPr>
      </w:pPr>
      <w:r>
        <w:rPr>
          <w:rFonts w:ascii="Arial" w:hAnsi="Arial" w:cs="Arial"/>
          <w:lang w:val="en-CA"/>
        </w:rPr>
        <w:t>Cooperative Education is an experiential method of learning that formally integrates classroom studies with learning through productive work experiences in a field related to a student’s academic or career goals. It provides progressive experiences in integrating theory and practice. The cooperative education course is a partnership among students, schools, and the community, with specified responsibilities for each. This course consists of a classroom component and a placement component. Prior to the placement, all students must demonstrate an understanding of the pre-placement orientation expectations and participate in the development and implementation of their personalized placement learning plans. These plans outline the specific goals the students, teachers, and employers have regarding opportunities to apply and extend knowledge and practice and refine skills to demonstrate student achievement of placement expectations that reflect current wor</w:t>
      </w:r>
      <w:r w:rsidR="00D14FB1">
        <w:rPr>
          <w:rFonts w:ascii="Arial" w:hAnsi="Arial" w:cs="Arial"/>
          <w:lang w:val="en-CA"/>
        </w:rPr>
        <w:t>kplace practices and standards.</w:t>
      </w:r>
    </w:p>
    <w:p w14:paraId="28D65A23" w14:textId="77777777" w:rsidR="00815A7A" w:rsidRDefault="00815A7A" w:rsidP="006367B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val="en-CA"/>
        </w:rPr>
      </w:pPr>
    </w:p>
    <w:p w14:paraId="424CA8D6" w14:textId="77777777" w:rsidR="007C08F5" w:rsidRDefault="007C08F5" w:rsidP="006367B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val="en-CA"/>
        </w:rPr>
      </w:pPr>
      <w:r>
        <w:rPr>
          <w:rFonts w:ascii="Arial" w:hAnsi="Arial" w:cs="Arial"/>
          <w:lang w:val="en-CA"/>
        </w:rPr>
        <w:lastRenderedPageBreak/>
        <w:t>Course Codes:  Schools may offer two credit or one credit cooperative education courses.  The following course codes are authorized: CWS502A, CWS502B, CWS602A, CWS602B, CWS501A, and CWS601A.</w:t>
      </w:r>
    </w:p>
    <w:p w14:paraId="11F5F575" w14:textId="77777777" w:rsidR="00D14FB1" w:rsidRDefault="00D14FB1" w:rsidP="006367B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val="en-CA"/>
        </w:rPr>
      </w:pPr>
    </w:p>
    <w:p w14:paraId="23D64992" w14:textId="3D213AA9" w:rsidR="007C08F5" w:rsidRDefault="00D14FB1" w:rsidP="006367B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val="en-CA"/>
        </w:rPr>
      </w:pPr>
      <w:r>
        <w:rPr>
          <w:rFonts w:ascii="Arial" w:hAnsi="Arial" w:cs="Arial"/>
          <w:lang w:val="en-CA"/>
        </w:rPr>
        <w:t xml:space="preserve">Credit Guidelines: A maximum </w:t>
      </w:r>
      <w:r w:rsidR="007C08F5">
        <w:rPr>
          <w:rFonts w:ascii="Arial" w:hAnsi="Arial" w:cs="Arial"/>
          <w:lang w:val="en-CA"/>
        </w:rPr>
        <w:t>of four c</w:t>
      </w:r>
      <w:r>
        <w:rPr>
          <w:rFonts w:ascii="Arial" w:hAnsi="Arial" w:cs="Arial"/>
          <w:lang w:val="en-CA"/>
        </w:rPr>
        <w:t>ooperative education credits is</w:t>
      </w:r>
      <w:r w:rsidR="007C08F5">
        <w:rPr>
          <w:rFonts w:ascii="Arial" w:hAnsi="Arial" w:cs="Arial"/>
          <w:lang w:val="en-CA"/>
        </w:rPr>
        <w:t xml:space="preserve"> recognized for high school graduation purposes. Under exceptional circumstances and with authorization of the board superintendent and school principal, the maximum allowable cooperative education credits for high school graduation may be increased to eight. Pre-placement orientation for a </w:t>
      </w:r>
      <w:proofErr w:type="gramStart"/>
      <w:r w:rsidR="007C08F5">
        <w:rPr>
          <w:rFonts w:ascii="Arial" w:hAnsi="Arial" w:cs="Arial"/>
          <w:lang w:val="en-CA"/>
        </w:rPr>
        <w:t>first time</w:t>
      </w:r>
      <w:proofErr w:type="gramEnd"/>
      <w:r w:rsidR="007C08F5">
        <w:rPr>
          <w:rFonts w:ascii="Arial" w:hAnsi="Arial" w:cs="Arial"/>
          <w:lang w:val="en-CA"/>
        </w:rPr>
        <w:t xml:space="preserve"> cooperative education student must be a minimum of forty hours.</w:t>
      </w:r>
    </w:p>
    <w:p w14:paraId="6675D1CA" w14:textId="77777777" w:rsidR="00AB1542" w:rsidRDefault="00AB1542" w:rsidP="006367B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lang w:val="en-CA"/>
        </w:rPr>
      </w:pPr>
    </w:p>
    <w:p w14:paraId="63DA0A19" w14:textId="77777777" w:rsidR="002E52D6" w:rsidRPr="002E52D6" w:rsidRDefault="002E52D6" w:rsidP="002E52D6">
      <w:pPr>
        <w:pStyle w:val="NoSpacing"/>
        <w:jc w:val="both"/>
        <w:rPr>
          <w:rFonts w:ascii="Arial" w:hAnsi="Arial" w:cs="Arial"/>
          <w:sz w:val="20"/>
          <w:lang w:val="en-CA"/>
        </w:rPr>
      </w:pPr>
      <w:r w:rsidRPr="002E52D6">
        <w:rPr>
          <w:rFonts w:ascii="Arial" w:hAnsi="Arial" w:cs="Arial"/>
          <w:sz w:val="20"/>
        </w:rPr>
        <w:t>Prerequisite: Formal application, teacher recommendation(s), excellent attendance, and successful interview.</w:t>
      </w:r>
    </w:p>
    <w:p w14:paraId="7E892EBE" w14:textId="5019E3EB" w:rsidR="005560E6" w:rsidRPr="00464989" w:rsidRDefault="005560E6" w:rsidP="006367B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lang w:val="en-CA"/>
        </w:rPr>
      </w:pPr>
      <w:r w:rsidRPr="00464989">
        <w:rPr>
          <w:rFonts w:ascii="Arial" w:hAnsi="Arial" w:cs="Arial"/>
          <w:b/>
          <w:lang w:val="en-CA"/>
        </w:rPr>
        <w:t xml:space="preserve">Please </w:t>
      </w:r>
      <w:proofErr w:type="gramStart"/>
      <w:r w:rsidRPr="00464989">
        <w:rPr>
          <w:rFonts w:ascii="Arial" w:hAnsi="Arial" w:cs="Arial"/>
          <w:b/>
          <w:lang w:val="en-CA"/>
        </w:rPr>
        <w:t>note:</w:t>
      </w:r>
      <w:proofErr w:type="gramEnd"/>
      <w:r w:rsidRPr="00464989">
        <w:rPr>
          <w:rFonts w:ascii="Arial" w:hAnsi="Arial" w:cs="Arial"/>
          <w:b/>
          <w:lang w:val="en-CA"/>
        </w:rPr>
        <w:t xml:space="preserve"> priority will be given to students who have not taken Cooperative Education. Transportation to the workplace rests with the student/guardian as a limited number of placements are within walking distance. Regular attendance is a must in order to get the required number of hours.</w:t>
      </w:r>
    </w:p>
    <w:p w14:paraId="688A3A94" w14:textId="0ACC6054" w:rsidR="0031441D" w:rsidRDefault="0031441D"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FF0000"/>
          <w:lang w:val="en-CA"/>
        </w:rPr>
      </w:pPr>
    </w:p>
    <w:p w14:paraId="5D9827AB" w14:textId="77777777" w:rsidR="00F27BAA" w:rsidRPr="00AB1542" w:rsidRDefault="00F27BAA"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FF0000"/>
          <w:lang w:val="en-CA"/>
        </w:rPr>
      </w:pPr>
    </w:p>
    <w:p w14:paraId="19F626A5" w14:textId="3E70F942" w:rsidR="007C08F5" w:rsidRDefault="007C08F5" w:rsidP="0031441D">
      <w:pPr>
        <w:widowControl/>
        <w:numPr>
          <w:ilvl w:val="12"/>
          <w:numId w:val="0"/>
        </w:numPr>
        <w:tabs>
          <w:tab w:val="right" w:leader="dot" w:pos="3022"/>
          <w:tab w:val="right" w:leader="dot" w:pos="9360"/>
        </w:tabs>
        <w:rPr>
          <w:rFonts w:ascii="Arial" w:hAnsi="Arial" w:cs="Arial"/>
          <w:b/>
          <w:bCs/>
        </w:rPr>
      </w:pPr>
      <w:r>
        <w:rPr>
          <w:rFonts w:ascii="Arial" w:hAnsi="Arial" w:cs="Arial"/>
          <w:b/>
          <w:bCs/>
        </w:rPr>
        <w:t>CAREER EXPLORATIONS AND OPPORTUNITIES</w:t>
      </w:r>
      <w:r>
        <w:rPr>
          <w:rFonts w:ascii="Arial" w:hAnsi="Arial" w:cs="Arial"/>
        </w:rPr>
        <w:t xml:space="preserve"> </w:t>
      </w:r>
      <w:r>
        <w:rPr>
          <w:rFonts w:ascii="Arial" w:hAnsi="Arial" w:cs="Arial"/>
          <w:b/>
          <w:bCs/>
        </w:rPr>
        <w:t>– CEO401A</w:t>
      </w:r>
    </w:p>
    <w:p w14:paraId="13354A7B" w14:textId="77777777" w:rsidR="001F3AE4" w:rsidRPr="001F3AE4" w:rsidRDefault="001F3AE4" w:rsidP="001F3AE4">
      <w:pPr>
        <w:suppressAutoHyphens/>
        <w:jc w:val="both"/>
        <w:textAlignment w:val="center"/>
        <w:rPr>
          <w:rFonts w:ascii="Arial" w:hAnsi="Arial" w:cs="Arial"/>
          <w:color w:val="000000"/>
        </w:rPr>
      </w:pPr>
      <w:r w:rsidRPr="001F3AE4">
        <w:rPr>
          <w:rFonts w:ascii="Arial" w:hAnsi="Arial" w:cs="Arial"/>
          <w:color w:val="000000"/>
        </w:rPr>
        <w:t xml:space="preserve">Career Explorations and Opportunities is a course that enables students to develop the skills they need to become self-directed individuals who set goals, make thoughtful decisions, and take responsibility for pursuing their goals throughout life. Students will develop a personal career portfolio as they move through the career development process focusing on the following questions: Who am I? What are my opportunities? What are my next steps and why? What is my action plan? Throughout this process, students will increase self-awareness, explore a wide range of education and career options, think critically about their decisions, develop financial literacy skills, and begin planning their career pathway.  </w:t>
      </w:r>
    </w:p>
    <w:p w14:paraId="7E770F8C" w14:textId="77777777" w:rsidR="001F3AE4" w:rsidRPr="001F3AE4" w:rsidRDefault="001F3AE4" w:rsidP="001F3AE4">
      <w:pPr>
        <w:suppressAutoHyphens/>
        <w:jc w:val="both"/>
        <w:textAlignment w:val="center"/>
        <w:rPr>
          <w:rFonts w:ascii="Arial" w:hAnsi="Arial" w:cs="Arial"/>
          <w:color w:val="000000"/>
        </w:rPr>
      </w:pPr>
      <w:r w:rsidRPr="001F3AE4">
        <w:rPr>
          <w:rFonts w:ascii="Arial" w:hAnsi="Arial" w:cs="Arial"/>
          <w:color w:val="000000"/>
        </w:rPr>
        <w:t xml:space="preserve">By helping students understand the knowledge, skills, and attitudes considered essential in today’s </w:t>
      </w:r>
      <w:proofErr w:type="spellStart"/>
      <w:r w:rsidRPr="001F3AE4">
        <w:rPr>
          <w:rFonts w:ascii="Arial" w:hAnsi="Arial" w:cs="Arial"/>
          <w:color w:val="000000"/>
        </w:rPr>
        <w:t>labour</w:t>
      </w:r>
      <w:proofErr w:type="spellEnd"/>
      <w:r w:rsidRPr="001F3AE4">
        <w:rPr>
          <w:rFonts w:ascii="Arial" w:hAnsi="Arial" w:cs="Arial"/>
          <w:color w:val="000000"/>
        </w:rPr>
        <w:t xml:space="preserve"> market, this course helps to prepare students to achieve greater success in our ever-changing global economy. It also provides opportunities for students to learn how to manage their lives more purposefully and effectively, enhance their personal well-being, and realize their full potential.</w:t>
      </w:r>
    </w:p>
    <w:p w14:paraId="389C56E9" w14:textId="147BA3FA" w:rsidR="00DC59D9" w:rsidRPr="00DC59D9" w:rsidRDefault="00DC59D9" w:rsidP="006367B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DC59D9">
        <w:rPr>
          <w:rFonts w:ascii="Arial" w:hAnsi="Arial" w:cs="Arial"/>
          <w:b/>
        </w:rPr>
        <w:t>Note: This cou</w:t>
      </w:r>
      <w:r w:rsidR="00383C16">
        <w:rPr>
          <w:rFonts w:ascii="Arial" w:hAnsi="Arial" w:cs="Arial"/>
          <w:b/>
        </w:rPr>
        <w:t>rse is a graduation requirement</w:t>
      </w:r>
      <w:r w:rsidRPr="00DC59D9">
        <w:rPr>
          <w:rFonts w:ascii="Arial" w:hAnsi="Arial" w:cs="Arial"/>
          <w:b/>
        </w:rPr>
        <w:t>.</w:t>
      </w:r>
    </w:p>
    <w:p w14:paraId="60BEF598" w14:textId="77777777" w:rsidR="007C08F5" w:rsidRDefault="007C08F5"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044D4CC7" w14:textId="77777777" w:rsidR="00B34D52" w:rsidRDefault="00B34D52"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6685ED4F" w14:textId="6F890FD7" w:rsidR="00B34D52" w:rsidRDefault="00B34D52"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Pr>
          <w:rFonts w:ascii="Arial" w:hAnsi="Arial" w:cs="Arial"/>
          <w:b/>
        </w:rPr>
        <w:t>CREATIVE MULTIMEDIA—CMM801A</w:t>
      </w:r>
    </w:p>
    <w:p w14:paraId="1CF5503C" w14:textId="4A348FDD" w:rsidR="00B34D52" w:rsidRPr="00B34D52" w:rsidRDefault="00B34D52"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Creative Multimedia students will acquire basic web and multimedia production skills through practical experience with digital media technologies.  The course will be activity-</w:t>
      </w:r>
      <w:proofErr w:type="gramStart"/>
      <w:r>
        <w:rPr>
          <w:rFonts w:ascii="Arial" w:hAnsi="Arial" w:cs="Arial"/>
        </w:rPr>
        <w:t>based, and</w:t>
      </w:r>
      <w:proofErr w:type="gramEnd"/>
      <w:r>
        <w:rPr>
          <w:rFonts w:ascii="Arial" w:hAnsi="Arial" w:cs="Arial"/>
        </w:rPr>
        <w:t xml:space="preserve"> taught from a design point –of-view.  Creations will be presented in a portfolio format.  Modules include Digital Design Principles, Digital Imaging, Animation, Audio/Video Editing, and Web Authoring. </w:t>
      </w:r>
    </w:p>
    <w:p w14:paraId="783191D4" w14:textId="77777777" w:rsidR="00B34D52" w:rsidRDefault="00B34D52"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20B4736B" w14:textId="6568EE5F" w:rsidR="00B34D52" w:rsidRDefault="00B34D52"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 xml:space="preserve">This is an introductory </w:t>
      </w:r>
      <w:r w:rsidR="005C11D0">
        <w:rPr>
          <w:rFonts w:ascii="Arial" w:hAnsi="Arial" w:cs="Arial"/>
        </w:rPr>
        <w:t>level course and no prerequisit</w:t>
      </w:r>
      <w:r>
        <w:rPr>
          <w:rFonts w:ascii="Arial" w:hAnsi="Arial" w:cs="Arial"/>
        </w:rPr>
        <w:t>es are required</w:t>
      </w:r>
      <w:r w:rsidR="005C11D0">
        <w:rPr>
          <w:rFonts w:ascii="Arial" w:hAnsi="Arial" w:cs="Arial"/>
        </w:rPr>
        <w:t>.</w:t>
      </w:r>
    </w:p>
    <w:p w14:paraId="39F15613" w14:textId="3136AAF5" w:rsidR="00B34D52" w:rsidRDefault="00B34D52"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194938B2" w14:textId="77777777" w:rsidR="00F27BAA" w:rsidRDefault="00F27BAA"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497D7B6D" w14:textId="77777777" w:rsidR="005B08CA" w:rsidRDefault="005B08CA" w:rsidP="005B08CA">
      <w:pPr>
        <w:tabs>
          <w:tab w:val="right" w:leader="dot" w:pos="9360"/>
        </w:tabs>
        <w:rPr>
          <w:rFonts w:ascii="Arial" w:hAnsi="Arial" w:cs="Arial"/>
        </w:rPr>
      </w:pPr>
      <w:r w:rsidRPr="00F51A82">
        <w:rPr>
          <w:rFonts w:ascii="Arial" w:hAnsi="Arial" w:cs="Arial"/>
          <w:b/>
        </w:rPr>
        <w:t>INDEPENDENT STUDY COURSE – ISC521A</w:t>
      </w:r>
    </w:p>
    <w:p w14:paraId="6DF4D49E" w14:textId="24A264A7" w:rsidR="005B08CA" w:rsidRDefault="005B08CA" w:rsidP="005B08CA">
      <w:pPr>
        <w:pStyle w:val="NoSpacing"/>
        <w:jc w:val="both"/>
        <w:rPr>
          <w:rFonts w:ascii="Arial" w:hAnsi="Arial" w:cs="Arial"/>
          <w:sz w:val="20"/>
          <w:lang w:val="en-CA"/>
        </w:rPr>
      </w:pPr>
      <w:r w:rsidRPr="00F51A82">
        <w:rPr>
          <w:rFonts w:ascii="Arial" w:hAnsi="Arial" w:cs="Arial"/>
          <w:sz w:val="20"/>
          <w:lang w:val="en-CA"/>
        </w:rPr>
        <w:t xml:space="preserve">The Independent Study Course allows students to engage in personally meaningful, authentic, real-world learning within an inquiry and problem-solving framework.  Students </w:t>
      </w:r>
      <w:proofErr w:type="gramStart"/>
      <w:r w:rsidRPr="00F51A82">
        <w:rPr>
          <w:rFonts w:ascii="Arial" w:hAnsi="Arial" w:cs="Arial"/>
          <w:sz w:val="20"/>
          <w:lang w:val="en-CA"/>
        </w:rPr>
        <w:t>have the opportunity to</w:t>
      </w:r>
      <w:proofErr w:type="gramEnd"/>
      <w:r w:rsidRPr="00F51A82">
        <w:rPr>
          <w:rFonts w:ascii="Arial" w:hAnsi="Arial" w:cs="Arial"/>
          <w:sz w:val="20"/>
          <w:lang w:val="en-CA"/>
        </w:rPr>
        <w:t xml:space="preserve"> investigate a self-selected topic or theme that extends the curriculum of an authorized provincial course(s) and contributes to their knowledge, skills, and attitudes necessary for lifelong learning.  The Independent Study Course should be a student-directed investigative project that is planned in collaboration with a supervising teacher and community mentor, is monitored frequently, and allows the student to assume the role of first-hand inquirer.  This study should uncover new questions and ideas for further inquiry and may solve real-life community issues.  This course will showcase a student’s care, attention to detail, and overall pride in their work while requiring a considerable commitment of time, effort, and energy on the part of the student.</w:t>
      </w:r>
      <w:r>
        <w:rPr>
          <w:rFonts w:ascii="Arial" w:hAnsi="Arial" w:cs="Arial"/>
          <w:sz w:val="20"/>
          <w:lang w:val="en-CA"/>
        </w:rPr>
        <w:t xml:space="preserve"> </w:t>
      </w:r>
      <w:r w:rsidRPr="00F51A82">
        <w:rPr>
          <w:rFonts w:ascii="Arial" w:hAnsi="Arial" w:cs="Arial"/>
          <w:sz w:val="20"/>
          <w:lang w:val="en-CA"/>
        </w:rPr>
        <w:t>Early planning is required for a student to enrol in this course.  Independent Study Courses are developed cooperatively by the student and a supervising teacher</w:t>
      </w:r>
      <w:r w:rsidR="00090C94">
        <w:rPr>
          <w:rFonts w:ascii="Arial" w:hAnsi="Arial" w:cs="Arial"/>
          <w:sz w:val="20"/>
          <w:lang w:val="en-CA"/>
        </w:rPr>
        <w:t xml:space="preserve"> </w:t>
      </w:r>
      <w:r w:rsidRPr="00F51A82">
        <w:rPr>
          <w:rFonts w:ascii="Arial" w:hAnsi="Arial" w:cs="Arial"/>
          <w:sz w:val="20"/>
          <w:lang w:val="en-CA"/>
        </w:rPr>
        <w:t>and approved and supported by the parent/guardian(s), supervising teacher, school counsellor, and school principal.  Final approval is required by the Department before a student can begin the Independent Study Course.    Please contact the Coordinator, English Programs Division of the Department of Education and Early Childhood Development for more information.</w:t>
      </w:r>
    </w:p>
    <w:p w14:paraId="02269818" w14:textId="3CEB6100" w:rsidR="0008219C" w:rsidRPr="0008219C" w:rsidRDefault="0008219C" w:rsidP="005B08CA">
      <w:pPr>
        <w:pStyle w:val="NoSpacing"/>
        <w:jc w:val="both"/>
        <w:rPr>
          <w:rFonts w:ascii="Arial" w:hAnsi="Arial" w:cs="Arial"/>
          <w:sz w:val="20"/>
          <w:lang w:val="en-CA"/>
        </w:rPr>
      </w:pPr>
      <w:r w:rsidRPr="0008219C">
        <w:rPr>
          <w:rFonts w:ascii="Arial" w:hAnsi="Arial" w:cs="Arial"/>
          <w:sz w:val="20"/>
        </w:rPr>
        <w:lastRenderedPageBreak/>
        <w:t>Prerequisite: Formal application, teacher recommendation(s), excellent attendance, and successful interview.</w:t>
      </w:r>
    </w:p>
    <w:p w14:paraId="648DB14D" w14:textId="77777777" w:rsidR="005B08CA" w:rsidRPr="00595456" w:rsidRDefault="005B08CA" w:rsidP="005B08CA">
      <w:pPr>
        <w:jc w:val="both"/>
        <w:rPr>
          <w:rFonts w:ascii="Arial" w:hAnsi="Arial" w:cs="Arial"/>
          <w:b/>
          <w:lang w:val="en-CA" w:eastAsia="en-CA"/>
        </w:rPr>
      </w:pPr>
      <w:r w:rsidRPr="00595456">
        <w:rPr>
          <w:rFonts w:ascii="Arial" w:hAnsi="Arial" w:cs="Arial"/>
          <w:b/>
          <w:color w:val="000000"/>
          <w:lang w:val="en-CA" w:eastAsia="en-CA"/>
        </w:rPr>
        <w:t>C</w:t>
      </w:r>
      <w:r>
        <w:rPr>
          <w:rFonts w:ascii="Arial" w:hAnsi="Arial" w:cs="Arial"/>
          <w:b/>
          <w:color w:val="000000"/>
          <w:lang w:val="en-CA" w:eastAsia="en-CA"/>
        </w:rPr>
        <w:t>reativity and Innovation Credit</w:t>
      </w:r>
    </w:p>
    <w:p w14:paraId="2AD7B336" w14:textId="77777777" w:rsidR="005B08CA" w:rsidRPr="000748F0" w:rsidRDefault="005B08CA" w:rsidP="005B08CA">
      <w:pPr>
        <w:pStyle w:val="NoSpacing"/>
        <w:jc w:val="both"/>
        <w:rPr>
          <w:rFonts w:ascii="Arial" w:hAnsi="Arial" w:cs="Arial"/>
          <w:b/>
          <w:sz w:val="20"/>
          <w:lang w:val="en-CA"/>
        </w:rPr>
      </w:pPr>
      <w:r w:rsidRPr="000748F0">
        <w:rPr>
          <w:rFonts w:ascii="Arial" w:hAnsi="Arial" w:cs="Arial"/>
          <w:b/>
          <w:sz w:val="20"/>
          <w:lang w:val="en-CA"/>
        </w:rPr>
        <w:t>Please note that first semester applications are to be submitted by July 31 and second semester applications are to be submitted by December 31.</w:t>
      </w:r>
    </w:p>
    <w:p w14:paraId="3002E919" w14:textId="2910C747" w:rsidR="005B08CA" w:rsidRDefault="005B08CA" w:rsidP="005B08CA">
      <w:pPr>
        <w:tabs>
          <w:tab w:val="right" w:leader="dot" w:pos="9360"/>
        </w:tabs>
        <w:rPr>
          <w:rFonts w:ascii="Arial" w:hAnsi="Arial" w:cs="Arial"/>
          <w:lang w:val="en-CA"/>
        </w:rPr>
      </w:pPr>
    </w:p>
    <w:p w14:paraId="03B9B4A1" w14:textId="77777777" w:rsidR="00F27BAA" w:rsidRDefault="00F27BAA" w:rsidP="005B08CA">
      <w:pPr>
        <w:tabs>
          <w:tab w:val="right" w:leader="dot" w:pos="9360"/>
        </w:tabs>
        <w:rPr>
          <w:rFonts w:ascii="Arial" w:hAnsi="Arial" w:cs="Arial"/>
          <w:lang w:val="en-CA"/>
        </w:rPr>
      </w:pPr>
    </w:p>
    <w:p w14:paraId="13803627" w14:textId="77777777" w:rsidR="005B08CA" w:rsidRDefault="005B08CA" w:rsidP="005B08CA">
      <w:pPr>
        <w:tabs>
          <w:tab w:val="right" w:leader="dot" w:pos="9360"/>
        </w:tabs>
        <w:rPr>
          <w:rFonts w:ascii="Arial" w:hAnsi="Arial" w:cs="Arial"/>
          <w:lang w:val="en-CA"/>
        </w:rPr>
      </w:pPr>
      <w:r w:rsidRPr="00F51A82">
        <w:rPr>
          <w:rFonts w:ascii="Arial" w:hAnsi="Arial" w:cs="Arial"/>
          <w:b/>
          <w:lang w:val="en-CA"/>
        </w:rPr>
        <w:t>INDEPENDENT STUDY COURSE – ISC621A</w:t>
      </w:r>
    </w:p>
    <w:p w14:paraId="38AA4452" w14:textId="66E087F4" w:rsidR="005B08CA" w:rsidRDefault="005B08CA" w:rsidP="005B08CA">
      <w:pPr>
        <w:jc w:val="both"/>
        <w:rPr>
          <w:rFonts w:ascii="Arial" w:hAnsi="Arial" w:cs="Arial"/>
          <w:lang w:val="en-CA"/>
        </w:rPr>
      </w:pPr>
      <w:r w:rsidRPr="009F2954">
        <w:rPr>
          <w:rFonts w:ascii="Arial" w:hAnsi="Arial" w:cs="Arial"/>
          <w:lang w:val="en-CA"/>
        </w:rPr>
        <w:t xml:space="preserve">The Independent Study Course allows students to engage in personally meaningful, authentic, real-world learning within an inquiry and problem-solving framework.  Students </w:t>
      </w:r>
      <w:proofErr w:type="gramStart"/>
      <w:r w:rsidRPr="009F2954">
        <w:rPr>
          <w:rFonts w:ascii="Arial" w:hAnsi="Arial" w:cs="Arial"/>
          <w:lang w:val="en-CA"/>
        </w:rPr>
        <w:t>have the opportunity to</w:t>
      </w:r>
      <w:proofErr w:type="gramEnd"/>
      <w:r w:rsidRPr="009F2954">
        <w:rPr>
          <w:rFonts w:ascii="Arial" w:hAnsi="Arial" w:cs="Arial"/>
          <w:lang w:val="en-CA"/>
        </w:rPr>
        <w:t xml:space="preserve"> investigate a self-selected topic or theme that extends the curriculum of an authorized provincial course(s) and contributes to their knowledge, skills, and attitudes necessary for lifelong learning.  The Independent Study Course should be a student-directed investigative project that is planned in collaboration with a supervising teacher and community mentor, is monitored frequently, and allows the student to assume the role of first-hand inquirer.  This study should uncover new questions and ideas for further inquiry and may solve real-life community issues.  This course will showcase a student’s care, attention to detail, and overall pride in their work while requiring a considerable commitment of time, effort, and energy on the part of the student.</w:t>
      </w:r>
      <w:r>
        <w:rPr>
          <w:rFonts w:ascii="Arial" w:hAnsi="Arial" w:cs="Arial"/>
          <w:lang w:val="en-CA"/>
        </w:rPr>
        <w:t xml:space="preserve"> </w:t>
      </w:r>
      <w:r w:rsidRPr="009F2954">
        <w:rPr>
          <w:rFonts w:ascii="Arial" w:hAnsi="Arial" w:cs="Arial"/>
          <w:lang w:val="en-CA"/>
        </w:rPr>
        <w:t>Early planning is required for a student to enrol in this course.  Independent Study Courses are developed cooperatively by the student and a supervising teacher</w:t>
      </w:r>
      <w:r w:rsidR="00090C94">
        <w:rPr>
          <w:rFonts w:ascii="Arial" w:hAnsi="Arial" w:cs="Arial"/>
          <w:lang w:val="en-CA"/>
        </w:rPr>
        <w:t xml:space="preserve"> </w:t>
      </w:r>
      <w:r w:rsidRPr="009F2954">
        <w:rPr>
          <w:rFonts w:ascii="Arial" w:hAnsi="Arial" w:cs="Arial"/>
          <w:lang w:val="en-CA"/>
        </w:rPr>
        <w:t>and approved and supported by the parent/guardian(s), supervising teacher, school counsellor, and school principal.  Final approval is required by the Department before a student can begin the Independent Study Course.    Please contact the Coordinator, English Programs Division of the Department of Education and Early Childhood Development for more information.</w:t>
      </w:r>
    </w:p>
    <w:p w14:paraId="4E804A0C" w14:textId="6369FE80" w:rsidR="0008219C" w:rsidRPr="0008219C" w:rsidRDefault="0008219C" w:rsidP="005B08CA">
      <w:pPr>
        <w:jc w:val="both"/>
        <w:rPr>
          <w:rFonts w:ascii="Arial" w:hAnsi="Arial" w:cs="Arial"/>
          <w:lang w:val="en-CA"/>
        </w:rPr>
      </w:pPr>
      <w:r w:rsidRPr="0008219C">
        <w:rPr>
          <w:rFonts w:ascii="Arial" w:hAnsi="Arial" w:cs="Arial"/>
        </w:rPr>
        <w:t>Prerequisite: Formal application, teacher recommendation(s), excellent attendance, and successful interview</w:t>
      </w:r>
      <w:r>
        <w:rPr>
          <w:rFonts w:ascii="Arial" w:hAnsi="Arial" w:cs="Arial"/>
        </w:rPr>
        <w:t>.</w:t>
      </w:r>
    </w:p>
    <w:p w14:paraId="770BC292" w14:textId="77777777" w:rsidR="005B08CA" w:rsidRPr="00595456" w:rsidRDefault="005B08CA" w:rsidP="005B08CA">
      <w:pPr>
        <w:jc w:val="both"/>
        <w:rPr>
          <w:rFonts w:ascii="Arial" w:hAnsi="Arial" w:cs="Arial"/>
          <w:b/>
          <w:lang w:val="en-CA" w:eastAsia="en-CA"/>
        </w:rPr>
      </w:pPr>
      <w:r w:rsidRPr="00595456">
        <w:rPr>
          <w:rFonts w:ascii="Arial" w:hAnsi="Arial" w:cs="Arial"/>
          <w:b/>
          <w:color w:val="000000"/>
          <w:lang w:val="en-CA" w:eastAsia="en-CA"/>
        </w:rPr>
        <w:t>C</w:t>
      </w:r>
      <w:r>
        <w:rPr>
          <w:rFonts w:ascii="Arial" w:hAnsi="Arial" w:cs="Arial"/>
          <w:b/>
          <w:color w:val="000000"/>
          <w:lang w:val="en-CA" w:eastAsia="en-CA"/>
        </w:rPr>
        <w:t>reativity and Innovation Credit</w:t>
      </w:r>
    </w:p>
    <w:p w14:paraId="19345181" w14:textId="77777777" w:rsidR="005B08CA" w:rsidRPr="000748F0" w:rsidRDefault="005B08CA" w:rsidP="005B08CA">
      <w:pPr>
        <w:pStyle w:val="NoSpacing"/>
        <w:jc w:val="both"/>
        <w:rPr>
          <w:rFonts w:ascii="Arial" w:hAnsi="Arial" w:cs="Arial"/>
          <w:b/>
          <w:sz w:val="20"/>
          <w:lang w:val="en-CA"/>
        </w:rPr>
      </w:pPr>
      <w:r w:rsidRPr="000748F0">
        <w:rPr>
          <w:rFonts w:ascii="Arial" w:hAnsi="Arial" w:cs="Arial"/>
          <w:b/>
          <w:sz w:val="20"/>
          <w:lang w:val="en-CA"/>
        </w:rPr>
        <w:t>Please note that first semester applications are to be submitted by July 31 and second semester applications are to be submitted by December 31.</w:t>
      </w:r>
    </w:p>
    <w:p w14:paraId="0B340A90" w14:textId="77777777" w:rsidR="00B34D52" w:rsidRPr="00B34D52" w:rsidRDefault="00B34D52" w:rsidP="005B08CA">
      <w:pPr>
        <w:pStyle w:val="NoSpacing"/>
        <w:jc w:val="both"/>
        <w:rPr>
          <w:rFonts w:ascii="Arial" w:hAnsi="Arial" w:cs="Arial"/>
          <w:b/>
          <w:sz w:val="20"/>
          <w:lang w:val="en-CA"/>
        </w:rPr>
      </w:pPr>
    </w:p>
    <w:p w14:paraId="7FD7E709" w14:textId="77777777" w:rsidR="007F7508" w:rsidRDefault="007F7508"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18C74526" w14:textId="0F173FB5" w:rsidR="007C08F5" w:rsidRDefault="003F17A6" w:rsidP="0031441D">
      <w:pPr>
        <w:pStyle w:val="QuickFormat2"/>
        <w:widowControl/>
        <w:numPr>
          <w:ilvl w:val="12"/>
          <w:numId w:val="0"/>
        </w:numPr>
        <w:tabs>
          <w:tab w:val="right" w:leader="dot" w:pos="3022"/>
          <w:tab w:val="right" w:leader="dot" w:pos="9360"/>
        </w:tabs>
        <w:rPr>
          <w:sz w:val="20"/>
          <w:szCs w:val="20"/>
        </w:rPr>
      </w:pPr>
      <w:r>
        <w:rPr>
          <w:sz w:val="20"/>
          <w:szCs w:val="20"/>
        </w:rPr>
        <w:t>PEER HELPER – PHP5</w:t>
      </w:r>
      <w:r w:rsidR="0031441D">
        <w:rPr>
          <w:sz w:val="20"/>
          <w:szCs w:val="20"/>
        </w:rPr>
        <w:t>01A</w:t>
      </w:r>
    </w:p>
    <w:p w14:paraId="2FB48677" w14:textId="5F13C822" w:rsidR="003F17A6" w:rsidRPr="003F17A6" w:rsidRDefault="003F17A6" w:rsidP="006367B5">
      <w:pPr>
        <w:jc w:val="both"/>
        <w:rPr>
          <w:rFonts w:ascii="Arial" w:hAnsi="Arial" w:cs="Arial"/>
        </w:rPr>
      </w:pPr>
      <w:r w:rsidRPr="003F17A6">
        <w:rPr>
          <w:rFonts w:ascii="Arial" w:hAnsi="Arial" w:cs="Arial"/>
        </w:rPr>
        <w:t xml:space="preserve">Students enrolled in this course will have an opportunity to earn a credit while helping and supporting the learning of other students with special unique educational needs.  Peer helpers help students meet the many challenges they encounter in a differentiated learning environment and the resource room.  The peer helpers will facilitate learning with </w:t>
      </w:r>
      <w:proofErr w:type="gramStart"/>
      <w:r w:rsidRPr="003F17A6">
        <w:rPr>
          <w:rFonts w:ascii="Arial" w:hAnsi="Arial" w:cs="Arial"/>
        </w:rPr>
        <w:t>students</w:t>
      </w:r>
      <w:r w:rsidR="003D4FF0">
        <w:rPr>
          <w:rFonts w:ascii="Arial" w:hAnsi="Arial" w:cs="Arial"/>
        </w:rPr>
        <w:t>,</w:t>
      </w:r>
      <w:r w:rsidRPr="003F17A6">
        <w:rPr>
          <w:rFonts w:ascii="Arial" w:hAnsi="Arial" w:cs="Arial"/>
        </w:rPr>
        <w:t xml:space="preserve"> and</w:t>
      </w:r>
      <w:proofErr w:type="gramEnd"/>
      <w:r w:rsidRPr="003F17A6">
        <w:rPr>
          <w:rFonts w:ascii="Arial" w:hAnsi="Arial" w:cs="Arial"/>
        </w:rPr>
        <w:t xml:space="preserve"> are closely monitored by the classroom teacher and peer helping teacher.  After being selected through an application process, the successful applicants will participate in a brief training program which outlines the roles and responsibilities </w:t>
      </w:r>
      <w:proofErr w:type="gramStart"/>
      <w:r w:rsidRPr="003F17A6">
        <w:rPr>
          <w:rFonts w:ascii="Arial" w:hAnsi="Arial" w:cs="Arial"/>
        </w:rPr>
        <w:t>of  peer</w:t>
      </w:r>
      <w:proofErr w:type="gramEnd"/>
      <w:r w:rsidRPr="003F17A6">
        <w:rPr>
          <w:rFonts w:ascii="Arial" w:hAnsi="Arial" w:cs="Arial"/>
        </w:rPr>
        <w:t xml:space="preserve"> helpers and are provided with strategies and techniques to implement while meeting the specific individ</w:t>
      </w:r>
      <w:r w:rsidR="00B538D0">
        <w:rPr>
          <w:rFonts w:ascii="Arial" w:hAnsi="Arial" w:cs="Arial"/>
        </w:rPr>
        <w:t>ual needs of his/her students. Peer helpers will facilitate one-on-one learning with students and are closely monitored by the classroom teacher and peer helping teacher.</w:t>
      </w:r>
    </w:p>
    <w:p w14:paraId="2D613C84" w14:textId="7C3E84A7" w:rsidR="00EB0EFC" w:rsidRPr="00464989" w:rsidRDefault="00EB0EFC"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464989">
        <w:rPr>
          <w:rFonts w:ascii="Arial" w:hAnsi="Arial" w:cs="Arial"/>
        </w:rPr>
        <w:t>Pre</w:t>
      </w:r>
      <w:r w:rsidR="00AB1542" w:rsidRPr="00464989">
        <w:rPr>
          <w:rFonts w:ascii="Arial" w:hAnsi="Arial" w:cs="Arial"/>
        </w:rPr>
        <w:t>requisite: Formal application, t</w:t>
      </w:r>
      <w:r w:rsidRPr="00464989">
        <w:rPr>
          <w:rFonts w:ascii="Arial" w:hAnsi="Arial" w:cs="Arial"/>
        </w:rPr>
        <w:t xml:space="preserve">eacher </w:t>
      </w:r>
      <w:r w:rsidR="00AB1542" w:rsidRPr="00464989">
        <w:rPr>
          <w:rFonts w:ascii="Arial" w:hAnsi="Arial" w:cs="Arial"/>
        </w:rPr>
        <w:t>r</w:t>
      </w:r>
      <w:r w:rsidRPr="00464989">
        <w:rPr>
          <w:rFonts w:ascii="Arial" w:hAnsi="Arial" w:cs="Arial"/>
        </w:rPr>
        <w:t>ecommendation(s), excellent attendance, and successful interview.</w:t>
      </w:r>
    </w:p>
    <w:p w14:paraId="443F7A99" w14:textId="0653430F" w:rsidR="00A708A6" w:rsidRDefault="00A708A6" w:rsidP="00F51A82">
      <w:pPr>
        <w:widowControl/>
        <w:numPr>
          <w:ilvl w:val="12"/>
          <w:numId w:val="0"/>
        </w:numPr>
        <w:tabs>
          <w:tab w:val="right" w:leader="dot" w:pos="3022"/>
          <w:tab w:val="right" w:leader="dot" w:pos="9360"/>
        </w:tabs>
        <w:rPr>
          <w:rFonts w:ascii="Arial" w:hAnsi="Arial" w:cs="Arial"/>
          <w:b/>
          <w:bCs/>
        </w:rPr>
      </w:pPr>
    </w:p>
    <w:p w14:paraId="43403D43" w14:textId="77777777" w:rsidR="00F27BAA" w:rsidRDefault="00F27BAA" w:rsidP="00F51A82">
      <w:pPr>
        <w:widowControl/>
        <w:numPr>
          <w:ilvl w:val="12"/>
          <w:numId w:val="0"/>
        </w:numPr>
        <w:tabs>
          <w:tab w:val="right" w:leader="dot" w:pos="3022"/>
          <w:tab w:val="right" w:leader="dot" w:pos="9360"/>
        </w:tabs>
        <w:rPr>
          <w:rFonts w:ascii="Arial" w:hAnsi="Arial" w:cs="Arial"/>
          <w:b/>
          <w:bCs/>
        </w:rPr>
      </w:pPr>
    </w:p>
    <w:p w14:paraId="66D776CD" w14:textId="17CD90FA" w:rsidR="007C08F5" w:rsidRDefault="003F17A6" w:rsidP="00F51A82">
      <w:pPr>
        <w:widowControl/>
        <w:numPr>
          <w:ilvl w:val="12"/>
          <w:numId w:val="0"/>
        </w:numPr>
        <w:tabs>
          <w:tab w:val="right" w:leader="dot" w:pos="3022"/>
          <w:tab w:val="right" w:leader="dot" w:pos="9360"/>
        </w:tabs>
        <w:rPr>
          <w:rFonts w:ascii="Arial" w:hAnsi="Arial" w:cs="Arial"/>
        </w:rPr>
      </w:pPr>
      <w:r>
        <w:rPr>
          <w:rFonts w:ascii="Arial" w:hAnsi="Arial" w:cs="Arial"/>
          <w:b/>
          <w:bCs/>
        </w:rPr>
        <w:t>PEER HELPER – PHP6</w:t>
      </w:r>
      <w:r w:rsidR="007C08F5">
        <w:rPr>
          <w:rFonts w:ascii="Arial" w:hAnsi="Arial" w:cs="Arial"/>
          <w:b/>
          <w:bCs/>
        </w:rPr>
        <w:t>01A</w:t>
      </w:r>
    </w:p>
    <w:p w14:paraId="47453020" w14:textId="127B10A1" w:rsidR="00EB0EFC" w:rsidRDefault="003F17A6" w:rsidP="006367B5">
      <w:pPr>
        <w:jc w:val="both"/>
        <w:rPr>
          <w:rFonts w:ascii="Arial" w:hAnsi="Arial" w:cs="Arial"/>
        </w:rPr>
      </w:pPr>
      <w:r w:rsidRPr="003F17A6">
        <w:rPr>
          <w:rFonts w:ascii="Arial" w:hAnsi="Arial" w:cs="Arial"/>
        </w:rPr>
        <w:t xml:space="preserve">Students enrolled in this course will have an opportunity to earn a credit while helping and supporting the learning of other students.  Peer helpers help students meet the many challenges they encounter in a differentiated learning environment and the resource room.  The peer helpers will facilitate one on one learning with </w:t>
      </w:r>
      <w:proofErr w:type="gramStart"/>
      <w:r w:rsidRPr="003F17A6">
        <w:rPr>
          <w:rFonts w:ascii="Arial" w:hAnsi="Arial" w:cs="Arial"/>
        </w:rPr>
        <w:t>students</w:t>
      </w:r>
      <w:r w:rsidR="003D4FF0">
        <w:rPr>
          <w:rFonts w:ascii="Arial" w:hAnsi="Arial" w:cs="Arial"/>
        </w:rPr>
        <w:t>,</w:t>
      </w:r>
      <w:r w:rsidRPr="003F17A6">
        <w:rPr>
          <w:rFonts w:ascii="Arial" w:hAnsi="Arial" w:cs="Arial"/>
        </w:rPr>
        <w:t xml:space="preserve"> and</w:t>
      </w:r>
      <w:proofErr w:type="gramEnd"/>
      <w:r w:rsidRPr="003F17A6">
        <w:rPr>
          <w:rFonts w:ascii="Arial" w:hAnsi="Arial" w:cs="Arial"/>
        </w:rPr>
        <w:t xml:space="preserve"> are closely monitored by the classroom teacher and peer helping teacher.  After being selected through an application process, the successful applicants will participate in a brief training program which outlines the roles and responsibilities </w:t>
      </w:r>
      <w:r>
        <w:rPr>
          <w:rFonts w:ascii="Arial" w:hAnsi="Arial" w:cs="Arial"/>
        </w:rPr>
        <w:t xml:space="preserve">of </w:t>
      </w:r>
      <w:r w:rsidRPr="003F17A6">
        <w:rPr>
          <w:rFonts w:ascii="Arial" w:hAnsi="Arial" w:cs="Arial"/>
        </w:rPr>
        <w:t xml:space="preserve">peer helpers and are provided with strategies and techniques to utilize while meeting the specific individual needs of their students. The peer helpers will enhance their understanding of the student they are assigned by researching the student’s </w:t>
      </w:r>
      <w:proofErr w:type="gramStart"/>
      <w:r w:rsidRPr="003F17A6">
        <w:rPr>
          <w:rFonts w:ascii="Arial" w:hAnsi="Arial" w:cs="Arial"/>
        </w:rPr>
        <w:t>particular condition</w:t>
      </w:r>
      <w:proofErr w:type="gramEnd"/>
      <w:r w:rsidRPr="003F17A6">
        <w:rPr>
          <w:rFonts w:ascii="Arial" w:hAnsi="Arial" w:cs="Arial"/>
        </w:rPr>
        <w:t>. Selection of these peer helpers will stem from successes observed in the PHP501A program and successful completion of the referral and application process. Through special consideration, students may take PHP601A without having taken PHP501A.</w:t>
      </w:r>
    </w:p>
    <w:p w14:paraId="0ADDA765" w14:textId="117E2F14" w:rsidR="000F4EBE" w:rsidRPr="00464989" w:rsidRDefault="00EB0EFC" w:rsidP="000F4EB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464989">
        <w:rPr>
          <w:rFonts w:ascii="Arial" w:hAnsi="Arial" w:cs="Arial"/>
        </w:rPr>
        <w:t>Prerequisite</w:t>
      </w:r>
      <w:r w:rsidR="000F4EBE" w:rsidRPr="00464989">
        <w:rPr>
          <w:rFonts w:ascii="Arial" w:hAnsi="Arial" w:cs="Arial"/>
        </w:rPr>
        <w:t xml:space="preserve">: Formal application, </w:t>
      </w:r>
      <w:r w:rsidR="00464989">
        <w:rPr>
          <w:rFonts w:ascii="Arial" w:hAnsi="Arial" w:cs="Arial"/>
        </w:rPr>
        <w:t>t</w:t>
      </w:r>
      <w:r w:rsidR="000F4EBE" w:rsidRPr="00464989">
        <w:rPr>
          <w:rFonts w:ascii="Arial" w:hAnsi="Arial" w:cs="Arial"/>
        </w:rPr>
        <w:t xml:space="preserve">eacher </w:t>
      </w:r>
      <w:r w:rsidR="00464989">
        <w:rPr>
          <w:rFonts w:ascii="Arial" w:hAnsi="Arial" w:cs="Arial"/>
        </w:rPr>
        <w:t>r</w:t>
      </w:r>
      <w:r w:rsidR="000F4EBE" w:rsidRPr="00464989">
        <w:rPr>
          <w:rFonts w:ascii="Arial" w:hAnsi="Arial" w:cs="Arial"/>
        </w:rPr>
        <w:t>ecommendation(s), excellent attendance, and successful interview or successful completion of PHP501A</w:t>
      </w:r>
    </w:p>
    <w:p w14:paraId="5D6E3571" w14:textId="1A59D3B1" w:rsidR="00C308E1" w:rsidRPr="00494367" w:rsidRDefault="00C308E1" w:rsidP="00C308E1">
      <w:pPr>
        <w:widowControl/>
        <w:autoSpaceDE/>
        <w:autoSpaceDN/>
        <w:adjustRightInd/>
        <w:rPr>
          <w:rFonts w:ascii="Arial" w:hAnsi="Arial" w:cs="Arial"/>
          <w:b/>
        </w:rPr>
      </w:pPr>
      <w:r>
        <w:rPr>
          <w:rFonts w:ascii="Arial" w:hAnsi="Arial" w:cs="Arial"/>
          <w:b/>
        </w:rPr>
        <w:lastRenderedPageBreak/>
        <w:t>PSYCHOLOGY</w:t>
      </w:r>
      <w:r w:rsidRPr="00494367">
        <w:rPr>
          <w:rFonts w:ascii="Arial" w:hAnsi="Arial" w:cs="Arial"/>
          <w:b/>
        </w:rPr>
        <w:t>-</w:t>
      </w:r>
      <w:r>
        <w:rPr>
          <w:rFonts w:ascii="Arial" w:hAnsi="Arial" w:cs="Arial"/>
          <w:b/>
        </w:rPr>
        <w:t>-</w:t>
      </w:r>
      <w:r w:rsidRPr="00494367">
        <w:rPr>
          <w:rFonts w:ascii="Arial" w:hAnsi="Arial" w:cs="Arial"/>
          <w:b/>
        </w:rPr>
        <w:t xml:space="preserve"> PSY621X</w:t>
      </w:r>
    </w:p>
    <w:p w14:paraId="6805229D" w14:textId="18AED7CF" w:rsidR="00C308E1" w:rsidRPr="00494367" w:rsidRDefault="00C308E1" w:rsidP="00C308E1">
      <w:pPr>
        <w:widowControl/>
        <w:autoSpaceDE/>
        <w:autoSpaceDN/>
        <w:adjustRightInd/>
        <w:spacing w:after="160"/>
        <w:rPr>
          <w:rFonts w:ascii="Arial" w:hAnsi="Arial" w:cs="Arial"/>
        </w:rPr>
      </w:pPr>
      <w:r w:rsidRPr="00494367">
        <w:rPr>
          <w:rFonts w:ascii="Arial" w:hAnsi="Arial" w:cs="Arial"/>
        </w:rPr>
        <w:t xml:space="preserve">Psychology is the study of </w:t>
      </w:r>
      <w:proofErr w:type="spellStart"/>
      <w:r w:rsidRPr="00494367">
        <w:rPr>
          <w:rFonts w:ascii="Arial" w:hAnsi="Arial" w:cs="Arial"/>
        </w:rPr>
        <w:t>behaviour</w:t>
      </w:r>
      <w:proofErr w:type="spellEnd"/>
      <w:r w:rsidRPr="00494367">
        <w:rPr>
          <w:rFonts w:ascii="Arial" w:hAnsi="Arial" w:cs="Arial"/>
        </w:rPr>
        <w:t xml:space="preserve"> and mental processes. PSY621X a rigorous academic grade 12 course that will introduce students to the study of psychology and its implications for issues in society. It is a science that seeks to describe, predict, understand and influence thoughts and </w:t>
      </w:r>
      <w:proofErr w:type="spellStart"/>
      <w:r w:rsidRPr="00494367">
        <w:rPr>
          <w:rFonts w:ascii="Arial" w:hAnsi="Arial" w:cs="Arial"/>
        </w:rPr>
        <w:t>behaviours</w:t>
      </w:r>
      <w:proofErr w:type="spellEnd"/>
      <w:r w:rsidRPr="00494367">
        <w:rPr>
          <w:rFonts w:ascii="Arial" w:hAnsi="Arial" w:cs="Arial"/>
        </w:rPr>
        <w:t>. Students will explore human nature and consider ethical issues as they learn about essential concepts of psychology. Topics may include Research Techniques, States of Consciousness, and Cognition: Learning and Memory, Neurobiology, Individuality and Personality, and Abnormal Psychology.</w:t>
      </w:r>
    </w:p>
    <w:p w14:paraId="3D25E2F6" w14:textId="77777777" w:rsidR="00F27BAA" w:rsidRDefault="00F27BAA" w:rsidP="006367B5">
      <w:pPr>
        <w:jc w:val="both"/>
        <w:rPr>
          <w:rFonts w:ascii="Arial" w:hAnsi="Arial" w:cs="Arial"/>
          <w:b/>
        </w:rPr>
      </w:pPr>
    </w:p>
    <w:p w14:paraId="217736CB" w14:textId="1639A970" w:rsidR="00E968A3" w:rsidRPr="000748F0" w:rsidRDefault="00A51EE3" w:rsidP="006367B5">
      <w:pPr>
        <w:jc w:val="both"/>
        <w:rPr>
          <w:rFonts w:ascii="Arial" w:hAnsi="Arial" w:cs="Arial"/>
          <w:b/>
        </w:rPr>
      </w:pPr>
      <w:r w:rsidRPr="000748F0">
        <w:rPr>
          <w:rFonts w:ascii="Arial" w:hAnsi="Arial" w:cs="Arial"/>
          <w:b/>
        </w:rPr>
        <w:t>TRA</w:t>
      </w:r>
      <w:r w:rsidR="002878E0" w:rsidRPr="000748F0">
        <w:rPr>
          <w:rFonts w:ascii="Arial" w:hAnsi="Arial" w:cs="Arial"/>
          <w:b/>
        </w:rPr>
        <w:t xml:space="preserve">NSITIONS-- </w:t>
      </w:r>
      <w:r w:rsidRPr="000748F0">
        <w:rPr>
          <w:rFonts w:ascii="Arial" w:hAnsi="Arial" w:cs="Arial"/>
          <w:b/>
        </w:rPr>
        <w:t>602</w:t>
      </w:r>
      <w:r w:rsidR="002878E0" w:rsidRPr="000748F0">
        <w:rPr>
          <w:rFonts w:ascii="Arial" w:hAnsi="Arial" w:cs="Arial"/>
          <w:b/>
        </w:rPr>
        <w:t>Y</w:t>
      </w:r>
    </w:p>
    <w:p w14:paraId="020081E1" w14:textId="77496E41" w:rsidR="002878E0" w:rsidRDefault="004A4E3C" w:rsidP="006367B5">
      <w:pPr>
        <w:jc w:val="both"/>
        <w:rPr>
          <w:rFonts w:ascii="Arial" w:hAnsi="Arial" w:cs="Arial"/>
        </w:rPr>
      </w:pPr>
      <w:r w:rsidRPr="00464989">
        <w:rPr>
          <w:rFonts w:ascii="Arial" w:hAnsi="Arial" w:cs="Arial"/>
        </w:rPr>
        <w:t>This course is offer</w:t>
      </w:r>
      <w:r w:rsidR="007B2E18" w:rsidRPr="00464989">
        <w:rPr>
          <w:rFonts w:ascii="Arial" w:hAnsi="Arial" w:cs="Arial"/>
        </w:rPr>
        <w:t>ed</w:t>
      </w:r>
      <w:r w:rsidRPr="00464989">
        <w:rPr>
          <w:rFonts w:ascii="Arial" w:hAnsi="Arial" w:cs="Arial"/>
        </w:rPr>
        <w:t xml:space="preserve"> in conjunction with Holland College. Students who register and are </w:t>
      </w:r>
      <w:r w:rsidR="00D11363" w:rsidRPr="00464989">
        <w:rPr>
          <w:rFonts w:ascii="Arial" w:hAnsi="Arial" w:cs="Arial"/>
        </w:rPr>
        <w:t>selected</w:t>
      </w:r>
      <w:r w:rsidRPr="00464989">
        <w:rPr>
          <w:rFonts w:ascii="Arial" w:hAnsi="Arial" w:cs="Arial"/>
        </w:rPr>
        <w:t xml:space="preserve"> will attend this course for half days with </w:t>
      </w:r>
      <w:proofErr w:type="spellStart"/>
      <w:r w:rsidRPr="00464989">
        <w:rPr>
          <w:rFonts w:ascii="Arial" w:hAnsi="Arial" w:cs="Arial"/>
        </w:rPr>
        <w:t>person</w:t>
      </w:r>
      <w:r w:rsidR="001347B0">
        <w:rPr>
          <w:rFonts w:ascii="Arial" w:hAnsi="Arial" w:cs="Arial"/>
        </w:rPr>
        <w:t>ell</w:t>
      </w:r>
      <w:proofErr w:type="spellEnd"/>
      <w:r w:rsidR="001347B0">
        <w:rPr>
          <w:rFonts w:ascii="Arial" w:hAnsi="Arial" w:cs="Arial"/>
        </w:rPr>
        <w:t xml:space="preserve"> </w:t>
      </w:r>
      <w:r w:rsidRPr="00464989">
        <w:rPr>
          <w:rFonts w:ascii="Arial" w:hAnsi="Arial" w:cs="Arial"/>
        </w:rPr>
        <w:t>from H</w:t>
      </w:r>
      <w:r w:rsidR="007B2E18" w:rsidRPr="00464989">
        <w:rPr>
          <w:rFonts w:ascii="Arial" w:hAnsi="Arial" w:cs="Arial"/>
        </w:rPr>
        <w:t>olland Colle</w:t>
      </w:r>
      <w:r w:rsidRPr="00464989">
        <w:rPr>
          <w:rFonts w:ascii="Arial" w:hAnsi="Arial" w:cs="Arial"/>
        </w:rPr>
        <w:t>ge</w:t>
      </w:r>
      <w:r w:rsidR="00D11363" w:rsidRPr="00464989">
        <w:rPr>
          <w:rFonts w:ascii="Arial" w:hAnsi="Arial" w:cs="Arial"/>
        </w:rPr>
        <w:t xml:space="preserve">, spending 10-14 days in each post-secondary area, which may include; Business Administration, Community Health, Information Technology, Trades and Technology, and Culinary and </w:t>
      </w:r>
      <w:r w:rsidR="007B2E18" w:rsidRPr="00464989">
        <w:rPr>
          <w:rFonts w:ascii="Arial" w:hAnsi="Arial" w:cs="Arial"/>
        </w:rPr>
        <w:t>T</w:t>
      </w:r>
      <w:r w:rsidR="00D11363" w:rsidRPr="00464989">
        <w:rPr>
          <w:rFonts w:ascii="Arial" w:hAnsi="Arial" w:cs="Arial"/>
        </w:rPr>
        <w:t>ourism. A program mentor will support students. In each area</w:t>
      </w:r>
      <w:r w:rsidR="007B2E18" w:rsidRPr="00464989">
        <w:rPr>
          <w:rFonts w:ascii="Arial" w:hAnsi="Arial" w:cs="Arial"/>
        </w:rPr>
        <w:t>,</w:t>
      </w:r>
      <w:r w:rsidR="00D11363" w:rsidRPr="00464989">
        <w:rPr>
          <w:rFonts w:ascii="Arial" w:hAnsi="Arial" w:cs="Arial"/>
        </w:rPr>
        <w:t xml:space="preserve"> students will complete and present a project. The right to attend and participate in this career exploratory opportunity carries with </w:t>
      </w:r>
      <w:proofErr w:type="gramStart"/>
      <w:r w:rsidR="00D11363" w:rsidRPr="00464989">
        <w:rPr>
          <w:rFonts w:ascii="Arial" w:hAnsi="Arial" w:cs="Arial"/>
        </w:rPr>
        <w:t>it</w:t>
      </w:r>
      <w:proofErr w:type="gramEnd"/>
      <w:r w:rsidR="00D11363" w:rsidRPr="00464989">
        <w:rPr>
          <w:rFonts w:ascii="Arial" w:hAnsi="Arial" w:cs="Arial"/>
        </w:rPr>
        <w:t xml:space="preserve"> responsibilities and each student must adhere to the </w:t>
      </w:r>
      <w:r w:rsidR="007B2E18" w:rsidRPr="00464989">
        <w:rPr>
          <w:rFonts w:ascii="Arial" w:hAnsi="Arial" w:cs="Arial"/>
        </w:rPr>
        <w:t>Code of C</w:t>
      </w:r>
      <w:r w:rsidR="00D11363" w:rsidRPr="00464989">
        <w:rPr>
          <w:rFonts w:ascii="Arial" w:hAnsi="Arial" w:cs="Arial"/>
        </w:rPr>
        <w:t xml:space="preserve">onduct expected of Holland College students, especially as it pertains to attendance. </w:t>
      </w:r>
    </w:p>
    <w:p w14:paraId="1F8ED83B" w14:textId="09AE2FDB" w:rsidR="0008219C" w:rsidRPr="0008219C" w:rsidRDefault="0008219C" w:rsidP="0008219C">
      <w:pPr>
        <w:pStyle w:val="NoSpacing"/>
        <w:jc w:val="both"/>
        <w:rPr>
          <w:rFonts w:ascii="Arial" w:hAnsi="Arial" w:cs="Arial"/>
          <w:sz w:val="20"/>
          <w:lang w:val="en-CA"/>
        </w:rPr>
      </w:pPr>
      <w:r w:rsidRPr="0008219C">
        <w:rPr>
          <w:rFonts w:ascii="Arial" w:hAnsi="Arial" w:cs="Arial"/>
          <w:sz w:val="20"/>
        </w:rPr>
        <w:t>Prerequisite: Formal application, teacher recommendation(s), excellent attendance, and successful interview.</w:t>
      </w:r>
    </w:p>
    <w:p w14:paraId="1520858C" w14:textId="2DA84341" w:rsidR="0099087F" w:rsidRPr="00322D45" w:rsidRDefault="0099087F" w:rsidP="006367B5">
      <w:pPr>
        <w:jc w:val="both"/>
        <w:rPr>
          <w:rFonts w:ascii="Arial" w:hAnsi="Arial" w:cs="Arial"/>
          <w:b/>
        </w:rPr>
      </w:pPr>
      <w:r w:rsidRPr="00322D45">
        <w:rPr>
          <w:rFonts w:ascii="Arial" w:hAnsi="Arial" w:cs="Arial"/>
          <w:b/>
        </w:rPr>
        <w:t xml:space="preserve">Please </w:t>
      </w:r>
      <w:proofErr w:type="gramStart"/>
      <w:r w:rsidRPr="00322D45">
        <w:rPr>
          <w:rFonts w:ascii="Arial" w:hAnsi="Arial" w:cs="Arial"/>
          <w:b/>
        </w:rPr>
        <w:t>note:</w:t>
      </w:r>
      <w:proofErr w:type="gramEnd"/>
      <w:r w:rsidRPr="00322D45">
        <w:rPr>
          <w:rFonts w:ascii="Arial" w:hAnsi="Arial" w:cs="Arial"/>
          <w:b/>
        </w:rPr>
        <w:t xml:space="preserve"> application process and record of good attendance may be required.</w:t>
      </w:r>
    </w:p>
    <w:p w14:paraId="68CBFB88" w14:textId="57489C17" w:rsidR="002878E0" w:rsidRDefault="002878E0" w:rsidP="006367B5">
      <w:pPr>
        <w:jc w:val="both"/>
        <w:rPr>
          <w:rFonts w:ascii="Arial" w:hAnsi="Arial" w:cs="Arial"/>
        </w:rPr>
      </w:pPr>
    </w:p>
    <w:p w14:paraId="10F3D261" w14:textId="7E980BC0" w:rsidR="000B184F" w:rsidRDefault="000B184F" w:rsidP="006367B5">
      <w:pPr>
        <w:jc w:val="both"/>
        <w:rPr>
          <w:rFonts w:ascii="Arial" w:hAnsi="Arial" w:cs="Arial"/>
          <w:lang w:val="en-CA"/>
        </w:rPr>
      </w:pPr>
    </w:p>
    <w:p w14:paraId="2A07C5C7" w14:textId="77777777" w:rsidR="00BC6287" w:rsidRDefault="00BC6287" w:rsidP="006367B5">
      <w:pPr>
        <w:jc w:val="both"/>
        <w:rPr>
          <w:rFonts w:ascii="Arial" w:hAnsi="Arial" w:cs="Arial"/>
          <w:lang w:val="en-CA"/>
        </w:rPr>
      </w:pPr>
    </w:p>
    <w:p w14:paraId="1FCD9796" w14:textId="77777777" w:rsidR="004B23B8" w:rsidRDefault="007C08F5" w:rsidP="004B23B8">
      <w:pPr>
        <w:pStyle w:val="QuickFormat2"/>
        <w:widowControl/>
        <w:numPr>
          <w:ilvl w:val="12"/>
          <w:numId w:val="0"/>
        </w:numPr>
        <w:pBdr>
          <w:top w:val="single" w:sz="2" w:space="0" w:color="000000"/>
          <w:left w:val="single" w:sz="2" w:space="0" w:color="000000"/>
          <w:bottom w:val="single" w:sz="2" w:space="0" w:color="000000"/>
          <w:right w:val="single" w:sz="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val="0"/>
          <w:bCs w:val="0"/>
        </w:rPr>
      </w:pPr>
      <w:r>
        <w:t>– CAREER AND TECHNICAL EDUCATION –</w:t>
      </w:r>
    </w:p>
    <w:p w14:paraId="2D3D2059" w14:textId="77777777" w:rsidR="004B23B8" w:rsidRDefault="004B23B8" w:rsidP="004B23B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5938BD7A" w14:textId="7532CC12" w:rsidR="007C08F5" w:rsidRPr="00AB1542" w:rsidRDefault="007C08F5" w:rsidP="00F27BA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center"/>
        <w:rPr>
          <w:rFonts w:ascii="Arial" w:hAnsi="Arial" w:cs="Arial"/>
          <w:b/>
          <w:bCs/>
        </w:rPr>
      </w:pPr>
      <w:r>
        <w:rPr>
          <w:rFonts w:ascii="Arial" w:hAnsi="Arial" w:cs="Arial"/>
          <w:b/>
          <w:bCs/>
        </w:rPr>
        <w:t>To enroll in any of the following programs, students are responsible for purchasing</w:t>
      </w:r>
      <w:r w:rsidR="00AB1542">
        <w:rPr>
          <w:rFonts w:ascii="Arial" w:hAnsi="Arial" w:cs="Arial"/>
          <w:b/>
          <w:bCs/>
        </w:rPr>
        <w:t xml:space="preserve"> </w:t>
      </w:r>
      <w:r w:rsidR="00192CFA">
        <w:rPr>
          <w:rFonts w:ascii="Arial" w:hAnsi="Arial" w:cs="Arial"/>
          <w:b/>
          <w:bCs/>
        </w:rPr>
        <w:t xml:space="preserve">protective </w:t>
      </w:r>
      <w:r>
        <w:rPr>
          <w:rFonts w:ascii="Arial" w:hAnsi="Arial" w:cs="Arial"/>
          <w:b/>
          <w:bCs/>
        </w:rPr>
        <w:t>clothing and eye wear as indicated by the instructors.</w:t>
      </w:r>
    </w:p>
    <w:p w14:paraId="0CCAE44C" w14:textId="77777777" w:rsidR="00232C2F" w:rsidRDefault="00232C2F"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13B5412" w14:textId="1152B1B2" w:rsidR="000F63A0" w:rsidRPr="00960465" w:rsidRDefault="000F63A0" w:rsidP="000F63A0">
      <w:pPr>
        <w:widowControl/>
        <w:tabs>
          <w:tab w:val="right" w:pos="3024"/>
          <w:tab w:val="right" w:leader="dot" w:pos="9360"/>
        </w:tabs>
        <w:autoSpaceDE/>
        <w:autoSpaceDN/>
        <w:adjustRightInd/>
        <w:rPr>
          <w:rFonts w:ascii="Arial" w:hAnsi="Arial" w:cs="Arial"/>
          <w:b/>
        </w:rPr>
      </w:pPr>
      <w:r w:rsidRPr="00960465">
        <w:rPr>
          <w:rFonts w:ascii="Arial" w:hAnsi="Arial" w:cs="Arial"/>
          <w:b/>
        </w:rPr>
        <w:t xml:space="preserve">CULINARY SKILLS </w:t>
      </w:r>
      <w:r>
        <w:rPr>
          <w:rFonts w:ascii="Arial" w:hAnsi="Arial" w:cs="Arial"/>
          <w:b/>
        </w:rPr>
        <w:t>A</w:t>
      </w:r>
      <w:r w:rsidRPr="00960465">
        <w:rPr>
          <w:rFonts w:ascii="Arial" w:hAnsi="Arial" w:cs="Arial"/>
          <w:b/>
        </w:rPr>
        <w:t xml:space="preserve"> - CUL801</w:t>
      </w:r>
      <w:r>
        <w:rPr>
          <w:rFonts w:ascii="Arial" w:hAnsi="Arial" w:cs="Arial"/>
          <w:b/>
        </w:rPr>
        <w:t>A</w:t>
      </w:r>
      <w:r w:rsidRPr="00960465">
        <w:rPr>
          <w:rFonts w:ascii="Arial" w:hAnsi="Arial" w:cs="Arial"/>
          <w:b/>
        </w:rPr>
        <w:t xml:space="preserve"> </w:t>
      </w:r>
    </w:p>
    <w:p w14:paraId="3A45137C" w14:textId="77777777" w:rsidR="002C7FED" w:rsidRDefault="000F63A0" w:rsidP="002C7FED">
      <w:pPr>
        <w:widowControl/>
        <w:tabs>
          <w:tab w:val="right" w:pos="3024"/>
          <w:tab w:val="right" w:leader="dot" w:pos="9360"/>
        </w:tabs>
        <w:autoSpaceDE/>
        <w:autoSpaceDN/>
        <w:adjustRightInd/>
        <w:jc w:val="both"/>
        <w:rPr>
          <w:rFonts w:ascii="Arial" w:hAnsi="Arial" w:cs="Arial"/>
          <w:bCs/>
        </w:rPr>
      </w:pPr>
      <w:r>
        <w:rPr>
          <w:rFonts w:ascii="Arial" w:hAnsi="Arial" w:cs="Arial"/>
          <w:bCs/>
        </w:rPr>
        <w:t>Offered 2024-2025</w:t>
      </w:r>
      <w:r w:rsidR="002C7FED">
        <w:rPr>
          <w:rFonts w:ascii="Arial" w:hAnsi="Arial" w:cs="Arial"/>
          <w:bCs/>
        </w:rPr>
        <w:t xml:space="preserve">. </w:t>
      </w:r>
      <w:r w:rsidR="002C7FED" w:rsidRPr="002C7FED">
        <w:rPr>
          <w:rFonts w:ascii="Arial" w:hAnsi="Arial" w:cs="Arial"/>
          <w:bCs/>
        </w:rPr>
        <w:t>Culinary Skills 801A is a Career and Technical Education course designed to explore careers in the culinary service industry. Th e student will develop an awareness of the essential knowledge, skills, positive attitude and dedication needed to become a food service professional. Culinary Skills 801A devotes a large portion of the learning to hands-on kitchen experiences. Students may be interested in Culinary Skills 801A as a preparation for a career in food service, mastery of basic skills for related occupations, or as a foundation for post-secondary education.</w:t>
      </w:r>
    </w:p>
    <w:p w14:paraId="4A5D1D59" w14:textId="566A0FDC" w:rsidR="000F63A0" w:rsidRPr="002C7FED" w:rsidRDefault="002C7FED" w:rsidP="002C7FED">
      <w:pPr>
        <w:widowControl/>
        <w:tabs>
          <w:tab w:val="right" w:pos="3024"/>
          <w:tab w:val="right" w:leader="dot" w:pos="9360"/>
        </w:tabs>
        <w:autoSpaceDE/>
        <w:autoSpaceDN/>
        <w:adjustRightInd/>
        <w:jc w:val="both"/>
        <w:rPr>
          <w:rFonts w:ascii="Arial" w:hAnsi="Arial" w:cs="Arial"/>
          <w:b/>
        </w:rPr>
      </w:pPr>
      <w:r w:rsidRPr="002C7FED">
        <w:rPr>
          <w:rFonts w:ascii="Arial" w:hAnsi="Arial" w:cs="Arial"/>
          <w:b/>
        </w:rPr>
        <w:t>Prerequisite: F</w:t>
      </w:r>
      <w:r w:rsidRPr="002C7FED">
        <w:rPr>
          <w:rFonts w:ascii="Arial" w:hAnsi="Arial" w:cs="Arial"/>
          <w:b/>
        </w:rPr>
        <w:t>DS421A</w:t>
      </w:r>
    </w:p>
    <w:p w14:paraId="1AA90541" w14:textId="3DEF479C" w:rsidR="000F63A0" w:rsidRDefault="000F63A0" w:rsidP="004B1ADF">
      <w:pPr>
        <w:widowControl/>
        <w:tabs>
          <w:tab w:val="right" w:pos="3024"/>
          <w:tab w:val="right" w:leader="dot" w:pos="9360"/>
        </w:tabs>
        <w:autoSpaceDE/>
        <w:autoSpaceDN/>
        <w:adjustRightInd/>
        <w:rPr>
          <w:rFonts w:ascii="Arial" w:hAnsi="Arial" w:cs="Arial"/>
          <w:b/>
        </w:rPr>
      </w:pPr>
    </w:p>
    <w:p w14:paraId="1F9AF999" w14:textId="77777777" w:rsidR="002C7FED" w:rsidRDefault="002C7FED" w:rsidP="004B1ADF">
      <w:pPr>
        <w:widowControl/>
        <w:tabs>
          <w:tab w:val="right" w:pos="3024"/>
          <w:tab w:val="right" w:leader="dot" w:pos="9360"/>
        </w:tabs>
        <w:autoSpaceDE/>
        <w:autoSpaceDN/>
        <w:adjustRightInd/>
        <w:rPr>
          <w:rFonts w:ascii="Arial" w:hAnsi="Arial" w:cs="Arial"/>
          <w:b/>
        </w:rPr>
      </w:pPr>
    </w:p>
    <w:p w14:paraId="5EA4ED7B" w14:textId="31B73C55" w:rsidR="00105AF4" w:rsidRPr="00960465" w:rsidRDefault="000E5F7A" w:rsidP="004B1ADF">
      <w:pPr>
        <w:widowControl/>
        <w:tabs>
          <w:tab w:val="right" w:pos="3024"/>
          <w:tab w:val="right" w:leader="dot" w:pos="9360"/>
        </w:tabs>
        <w:autoSpaceDE/>
        <w:autoSpaceDN/>
        <w:adjustRightInd/>
        <w:rPr>
          <w:rFonts w:ascii="Arial" w:hAnsi="Arial" w:cs="Arial"/>
          <w:b/>
        </w:rPr>
      </w:pPr>
      <w:r w:rsidRPr="00960465">
        <w:rPr>
          <w:rFonts w:ascii="Arial" w:hAnsi="Arial" w:cs="Arial"/>
          <w:b/>
        </w:rPr>
        <w:t>CULINARY SKILLS</w:t>
      </w:r>
      <w:r w:rsidR="000B184F" w:rsidRPr="00960465">
        <w:rPr>
          <w:rFonts w:ascii="Arial" w:hAnsi="Arial" w:cs="Arial"/>
          <w:b/>
        </w:rPr>
        <w:t xml:space="preserve"> </w:t>
      </w:r>
      <w:r w:rsidR="00D37DEA" w:rsidRPr="00960465">
        <w:rPr>
          <w:rFonts w:ascii="Arial" w:hAnsi="Arial" w:cs="Arial"/>
          <w:b/>
        </w:rPr>
        <w:t>B</w:t>
      </w:r>
      <w:r w:rsidR="000B184F" w:rsidRPr="00960465">
        <w:rPr>
          <w:rFonts w:ascii="Arial" w:hAnsi="Arial" w:cs="Arial"/>
          <w:b/>
        </w:rPr>
        <w:t xml:space="preserve"> - CUL801</w:t>
      </w:r>
      <w:r w:rsidR="002C7FED">
        <w:rPr>
          <w:rFonts w:ascii="Arial" w:hAnsi="Arial" w:cs="Arial"/>
          <w:b/>
        </w:rPr>
        <w:t>B</w:t>
      </w:r>
      <w:r w:rsidR="004B1ADF" w:rsidRPr="00960465">
        <w:rPr>
          <w:rFonts w:ascii="Arial" w:hAnsi="Arial" w:cs="Arial"/>
          <w:b/>
        </w:rPr>
        <w:t xml:space="preserve"> </w:t>
      </w:r>
    </w:p>
    <w:p w14:paraId="6339E56F" w14:textId="6F79F548" w:rsidR="00D37DEA" w:rsidRPr="00715EC0" w:rsidRDefault="000F63A0" w:rsidP="0089644C">
      <w:pPr>
        <w:jc w:val="both"/>
        <w:rPr>
          <w:rFonts w:ascii="Arial" w:hAnsi="Arial" w:cs="Arial"/>
        </w:rPr>
      </w:pPr>
      <w:r>
        <w:rPr>
          <w:rFonts w:ascii="Arial" w:hAnsi="Arial" w:cs="Arial"/>
        </w:rPr>
        <w:t>Offered 2025-20</w:t>
      </w:r>
      <w:r w:rsidR="002C7FED">
        <w:rPr>
          <w:rFonts w:ascii="Arial" w:hAnsi="Arial" w:cs="Arial"/>
        </w:rPr>
        <w:t xml:space="preserve">26. </w:t>
      </w:r>
      <w:r w:rsidR="002C7FED" w:rsidRPr="002C7FED">
        <w:rPr>
          <w:rFonts w:ascii="Arial" w:hAnsi="Arial" w:cs="Arial"/>
        </w:rPr>
        <w:t xml:space="preserve">Culinary Skills 801B is a Career and Technical Education course designed to explore careers in the culinary service industry. The student will develop an awareness of the essential knowledge, skills, positive attitude and dedication needed to become a food service professional. Culinary Skills 801B devotes a large portion of the learning to hands-on kitchen experiences. Students may be interested in Culinary Skills 801B as a preparation for a career in food service, mastery of basic skills for related occupations, or as a foundation for post-secondary education. </w:t>
      </w:r>
    </w:p>
    <w:p w14:paraId="5F26C8F3" w14:textId="6AF632CB" w:rsidR="0089644C" w:rsidRPr="00595456" w:rsidRDefault="0089644C" w:rsidP="0089644C">
      <w:pPr>
        <w:jc w:val="both"/>
        <w:rPr>
          <w:rFonts w:ascii="Arial" w:hAnsi="Arial" w:cs="Arial"/>
          <w:b/>
          <w:lang w:val="en-CA" w:eastAsia="en-CA"/>
        </w:rPr>
      </w:pPr>
      <w:r w:rsidRPr="00595456">
        <w:rPr>
          <w:rFonts w:ascii="Arial" w:hAnsi="Arial" w:cs="Arial"/>
          <w:b/>
          <w:color w:val="000000"/>
          <w:lang w:val="en-CA" w:eastAsia="en-CA"/>
        </w:rPr>
        <w:t>C</w:t>
      </w:r>
      <w:r>
        <w:rPr>
          <w:rFonts w:ascii="Arial" w:hAnsi="Arial" w:cs="Arial"/>
          <w:b/>
          <w:color w:val="000000"/>
          <w:lang w:val="en-CA" w:eastAsia="en-CA"/>
        </w:rPr>
        <w:t>reativity and Innovation Credit</w:t>
      </w:r>
    </w:p>
    <w:p w14:paraId="78377886" w14:textId="41B991E1" w:rsidR="00105AF4" w:rsidRPr="000748F0" w:rsidRDefault="00105AF4" w:rsidP="007F1D74">
      <w:pPr>
        <w:widowControl/>
        <w:autoSpaceDE/>
        <w:autoSpaceDN/>
        <w:adjustRightInd/>
        <w:jc w:val="both"/>
        <w:rPr>
          <w:rFonts w:ascii="Arial" w:hAnsi="Arial" w:cs="Arial"/>
        </w:rPr>
      </w:pPr>
      <w:r w:rsidRPr="000748F0">
        <w:rPr>
          <w:rFonts w:ascii="Arial" w:hAnsi="Arial" w:cs="Arial"/>
          <w:b/>
        </w:rPr>
        <w:t>Prerequisite: FDS421A</w:t>
      </w:r>
    </w:p>
    <w:p w14:paraId="325DAEBC" w14:textId="3733D07B" w:rsidR="00494367" w:rsidRDefault="00494367"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59D1C304" w14:textId="77777777" w:rsidR="00F27BAA" w:rsidRDefault="00F27BAA"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0D91FB5A" w14:textId="44E41944" w:rsidR="00494367" w:rsidRPr="00494367" w:rsidRDefault="00C308E1" w:rsidP="0049436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Pr>
          <w:rFonts w:ascii="Arial" w:hAnsi="Arial" w:cs="Arial"/>
          <w:b/>
        </w:rPr>
        <w:t>FISHERY</w:t>
      </w:r>
      <w:r w:rsidR="00494367" w:rsidRPr="00494367">
        <w:rPr>
          <w:rFonts w:ascii="Arial" w:hAnsi="Arial" w:cs="Arial"/>
          <w:b/>
        </w:rPr>
        <w:t xml:space="preserve"> -</w:t>
      </w:r>
      <w:r w:rsidR="00494367">
        <w:rPr>
          <w:rFonts w:ascii="Arial" w:hAnsi="Arial" w:cs="Arial"/>
          <w:b/>
        </w:rPr>
        <w:t>-</w:t>
      </w:r>
      <w:r w:rsidR="00494367" w:rsidRPr="00494367">
        <w:rPr>
          <w:rFonts w:ascii="Arial" w:hAnsi="Arial" w:cs="Arial"/>
          <w:b/>
        </w:rPr>
        <w:t xml:space="preserve"> FIX701X</w:t>
      </w:r>
    </w:p>
    <w:p w14:paraId="34645C7A" w14:textId="77777777" w:rsidR="00494367" w:rsidRPr="00494367" w:rsidRDefault="00494367" w:rsidP="0096046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494367">
        <w:rPr>
          <w:rFonts w:ascii="Arial" w:hAnsi="Arial" w:cs="Arial"/>
        </w:rPr>
        <w:t xml:space="preserve">This is an introductory course preparing students for further education in the marine industry.  The course will introduce students to marine law, navigation, safety and vessel stability.  It will also provide students with an overview of the types of fish and shellfish harvested on PEI and their economic impact on the province.  Students will get to explore some marine equipment including electronics, marine engine/transmissions, haulers and winches, etc.  Students will also be introduced to radio operations and basic fisherman skills (knots, trap building, and net mending, etc.)  Conservation, enhancement, and management of the fisheries resources will also be explored.  </w:t>
      </w:r>
    </w:p>
    <w:p w14:paraId="3BBB0998" w14:textId="5F336377" w:rsidR="007F7508" w:rsidRDefault="007F7508"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4254683C" w14:textId="200EA716" w:rsidR="0076747A" w:rsidRPr="0076747A" w:rsidRDefault="0076747A" w:rsidP="0076747A">
      <w:pPr>
        <w:widowControl/>
        <w:autoSpaceDE/>
        <w:autoSpaceDN/>
        <w:adjustRightInd/>
        <w:rPr>
          <w:rFonts w:ascii="Arial" w:eastAsia="Calibri" w:hAnsi="Arial" w:cs="Arial"/>
          <w:b/>
          <w:bCs/>
        </w:rPr>
      </w:pPr>
      <w:r w:rsidRPr="0076747A">
        <w:rPr>
          <w:rFonts w:ascii="Arial" w:eastAsia="Calibri" w:hAnsi="Arial" w:cs="Arial"/>
          <w:b/>
          <w:bCs/>
        </w:rPr>
        <w:lastRenderedPageBreak/>
        <w:t xml:space="preserve">PHOTOGRAPHY -- </w:t>
      </w:r>
      <w:r w:rsidRPr="0076747A">
        <w:rPr>
          <w:rFonts w:ascii="Arial" w:eastAsia="Calibri" w:hAnsi="Arial" w:cs="Arial"/>
          <w:b/>
          <w:bCs/>
        </w:rPr>
        <w:t>CAR801W</w:t>
      </w:r>
    </w:p>
    <w:p w14:paraId="2C3A2B54" w14:textId="1FC3F7D0" w:rsidR="0076747A" w:rsidRPr="0076747A" w:rsidRDefault="0076747A" w:rsidP="0076747A">
      <w:pPr>
        <w:widowControl/>
        <w:autoSpaceDE/>
        <w:autoSpaceDN/>
        <w:adjustRightInd/>
        <w:jc w:val="both"/>
        <w:rPr>
          <w:rFonts w:ascii="Arial" w:eastAsia="Calibri" w:hAnsi="Arial" w:cs="Arial"/>
        </w:rPr>
      </w:pPr>
      <w:r w:rsidRPr="0076747A">
        <w:rPr>
          <w:rFonts w:ascii="Arial" w:eastAsia="Calibri" w:hAnsi="Arial" w:cs="Arial"/>
        </w:rPr>
        <w:t xml:space="preserve">Photography 801 is a course designed to introduce students to the world of photography and provide them with all the skills necessary to become a competent photographer, working beyond the point-and-shoot level. This course is for students who have a keen interest in photography. Students will learn the basics of light and the photographic image before moving to digital photography. Digital SLR cameras will be used throughout the course, and various technical and artistic assignments will be given to develop an understanding of the camera, exposure, image effects, and processing. A </w:t>
      </w:r>
      <w:r>
        <w:rPr>
          <w:rFonts w:ascii="Arial" w:eastAsia="Calibri" w:hAnsi="Arial" w:cs="Arial"/>
        </w:rPr>
        <w:t>three-</w:t>
      </w:r>
      <w:r w:rsidRPr="0076747A">
        <w:rPr>
          <w:rFonts w:ascii="Arial" w:eastAsia="Calibri" w:hAnsi="Arial" w:cs="Arial"/>
        </w:rPr>
        <w:t>ring binder will be required to create a course long portfolio document.</w:t>
      </w:r>
    </w:p>
    <w:p w14:paraId="35A0429A" w14:textId="77777777" w:rsidR="0076747A" w:rsidRDefault="0076747A"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116BE158" w14:textId="1EEA7067" w:rsidR="007C08F5" w:rsidRDefault="007C08F5" w:rsidP="004B1ADF">
      <w:pPr>
        <w:widowControl/>
        <w:numPr>
          <w:ilvl w:val="12"/>
          <w:numId w:val="0"/>
        </w:numPr>
        <w:tabs>
          <w:tab w:val="right" w:leader="dot" w:pos="3022"/>
          <w:tab w:val="right" w:leader="dot" w:pos="9360"/>
        </w:tabs>
        <w:rPr>
          <w:rFonts w:ascii="Arial" w:hAnsi="Arial" w:cs="Arial"/>
        </w:rPr>
      </w:pPr>
      <w:r>
        <w:rPr>
          <w:rFonts w:ascii="Arial" w:hAnsi="Arial" w:cs="Arial"/>
          <w:b/>
          <w:bCs/>
        </w:rPr>
        <w:t>ROBOTICS - ROB801A</w:t>
      </w:r>
      <w:r>
        <w:rPr>
          <w:rFonts w:ascii="Arial" w:hAnsi="Arial" w:cs="Arial"/>
        </w:rPr>
        <w:t xml:space="preserve"> </w:t>
      </w:r>
      <w:r>
        <w:rPr>
          <w:rFonts w:ascii="Arial" w:hAnsi="Arial" w:cs="Arial"/>
          <w:b/>
          <w:bCs/>
          <w:i/>
          <w:iCs/>
        </w:rPr>
        <w:t>(</w:t>
      </w:r>
      <w:r w:rsidR="00792BC1" w:rsidRPr="000748F0">
        <w:rPr>
          <w:rFonts w:ascii="Arial" w:hAnsi="Arial" w:cs="Arial"/>
          <w:b/>
          <w:bCs/>
          <w:iCs/>
        </w:rPr>
        <w:t>Course Eligible for</w:t>
      </w:r>
      <w:r w:rsidRPr="000748F0">
        <w:rPr>
          <w:rFonts w:ascii="Arial" w:hAnsi="Arial" w:cs="Arial"/>
          <w:b/>
          <w:bCs/>
          <w:iCs/>
        </w:rPr>
        <w:t xml:space="preserve"> “FIT” Program</w:t>
      </w:r>
      <w:r>
        <w:rPr>
          <w:rFonts w:ascii="Arial" w:hAnsi="Arial" w:cs="Arial"/>
          <w:b/>
          <w:bCs/>
          <w:i/>
          <w:iCs/>
        </w:rPr>
        <w:t>)</w:t>
      </w:r>
    </w:p>
    <w:p w14:paraId="72B09E45" w14:textId="77777777" w:rsidR="006367B5" w:rsidRDefault="007C08F5" w:rsidP="006367B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xml:space="preserve">Robotics 801A is composed of technical learning opportunities as well as scientific knowledge, skills, and technological/societal connections through an automated and radio-controlled robotics design context.  This course extends the knowledge and skills in Applied Science (SCI701A) through the introduction of automation (computer programming) into the engineering design process along with a greater emphasis on synthesis through open-ended </w:t>
      </w:r>
      <w:proofErr w:type="gramStart"/>
      <w:r>
        <w:rPr>
          <w:rFonts w:ascii="Arial" w:hAnsi="Arial" w:cs="Arial"/>
        </w:rPr>
        <w:t>pro</w:t>
      </w:r>
      <w:r w:rsidR="00D14FB1">
        <w:rPr>
          <w:rFonts w:ascii="Arial" w:hAnsi="Arial" w:cs="Arial"/>
        </w:rPr>
        <w:t>ject based</w:t>
      </w:r>
      <w:proofErr w:type="gramEnd"/>
      <w:r w:rsidR="00D14FB1">
        <w:rPr>
          <w:rFonts w:ascii="Arial" w:hAnsi="Arial" w:cs="Arial"/>
        </w:rPr>
        <w:t xml:space="preserve"> design challenges.</w:t>
      </w:r>
    </w:p>
    <w:p w14:paraId="52E41E89" w14:textId="77777777" w:rsidR="0089644C" w:rsidRPr="00595456" w:rsidRDefault="0089644C" w:rsidP="0089644C">
      <w:pPr>
        <w:jc w:val="both"/>
        <w:rPr>
          <w:rFonts w:ascii="Arial" w:hAnsi="Arial" w:cs="Arial"/>
          <w:b/>
          <w:lang w:val="en-CA" w:eastAsia="en-CA"/>
        </w:rPr>
      </w:pPr>
      <w:r w:rsidRPr="00595456">
        <w:rPr>
          <w:rFonts w:ascii="Arial" w:hAnsi="Arial" w:cs="Arial"/>
          <w:b/>
          <w:color w:val="000000"/>
          <w:lang w:val="en-CA" w:eastAsia="en-CA"/>
        </w:rPr>
        <w:t>C</w:t>
      </w:r>
      <w:r>
        <w:rPr>
          <w:rFonts w:ascii="Arial" w:hAnsi="Arial" w:cs="Arial"/>
          <w:b/>
          <w:color w:val="000000"/>
          <w:lang w:val="en-CA" w:eastAsia="en-CA"/>
        </w:rPr>
        <w:t>reativity and Innovation Credit</w:t>
      </w:r>
    </w:p>
    <w:p w14:paraId="7CB4AAD5" w14:textId="7A91A38E" w:rsidR="007C08F5" w:rsidRPr="000751BC" w:rsidRDefault="00D14FB1" w:rsidP="006367B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rPr>
      </w:pPr>
      <w:r w:rsidRPr="000748F0">
        <w:rPr>
          <w:rFonts w:ascii="Arial" w:hAnsi="Arial" w:cs="Arial"/>
          <w:b/>
        </w:rPr>
        <w:t>Prerequisite: Successful Completion of Applied Science</w:t>
      </w:r>
      <w:r w:rsidR="00B538D0" w:rsidRPr="000748F0">
        <w:rPr>
          <w:rFonts w:ascii="Arial" w:hAnsi="Arial" w:cs="Arial"/>
          <w:b/>
        </w:rPr>
        <w:t xml:space="preserve"> 701A or </w:t>
      </w:r>
      <w:r w:rsidR="003C7AB8" w:rsidRPr="000748F0">
        <w:rPr>
          <w:rFonts w:ascii="Arial" w:hAnsi="Arial" w:cs="Arial"/>
          <w:b/>
        </w:rPr>
        <w:t>SCI421</w:t>
      </w:r>
      <w:r w:rsidR="003C7AB8">
        <w:rPr>
          <w:rFonts w:ascii="Arial" w:hAnsi="Arial" w:cs="Arial"/>
          <w:b/>
          <w:i/>
        </w:rPr>
        <w:t>.</w:t>
      </w:r>
    </w:p>
    <w:p w14:paraId="479ED31D" w14:textId="77777777" w:rsidR="002C7FED" w:rsidRDefault="002C7FED" w:rsidP="007C08F5">
      <w:pPr>
        <w:widowControl/>
        <w:numPr>
          <w:ilvl w:val="12"/>
          <w:numId w:val="0"/>
        </w:numPr>
        <w:tabs>
          <w:tab w:val="right" w:leader="dot" w:pos="3022"/>
        </w:tabs>
        <w:rPr>
          <w:rFonts w:ascii="Arial" w:hAnsi="Arial" w:cs="Arial"/>
          <w:b/>
          <w:bCs/>
        </w:rPr>
      </w:pPr>
    </w:p>
    <w:p w14:paraId="78660DD3" w14:textId="22E6E939" w:rsidR="007C08F5" w:rsidRPr="00A54746" w:rsidRDefault="007C08F5" w:rsidP="00A54746">
      <w:pPr>
        <w:widowControl/>
        <w:numPr>
          <w:ilvl w:val="12"/>
          <w:numId w:val="0"/>
        </w:numPr>
        <w:tabs>
          <w:tab w:val="right" w:leader="dot" w:pos="3022"/>
          <w:tab w:val="right" w:leader="dot" w:pos="9360"/>
        </w:tabs>
        <w:jc w:val="both"/>
        <w:rPr>
          <w:rFonts w:ascii="Arial" w:hAnsi="Arial" w:cs="Arial"/>
          <w:b/>
          <w:bCs/>
        </w:rPr>
      </w:pPr>
      <w:r w:rsidRPr="00A54746">
        <w:rPr>
          <w:rFonts w:ascii="Arial" w:hAnsi="Arial" w:cs="Arial"/>
          <w:b/>
          <w:bCs/>
        </w:rPr>
        <w:t>INTRODU</w:t>
      </w:r>
      <w:r w:rsidR="000751BC" w:rsidRPr="00A54746">
        <w:rPr>
          <w:rFonts w:ascii="Arial" w:hAnsi="Arial" w:cs="Arial"/>
          <w:b/>
          <w:bCs/>
        </w:rPr>
        <w:t>CTION TO AUTO SERVICE – AUT701A</w:t>
      </w:r>
    </w:p>
    <w:p w14:paraId="6D9EA4BF" w14:textId="77777777" w:rsidR="00595456" w:rsidRDefault="00A54746" w:rsidP="00A54746">
      <w:pPr>
        <w:jc w:val="both"/>
        <w:rPr>
          <w:rFonts w:ascii="Arial" w:hAnsi="Arial" w:cs="Arial"/>
          <w:color w:val="000000"/>
          <w:lang w:val="en-CA" w:eastAsia="en-CA"/>
        </w:rPr>
      </w:pPr>
      <w:r w:rsidRPr="00A54746">
        <w:rPr>
          <w:rFonts w:ascii="Arial" w:hAnsi="Arial" w:cs="Arial"/>
          <w:color w:val="000000"/>
          <w:lang w:val="en-CA" w:eastAsia="en-CA"/>
        </w:rPr>
        <w:t>Introduction to Auto Service introduces students to tools, equipment, theories, and practices common to the trade with a constant emphasis on safe work habits. In this course, students will learn how to communicate effectively and present themselves professionally; assemble components using a variety of fasteners and adhesives; perform basic heating, cutting, and welding procedures; diagnose and service wheels and tires, and perform basic maintenance.</w:t>
      </w:r>
    </w:p>
    <w:p w14:paraId="39162947" w14:textId="79B96DE6" w:rsidR="00BE4611" w:rsidRDefault="00A54746" w:rsidP="00BF2531">
      <w:pPr>
        <w:spacing w:line="288" w:lineRule="auto"/>
        <w:jc w:val="both"/>
        <w:textAlignment w:val="center"/>
        <w:rPr>
          <w:rFonts w:ascii="Arial" w:hAnsi="Arial" w:cs="Arial"/>
          <w:b/>
          <w:bCs/>
        </w:rPr>
      </w:pPr>
      <w:r w:rsidRPr="000748F0">
        <w:rPr>
          <w:rFonts w:ascii="Arial" w:hAnsi="Arial" w:cs="Arial"/>
          <w:b/>
          <w:color w:val="000000"/>
          <w:lang w:val="en-CA" w:eastAsia="en-CA"/>
        </w:rPr>
        <w:t>This course is a prerequisite for all other-Automotive courses.</w:t>
      </w:r>
    </w:p>
    <w:p w14:paraId="3454191F" w14:textId="14533C07" w:rsidR="00BE4611" w:rsidRDefault="00BE4611" w:rsidP="001339E7">
      <w:pPr>
        <w:widowControl/>
        <w:numPr>
          <w:ilvl w:val="12"/>
          <w:numId w:val="0"/>
        </w:numPr>
        <w:tabs>
          <w:tab w:val="right" w:leader="dot" w:pos="3022"/>
          <w:tab w:val="right" w:leader="dot" w:pos="9360"/>
        </w:tabs>
        <w:rPr>
          <w:rFonts w:ascii="Arial" w:hAnsi="Arial" w:cs="Arial"/>
          <w:b/>
          <w:bCs/>
        </w:rPr>
      </w:pPr>
    </w:p>
    <w:p w14:paraId="58328B31" w14:textId="77777777" w:rsidR="00F27BAA" w:rsidRDefault="00F27BAA" w:rsidP="001339E7">
      <w:pPr>
        <w:widowControl/>
        <w:numPr>
          <w:ilvl w:val="12"/>
          <w:numId w:val="0"/>
        </w:numPr>
        <w:tabs>
          <w:tab w:val="right" w:leader="dot" w:pos="3022"/>
          <w:tab w:val="right" w:leader="dot" w:pos="9360"/>
        </w:tabs>
        <w:rPr>
          <w:rFonts w:ascii="Arial" w:hAnsi="Arial" w:cs="Arial"/>
          <w:b/>
          <w:bCs/>
        </w:rPr>
      </w:pPr>
    </w:p>
    <w:p w14:paraId="4D99F4B5" w14:textId="59F68BAE" w:rsidR="007C08F5" w:rsidRDefault="007C08F5" w:rsidP="001339E7">
      <w:pPr>
        <w:widowControl/>
        <w:numPr>
          <w:ilvl w:val="12"/>
          <w:numId w:val="0"/>
        </w:numPr>
        <w:tabs>
          <w:tab w:val="right" w:leader="dot" w:pos="3022"/>
          <w:tab w:val="right" w:leader="dot" w:pos="9360"/>
        </w:tabs>
        <w:sectPr w:rsidR="007C08F5" w:rsidSect="00C03916">
          <w:type w:val="continuous"/>
          <w:pgSz w:w="12240" w:h="15840"/>
          <w:pgMar w:top="1152" w:right="1440" w:bottom="1152" w:left="1440" w:header="1440" w:footer="432" w:gutter="0"/>
          <w:cols w:space="720"/>
          <w:docGrid w:linePitch="272"/>
        </w:sectPr>
      </w:pPr>
      <w:r>
        <w:rPr>
          <w:rFonts w:ascii="Arial" w:hAnsi="Arial" w:cs="Arial"/>
          <w:b/>
          <w:bCs/>
        </w:rPr>
        <w:t>BASIC POWER TRAIN – AUT801A</w:t>
      </w:r>
    </w:p>
    <w:p w14:paraId="7CF3A754" w14:textId="77777777" w:rsidR="00BE4611" w:rsidRDefault="00A54746" w:rsidP="00A54746">
      <w:pPr>
        <w:jc w:val="both"/>
        <w:textAlignment w:val="center"/>
        <w:rPr>
          <w:rFonts w:ascii="Arial" w:hAnsi="Arial" w:cs="Arial"/>
          <w:color w:val="000000"/>
        </w:rPr>
      </w:pPr>
      <w:r w:rsidRPr="00A54746">
        <w:rPr>
          <w:rFonts w:ascii="Arial" w:hAnsi="Arial" w:cs="Arial"/>
          <w:color w:val="000000"/>
        </w:rPr>
        <w:t xml:space="preserve">A basic working knowledge of the major systems of a vehicle is essential for any auto service technician. The basic powertrain course introduces students to engine operation, cooling systems, and vehicle drivelines.  Students will learn about the operation of internal combustion engines and various fuel types and practice performing accurate measurements using a variety of common measuring tools.  Students will </w:t>
      </w:r>
    </w:p>
    <w:p w14:paraId="264DB02D" w14:textId="7363921C" w:rsidR="00A54746" w:rsidRDefault="00A54746" w:rsidP="00A54746">
      <w:pPr>
        <w:jc w:val="both"/>
        <w:textAlignment w:val="center"/>
        <w:rPr>
          <w:rFonts w:ascii="Arial" w:hAnsi="Arial" w:cs="Arial"/>
          <w:color w:val="000000"/>
        </w:rPr>
      </w:pPr>
      <w:proofErr w:type="gramStart"/>
      <w:r w:rsidRPr="00A54746">
        <w:rPr>
          <w:rFonts w:ascii="Arial" w:hAnsi="Arial" w:cs="Arial"/>
          <w:color w:val="000000"/>
        </w:rPr>
        <w:t>conduct tests and service vehicle cooling systems,</w:t>
      </w:r>
      <w:proofErr w:type="gramEnd"/>
      <w:r w:rsidRPr="00A54746">
        <w:rPr>
          <w:rFonts w:ascii="Arial" w:hAnsi="Arial" w:cs="Arial"/>
          <w:color w:val="000000"/>
        </w:rPr>
        <w:t xml:space="preserve"> learn to diagnose and repair problems related to vehicle drivelines.</w:t>
      </w:r>
    </w:p>
    <w:p w14:paraId="2D760F6C" w14:textId="2A009D94" w:rsidR="00595456" w:rsidRPr="00595456" w:rsidRDefault="00595456" w:rsidP="00595456">
      <w:pPr>
        <w:jc w:val="both"/>
        <w:rPr>
          <w:rFonts w:ascii="Arial" w:hAnsi="Arial" w:cs="Arial"/>
          <w:b/>
          <w:lang w:val="en-CA" w:eastAsia="en-CA"/>
        </w:rPr>
      </w:pPr>
      <w:r w:rsidRPr="00595456">
        <w:rPr>
          <w:rFonts w:ascii="Arial" w:hAnsi="Arial" w:cs="Arial"/>
          <w:b/>
          <w:color w:val="000000"/>
          <w:lang w:val="en-CA" w:eastAsia="en-CA"/>
        </w:rPr>
        <w:t>C</w:t>
      </w:r>
      <w:r w:rsidR="00FF58C3">
        <w:rPr>
          <w:rFonts w:ascii="Arial" w:hAnsi="Arial" w:cs="Arial"/>
          <w:b/>
          <w:color w:val="000000"/>
          <w:lang w:val="en-CA" w:eastAsia="en-CA"/>
        </w:rPr>
        <w:t>reativity and Innovation Credit</w:t>
      </w:r>
    </w:p>
    <w:p w14:paraId="0D6C81D2" w14:textId="77777777" w:rsidR="007C08F5" w:rsidRPr="000748F0" w:rsidRDefault="000751BC" w:rsidP="006367B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0748F0">
        <w:rPr>
          <w:rFonts w:ascii="Arial" w:hAnsi="Arial" w:cs="Arial"/>
          <w:b/>
        </w:rPr>
        <w:t>Prerequisite: Successful Completion of AUT701A</w:t>
      </w:r>
    </w:p>
    <w:p w14:paraId="41B2F81B" w14:textId="2612CEEA" w:rsidR="00494367" w:rsidRDefault="00494367" w:rsidP="000751BC">
      <w:pPr>
        <w:widowControl/>
        <w:numPr>
          <w:ilvl w:val="12"/>
          <w:numId w:val="0"/>
        </w:numPr>
        <w:tabs>
          <w:tab w:val="right" w:leader="dot" w:pos="3022"/>
          <w:tab w:val="right" w:leader="dot" w:pos="9360"/>
        </w:tabs>
        <w:rPr>
          <w:rFonts w:ascii="Arial" w:hAnsi="Arial" w:cs="Arial"/>
          <w:b/>
          <w:bCs/>
        </w:rPr>
      </w:pPr>
    </w:p>
    <w:p w14:paraId="3A98A101" w14:textId="77777777" w:rsidR="00F27BAA" w:rsidRDefault="00F27BAA" w:rsidP="000751BC">
      <w:pPr>
        <w:widowControl/>
        <w:numPr>
          <w:ilvl w:val="12"/>
          <w:numId w:val="0"/>
        </w:numPr>
        <w:tabs>
          <w:tab w:val="right" w:leader="dot" w:pos="3022"/>
          <w:tab w:val="right" w:leader="dot" w:pos="9360"/>
        </w:tabs>
        <w:rPr>
          <w:rFonts w:ascii="Arial" w:hAnsi="Arial" w:cs="Arial"/>
          <w:b/>
          <w:bCs/>
        </w:rPr>
      </w:pPr>
    </w:p>
    <w:p w14:paraId="4AEAC34D" w14:textId="739D4120" w:rsidR="007C08F5" w:rsidRDefault="0010730A" w:rsidP="000751BC">
      <w:pPr>
        <w:widowControl/>
        <w:numPr>
          <w:ilvl w:val="12"/>
          <w:numId w:val="0"/>
        </w:numPr>
        <w:tabs>
          <w:tab w:val="right" w:leader="dot" w:pos="3022"/>
          <w:tab w:val="right" w:leader="dot" w:pos="9360"/>
        </w:tabs>
        <w:rPr>
          <w:rFonts w:ascii="Arial" w:hAnsi="Arial" w:cs="Arial"/>
          <w:b/>
          <w:bCs/>
        </w:rPr>
      </w:pPr>
      <w:r>
        <w:rPr>
          <w:rFonts w:ascii="Arial" w:hAnsi="Arial" w:cs="Arial"/>
          <w:b/>
          <w:bCs/>
        </w:rPr>
        <w:t>BRAKE SYSTEMS – AUT801B</w:t>
      </w:r>
    </w:p>
    <w:p w14:paraId="2B534B99" w14:textId="77777777" w:rsidR="006367B5" w:rsidRDefault="007C08F5" w:rsidP="006367B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Brakes are one of the most fundamental</w:t>
      </w:r>
      <w:r w:rsidR="000751BC">
        <w:rPr>
          <w:rFonts w:ascii="Arial" w:hAnsi="Arial" w:cs="Arial"/>
        </w:rPr>
        <w:t xml:space="preserve"> safety systems on a vehicle.  T</w:t>
      </w:r>
      <w:r>
        <w:rPr>
          <w:rFonts w:ascii="Arial" w:hAnsi="Arial" w:cs="Arial"/>
        </w:rPr>
        <w:t>his course focuses on the components, types, service and diagnosis of brake systems. Students will develop a clear knowledge of the fundamentals of friction and hydraulics related to brake component function.  Students will learn to service, repair, and diagnose drum brake systems, disc brake systems and power brakes.  Students will also be introduced to Antilock Brake Systems.</w:t>
      </w:r>
    </w:p>
    <w:p w14:paraId="4E01CA3B" w14:textId="1F03F083" w:rsidR="00595456" w:rsidRPr="00595456" w:rsidRDefault="00595456" w:rsidP="00595456">
      <w:pPr>
        <w:jc w:val="both"/>
        <w:rPr>
          <w:rFonts w:ascii="Arial" w:hAnsi="Arial" w:cs="Arial"/>
          <w:b/>
          <w:lang w:val="en-CA" w:eastAsia="en-CA"/>
        </w:rPr>
      </w:pPr>
      <w:r w:rsidRPr="00595456">
        <w:rPr>
          <w:rFonts w:ascii="Arial" w:hAnsi="Arial" w:cs="Arial"/>
          <w:b/>
          <w:color w:val="000000"/>
          <w:lang w:val="en-CA" w:eastAsia="en-CA"/>
        </w:rPr>
        <w:t>C</w:t>
      </w:r>
      <w:r w:rsidR="00FF58C3">
        <w:rPr>
          <w:rFonts w:ascii="Arial" w:hAnsi="Arial" w:cs="Arial"/>
          <w:b/>
          <w:color w:val="000000"/>
          <w:lang w:val="en-CA" w:eastAsia="en-CA"/>
        </w:rPr>
        <w:t>reativity and Innovation Credit</w:t>
      </w:r>
    </w:p>
    <w:p w14:paraId="3587F244" w14:textId="77777777" w:rsidR="006367B5" w:rsidRPr="000748F0" w:rsidRDefault="000751BC" w:rsidP="006367B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0748F0">
        <w:rPr>
          <w:rFonts w:ascii="Arial" w:hAnsi="Arial" w:cs="Arial"/>
          <w:b/>
        </w:rPr>
        <w:t>Prerequisite: Su</w:t>
      </w:r>
      <w:r w:rsidR="006367B5" w:rsidRPr="000748F0">
        <w:rPr>
          <w:rFonts w:ascii="Arial" w:hAnsi="Arial" w:cs="Arial"/>
          <w:b/>
        </w:rPr>
        <w:t>ccessful Completion of AUT701A.</w:t>
      </w:r>
    </w:p>
    <w:p w14:paraId="3B65F1B2" w14:textId="77777777" w:rsidR="007C08F5" w:rsidRPr="000748F0" w:rsidRDefault="000751BC" w:rsidP="006367B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0748F0">
        <w:rPr>
          <w:rFonts w:ascii="Arial" w:hAnsi="Arial" w:cs="Arial"/>
          <w:b/>
        </w:rPr>
        <w:t>Recommended: Successful Completion of AUT801A.</w:t>
      </w:r>
    </w:p>
    <w:p w14:paraId="50F60F15" w14:textId="0C656D79" w:rsidR="007C08F5" w:rsidRDefault="007C08F5"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Cs/>
        </w:rPr>
      </w:pPr>
    </w:p>
    <w:p w14:paraId="2A2560B9" w14:textId="77777777" w:rsidR="00F27BAA" w:rsidRPr="000748F0" w:rsidRDefault="00F27BAA"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Cs/>
        </w:rPr>
      </w:pPr>
    </w:p>
    <w:p w14:paraId="7CA17F3D" w14:textId="72D85EA2" w:rsidR="007C08F5" w:rsidRDefault="007C08F5" w:rsidP="000751BC">
      <w:pPr>
        <w:widowControl/>
        <w:numPr>
          <w:ilvl w:val="12"/>
          <w:numId w:val="0"/>
        </w:numPr>
        <w:tabs>
          <w:tab w:val="right" w:leader="dot" w:pos="3022"/>
          <w:tab w:val="right" w:leader="dot" w:pos="9360"/>
        </w:tabs>
        <w:rPr>
          <w:rFonts w:ascii="Arial" w:hAnsi="Arial" w:cs="Arial"/>
        </w:rPr>
      </w:pPr>
      <w:r>
        <w:rPr>
          <w:rFonts w:ascii="Arial" w:hAnsi="Arial" w:cs="Arial"/>
          <w:b/>
          <w:bCs/>
        </w:rPr>
        <w:t>ELECTRICAL SYSTEMS - AUT801C</w:t>
      </w:r>
    </w:p>
    <w:p w14:paraId="5A9B53F3" w14:textId="77777777" w:rsidR="006367B5" w:rsidRDefault="007C08F5" w:rsidP="006367B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Today’s automobiles use electricity to operate many different devices and systems.  During this course, students will develop a basic understanding of electrical principles, fundamentals of magnetism and scientific principles related to vehicle electrical systems.  Students will learn to service, test and diagnose problems related to batteries.  They will service and repair basic electrical circuits and use electrical meters and scan tools to test and diagnose vehicle electrical systems.</w:t>
      </w:r>
    </w:p>
    <w:p w14:paraId="7184C92C" w14:textId="6B516BDA" w:rsidR="00595456" w:rsidRPr="00595456" w:rsidRDefault="00595456" w:rsidP="00595456">
      <w:pPr>
        <w:jc w:val="both"/>
        <w:rPr>
          <w:rFonts w:ascii="Arial" w:hAnsi="Arial" w:cs="Arial"/>
          <w:b/>
          <w:lang w:val="en-CA" w:eastAsia="en-CA"/>
        </w:rPr>
      </w:pPr>
      <w:r w:rsidRPr="00595456">
        <w:rPr>
          <w:rFonts w:ascii="Arial" w:hAnsi="Arial" w:cs="Arial"/>
          <w:b/>
          <w:color w:val="000000"/>
          <w:lang w:val="en-CA" w:eastAsia="en-CA"/>
        </w:rPr>
        <w:t>C</w:t>
      </w:r>
      <w:r w:rsidR="00FF58C3">
        <w:rPr>
          <w:rFonts w:ascii="Arial" w:hAnsi="Arial" w:cs="Arial"/>
          <w:b/>
          <w:color w:val="000000"/>
          <w:lang w:val="en-CA" w:eastAsia="en-CA"/>
        </w:rPr>
        <w:t>reativity and Innovation Credit</w:t>
      </w:r>
    </w:p>
    <w:p w14:paraId="13F076CF" w14:textId="77777777" w:rsidR="006367B5" w:rsidRPr="000748F0" w:rsidRDefault="000751BC" w:rsidP="006367B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0748F0">
        <w:rPr>
          <w:rFonts w:ascii="Arial" w:hAnsi="Arial" w:cs="Arial"/>
          <w:b/>
        </w:rPr>
        <w:t>Prerequisite: Succ</w:t>
      </w:r>
      <w:r w:rsidR="006367B5" w:rsidRPr="000748F0">
        <w:rPr>
          <w:rFonts w:ascii="Arial" w:hAnsi="Arial" w:cs="Arial"/>
          <w:b/>
        </w:rPr>
        <w:t>essful Completion of AUT701A.</w:t>
      </w:r>
    </w:p>
    <w:p w14:paraId="0B0A9B66" w14:textId="77777777" w:rsidR="007C08F5" w:rsidRPr="000748F0" w:rsidRDefault="000751BC" w:rsidP="006367B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0748F0">
        <w:rPr>
          <w:rFonts w:ascii="Arial" w:hAnsi="Arial" w:cs="Arial"/>
          <w:b/>
        </w:rPr>
        <w:t>Recommended: Successful Completion of AUT801A.</w:t>
      </w:r>
    </w:p>
    <w:p w14:paraId="6F7811C0" w14:textId="71B37059" w:rsidR="007C08F5" w:rsidRDefault="007C08F5" w:rsidP="000751BC">
      <w:pPr>
        <w:widowControl/>
        <w:numPr>
          <w:ilvl w:val="12"/>
          <w:numId w:val="0"/>
        </w:numPr>
        <w:tabs>
          <w:tab w:val="right" w:leader="dot" w:pos="3022"/>
          <w:tab w:val="right" w:leader="dot" w:pos="9360"/>
        </w:tabs>
        <w:rPr>
          <w:rFonts w:ascii="Arial" w:hAnsi="Arial" w:cs="Arial"/>
          <w:b/>
          <w:bCs/>
        </w:rPr>
      </w:pPr>
      <w:r>
        <w:rPr>
          <w:rFonts w:ascii="Arial" w:hAnsi="Arial" w:cs="Arial"/>
          <w:b/>
          <w:bCs/>
        </w:rPr>
        <w:lastRenderedPageBreak/>
        <w:t>STEERING SYSTEMS - AUT801D</w:t>
      </w:r>
    </w:p>
    <w:p w14:paraId="6C4DED2E" w14:textId="77777777" w:rsidR="006367B5" w:rsidRDefault="007C08F5" w:rsidP="006367B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xml:space="preserve">The steering gear mechanism is an integral component of any vehicle system.  Service Technicians must have a clear understanding of the principle of operation and components of steering systems.  Students will learn how to </w:t>
      </w:r>
      <w:proofErr w:type="gramStart"/>
      <w:r>
        <w:rPr>
          <w:rFonts w:ascii="Arial" w:hAnsi="Arial" w:cs="Arial"/>
        </w:rPr>
        <w:t>diagnose</w:t>
      </w:r>
      <w:proofErr w:type="gramEnd"/>
      <w:r>
        <w:rPr>
          <w:rFonts w:ascii="Arial" w:hAnsi="Arial" w:cs="Arial"/>
        </w:rPr>
        <w:t xml:space="preserve"> and correct problems related to vehicle steering components.  They will also learn about the service and repair of manual and power steering systems.  Students will learn about the service and repair of steering columns and basic frame construction.</w:t>
      </w:r>
    </w:p>
    <w:p w14:paraId="495FCC97" w14:textId="2EDE6F20" w:rsidR="00595456" w:rsidRPr="00595456" w:rsidRDefault="00595456" w:rsidP="00595456">
      <w:pPr>
        <w:jc w:val="both"/>
        <w:rPr>
          <w:rFonts w:ascii="Arial" w:hAnsi="Arial" w:cs="Arial"/>
          <w:b/>
          <w:lang w:val="en-CA" w:eastAsia="en-CA"/>
        </w:rPr>
      </w:pPr>
      <w:r w:rsidRPr="00595456">
        <w:rPr>
          <w:rFonts w:ascii="Arial" w:hAnsi="Arial" w:cs="Arial"/>
          <w:b/>
          <w:color w:val="000000"/>
          <w:lang w:val="en-CA" w:eastAsia="en-CA"/>
        </w:rPr>
        <w:t>C</w:t>
      </w:r>
      <w:r w:rsidR="00FF58C3">
        <w:rPr>
          <w:rFonts w:ascii="Arial" w:hAnsi="Arial" w:cs="Arial"/>
          <w:b/>
          <w:color w:val="000000"/>
          <w:lang w:val="en-CA" w:eastAsia="en-CA"/>
        </w:rPr>
        <w:t>reativity and Innovation Credit</w:t>
      </w:r>
    </w:p>
    <w:p w14:paraId="0490F66D" w14:textId="77777777" w:rsidR="006367B5" w:rsidRPr="000748F0" w:rsidRDefault="000751BC" w:rsidP="006367B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0748F0">
        <w:rPr>
          <w:rFonts w:ascii="Arial" w:hAnsi="Arial" w:cs="Arial"/>
          <w:b/>
        </w:rPr>
        <w:t>Prerequisite: Su</w:t>
      </w:r>
      <w:r w:rsidR="006367B5" w:rsidRPr="000748F0">
        <w:rPr>
          <w:rFonts w:ascii="Arial" w:hAnsi="Arial" w:cs="Arial"/>
          <w:b/>
        </w:rPr>
        <w:t>ccessful Completion of AUT701A.</w:t>
      </w:r>
    </w:p>
    <w:p w14:paraId="484A58B0" w14:textId="77777777" w:rsidR="007C08F5" w:rsidRPr="000748F0" w:rsidRDefault="000751BC" w:rsidP="006367B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sidRPr="000748F0">
        <w:rPr>
          <w:rFonts w:ascii="Arial" w:hAnsi="Arial" w:cs="Arial"/>
          <w:b/>
        </w:rPr>
        <w:t>Recommended: Successful Completion of AUT801A.</w:t>
      </w:r>
      <w:r w:rsidR="00741056" w:rsidRPr="000748F0">
        <w:rPr>
          <w:rFonts w:ascii="Arial" w:hAnsi="Arial" w:cs="Arial"/>
          <w:b/>
        </w:rPr>
        <w:t xml:space="preserve"> </w:t>
      </w:r>
    </w:p>
    <w:p w14:paraId="48BDEB89" w14:textId="3C06A1E8" w:rsidR="00F27BAA" w:rsidRDefault="00F27BAA"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657E15B9" w14:textId="77777777" w:rsidR="0076747A" w:rsidRDefault="0076747A"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3F94F00A" w14:textId="0BE9FE25" w:rsidR="007C08F5" w:rsidRDefault="007C08F5" w:rsidP="00741056">
      <w:pPr>
        <w:widowControl/>
        <w:numPr>
          <w:ilvl w:val="12"/>
          <w:numId w:val="0"/>
        </w:numPr>
        <w:tabs>
          <w:tab w:val="right" w:leader="dot" w:pos="3022"/>
          <w:tab w:val="right" w:leader="dot" w:pos="9360"/>
        </w:tabs>
        <w:rPr>
          <w:rFonts w:ascii="Arial" w:hAnsi="Arial" w:cs="Arial"/>
          <w:b/>
          <w:bCs/>
        </w:rPr>
      </w:pPr>
      <w:r>
        <w:rPr>
          <w:rFonts w:ascii="Arial" w:hAnsi="Arial" w:cs="Arial"/>
          <w:b/>
          <w:bCs/>
        </w:rPr>
        <w:t>SUSPENSION SYSTEMS - AUT801E</w:t>
      </w:r>
    </w:p>
    <w:p w14:paraId="4FC9935D" w14:textId="77777777" w:rsidR="00A54746" w:rsidRDefault="00A54746" w:rsidP="00A54746">
      <w:pPr>
        <w:pStyle w:val="NormalWeb"/>
        <w:spacing w:before="0" w:beforeAutospacing="0" w:after="0" w:afterAutospacing="0"/>
        <w:jc w:val="both"/>
        <w:rPr>
          <w:rFonts w:ascii="Arial" w:hAnsi="Arial" w:cs="Arial"/>
          <w:color w:val="000000"/>
          <w:sz w:val="20"/>
          <w:szCs w:val="20"/>
        </w:rPr>
      </w:pPr>
      <w:r w:rsidRPr="00A54746">
        <w:rPr>
          <w:rFonts w:ascii="Arial" w:hAnsi="Arial" w:cs="Arial"/>
          <w:color w:val="000000"/>
          <w:sz w:val="20"/>
          <w:szCs w:val="20"/>
        </w:rPr>
        <w:t xml:space="preserve">Suspension and steering components are second only to brakes among the most crucial safety systems in any vehicle. Students will learn about common steering angles and how each affects vehicle handling, and about basic alignment procedures. They will also learn to </w:t>
      </w:r>
      <w:proofErr w:type="gramStart"/>
      <w:r w:rsidRPr="00A54746">
        <w:rPr>
          <w:rFonts w:ascii="Arial" w:hAnsi="Arial" w:cs="Arial"/>
          <w:color w:val="000000"/>
          <w:sz w:val="20"/>
          <w:szCs w:val="20"/>
        </w:rPr>
        <w:t>diagnose</w:t>
      </w:r>
      <w:proofErr w:type="gramEnd"/>
      <w:r w:rsidRPr="00A54746">
        <w:rPr>
          <w:rFonts w:ascii="Arial" w:hAnsi="Arial" w:cs="Arial"/>
          <w:color w:val="000000"/>
          <w:sz w:val="20"/>
          <w:szCs w:val="20"/>
        </w:rPr>
        <w:t xml:space="preserve"> and correct problems related to vehicle suspension and steering components and perform a standard motor vehicle inspection.</w:t>
      </w:r>
    </w:p>
    <w:p w14:paraId="14FAFD69" w14:textId="42D14139" w:rsidR="00595456" w:rsidRPr="00595456" w:rsidRDefault="00595456" w:rsidP="00595456">
      <w:pPr>
        <w:jc w:val="both"/>
        <w:rPr>
          <w:rFonts w:ascii="Arial" w:hAnsi="Arial" w:cs="Arial"/>
          <w:b/>
          <w:lang w:val="en-CA" w:eastAsia="en-CA"/>
        </w:rPr>
      </w:pPr>
      <w:r w:rsidRPr="00595456">
        <w:rPr>
          <w:rFonts w:ascii="Arial" w:hAnsi="Arial" w:cs="Arial"/>
          <w:b/>
          <w:color w:val="000000"/>
          <w:lang w:val="en-CA" w:eastAsia="en-CA"/>
        </w:rPr>
        <w:t>C</w:t>
      </w:r>
      <w:r w:rsidR="00FF58C3">
        <w:rPr>
          <w:rFonts w:ascii="Arial" w:hAnsi="Arial" w:cs="Arial"/>
          <w:b/>
          <w:color w:val="000000"/>
          <w:lang w:val="en-CA" w:eastAsia="en-CA"/>
        </w:rPr>
        <w:t>reativity and Innovation Credit</w:t>
      </w:r>
    </w:p>
    <w:p w14:paraId="03272790" w14:textId="77777777" w:rsidR="006367B5" w:rsidRPr="000748F0" w:rsidRDefault="00741056" w:rsidP="006367B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0748F0">
        <w:rPr>
          <w:rFonts w:ascii="Arial" w:hAnsi="Arial" w:cs="Arial"/>
          <w:b/>
        </w:rPr>
        <w:t>Prerequisite: Su</w:t>
      </w:r>
      <w:r w:rsidR="006367B5" w:rsidRPr="000748F0">
        <w:rPr>
          <w:rFonts w:ascii="Arial" w:hAnsi="Arial" w:cs="Arial"/>
          <w:b/>
        </w:rPr>
        <w:t>ccessful Completion of AUT701A.</w:t>
      </w:r>
    </w:p>
    <w:p w14:paraId="24469396" w14:textId="6C76D35D" w:rsidR="00102B92" w:rsidRPr="002C7FED" w:rsidRDefault="00741056" w:rsidP="00AC705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0748F0">
        <w:rPr>
          <w:rFonts w:ascii="Arial" w:hAnsi="Arial" w:cs="Arial"/>
          <w:b/>
        </w:rPr>
        <w:t>Recommended: Successful Completion of AUT801</w:t>
      </w:r>
      <w:r w:rsidR="00AA74F9" w:rsidRPr="000748F0">
        <w:rPr>
          <w:rFonts w:ascii="Arial" w:hAnsi="Arial" w:cs="Arial"/>
          <w:b/>
        </w:rPr>
        <w:t>A.</w:t>
      </w:r>
    </w:p>
    <w:p w14:paraId="11A3453A" w14:textId="31144F3F" w:rsidR="00F27BAA" w:rsidRDefault="00F27BAA" w:rsidP="00AC705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rPr>
      </w:pPr>
    </w:p>
    <w:p w14:paraId="7330F315" w14:textId="77777777" w:rsidR="0076747A" w:rsidRDefault="0076747A" w:rsidP="00AC705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rPr>
      </w:pPr>
    </w:p>
    <w:p w14:paraId="77DE986B" w14:textId="3B3DE868" w:rsidR="00102B92" w:rsidRPr="008637EC" w:rsidRDefault="00102B92" w:rsidP="00102B92">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8637EC">
        <w:rPr>
          <w:rFonts w:ascii="Arial" w:hAnsi="Arial" w:cs="Arial"/>
          <w:b/>
          <w:lang w:val="en-CA"/>
        </w:rPr>
        <w:t>CAREER AND TECHNICAL EDUCATION</w:t>
      </w:r>
      <w:r w:rsidR="00593782">
        <w:rPr>
          <w:rFonts w:ascii="Arial" w:hAnsi="Arial" w:cs="Arial"/>
          <w:b/>
          <w:lang w:val="en-CA"/>
        </w:rPr>
        <w:t>—</w:t>
      </w:r>
      <w:r w:rsidRPr="008637EC">
        <w:rPr>
          <w:rFonts w:ascii="Arial" w:hAnsi="Arial" w:cs="Arial"/>
          <w:b/>
        </w:rPr>
        <w:t>CTE</w:t>
      </w:r>
      <w:r w:rsidR="00593782">
        <w:rPr>
          <w:rFonts w:ascii="Arial" w:hAnsi="Arial" w:cs="Arial"/>
          <w:b/>
        </w:rPr>
        <w:t>8</w:t>
      </w:r>
      <w:r w:rsidRPr="008637EC">
        <w:rPr>
          <w:rFonts w:ascii="Arial" w:hAnsi="Arial" w:cs="Arial"/>
          <w:b/>
        </w:rPr>
        <w:t>01A</w:t>
      </w:r>
      <w:r w:rsidRPr="008637EC">
        <w:rPr>
          <w:rFonts w:ascii="Arial" w:hAnsi="Arial" w:cs="Arial"/>
        </w:rPr>
        <w:t xml:space="preserve"> </w:t>
      </w:r>
    </w:p>
    <w:p w14:paraId="59B1BE6C" w14:textId="724C89EA" w:rsidR="00BE4611" w:rsidRDefault="00593782" w:rsidP="00102B92">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27BAA">
        <w:rPr>
          <w:rFonts w:ascii="Arial" w:hAnsi="Arial" w:cs="Arial"/>
          <w:color w:val="000000" w:themeColor="text1"/>
        </w:rPr>
        <w:t>Offered 202</w:t>
      </w:r>
      <w:r w:rsidR="00840F97">
        <w:rPr>
          <w:rFonts w:ascii="Arial" w:hAnsi="Arial" w:cs="Arial"/>
          <w:color w:val="000000" w:themeColor="text1"/>
        </w:rPr>
        <w:t>4</w:t>
      </w:r>
      <w:r w:rsidRPr="00F27BAA">
        <w:rPr>
          <w:rFonts w:ascii="Arial" w:hAnsi="Arial" w:cs="Arial"/>
          <w:color w:val="000000" w:themeColor="text1"/>
        </w:rPr>
        <w:t>-202</w:t>
      </w:r>
      <w:r w:rsidR="00840F97">
        <w:rPr>
          <w:rFonts w:ascii="Arial" w:hAnsi="Arial" w:cs="Arial"/>
          <w:color w:val="000000" w:themeColor="text1"/>
        </w:rPr>
        <w:t>5</w:t>
      </w:r>
      <w:r w:rsidRPr="00F27BAA">
        <w:rPr>
          <w:rFonts w:ascii="Arial" w:hAnsi="Arial" w:cs="Arial"/>
          <w:color w:val="000000" w:themeColor="text1"/>
        </w:rPr>
        <w:t xml:space="preserve"> </w:t>
      </w:r>
      <w:r w:rsidR="00102B92" w:rsidRPr="00102B92">
        <w:rPr>
          <w:rFonts w:ascii="Arial" w:hAnsi="Arial" w:cs="Arial"/>
        </w:rPr>
        <w:t>CTE</w:t>
      </w:r>
      <w:r>
        <w:rPr>
          <w:rFonts w:ascii="Arial" w:hAnsi="Arial" w:cs="Arial"/>
        </w:rPr>
        <w:t>8</w:t>
      </w:r>
      <w:r w:rsidR="00102B92" w:rsidRPr="00102B92">
        <w:rPr>
          <w:rFonts w:ascii="Arial" w:hAnsi="Arial" w:cs="Arial"/>
        </w:rPr>
        <w:t xml:space="preserve">01A </w:t>
      </w:r>
      <w:r w:rsidR="00102B92">
        <w:rPr>
          <w:rFonts w:ascii="Arial" w:hAnsi="Arial" w:cs="Arial"/>
        </w:rPr>
        <w:t>provides students</w:t>
      </w:r>
      <w:r w:rsidR="00102B92" w:rsidRPr="00102B92">
        <w:rPr>
          <w:rFonts w:ascii="Arial" w:hAnsi="Arial" w:cs="Arial"/>
        </w:rPr>
        <w:t xml:space="preserve"> an opportunity to explore technical occupations and/or skilled trade related careers. Students are expected to work safely, build problem solving skills, work collaboratively, think critically, and take responsibility for their own learning within the course. These courses should strive to integrate both the practical and theoretical components of the area of focus, providing time for students to practice the skills needed, acquire the knowledge base, and develop projects </w:t>
      </w:r>
    </w:p>
    <w:p w14:paraId="743C917E" w14:textId="52107500" w:rsidR="00BE4611" w:rsidRDefault="00102B92" w:rsidP="00102B92">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102B92">
        <w:rPr>
          <w:rFonts w:ascii="Arial" w:hAnsi="Arial" w:cs="Arial"/>
        </w:rPr>
        <w:t>that require the active engagement of both the hands and the mind.</w:t>
      </w:r>
    </w:p>
    <w:p w14:paraId="4600B086" w14:textId="3751C9B1" w:rsidR="00102B92" w:rsidRPr="00102B92" w:rsidRDefault="00102B92" w:rsidP="00102B92">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lang w:val="en-CA"/>
        </w:rPr>
      </w:pPr>
      <w:r w:rsidRPr="00102B92">
        <w:rPr>
          <w:rFonts w:ascii="Arial" w:hAnsi="Arial" w:cs="Arial"/>
        </w:rPr>
        <w:t>Students are expected to think reflectively and critically of their work and be prepared to suggest ways in which their work/skills can improve.</w:t>
      </w:r>
    </w:p>
    <w:p w14:paraId="00BE210C" w14:textId="77777777" w:rsidR="00F27BAA" w:rsidRDefault="00F27BAA" w:rsidP="00AA74F9">
      <w:pPr>
        <w:widowControl/>
        <w:numPr>
          <w:ilvl w:val="12"/>
          <w:numId w:val="0"/>
        </w:numPr>
        <w:tabs>
          <w:tab w:val="right" w:leader="dot" w:pos="3022"/>
          <w:tab w:val="right" w:leader="dot" w:pos="9360"/>
        </w:tabs>
        <w:rPr>
          <w:rFonts w:ascii="Arial" w:hAnsi="Arial" w:cs="Arial"/>
          <w:b/>
          <w:bCs/>
        </w:rPr>
      </w:pPr>
    </w:p>
    <w:p w14:paraId="2923AD17" w14:textId="77777777" w:rsidR="00F27BAA" w:rsidRDefault="00F27BAA" w:rsidP="00AA74F9">
      <w:pPr>
        <w:widowControl/>
        <w:numPr>
          <w:ilvl w:val="12"/>
          <w:numId w:val="0"/>
        </w:numPr>
        <w:tabs>
          <w:tab w:val="right" w:leader="dot" w:pos="3022"/>
          <w:tab w:val="right" w:leader="dot" w:pos="9360"/>
        </w:tabs>
        <w:rPr>
          <w:rFonts w:ascii="Arial" w:hAnsi="Arial" w:cs="Arial"/>
          <w:b/>
          <w:bCs/>
        </w:rPr>
      </w:pPr>
    </w:p>
    <w:p w14:paraId="0697CDBC" w14:textId="492A092D" w:rsidR="00AC705B" w:rsidRDefault="00840F97" w:rsidP="00AA74F9">
      <w:pPr>
        <w:widowControl/>
        <w:numPr>
          <w:ilvl w:val="12"/>
          <w:numId w:val="0"/>
        </w:numPr>
        <w:tabs>
          <w:tab w:val="right" w:leader="dot" w:pos="3022"/>
          <w:tab w:val="right" w:leader="dot" w:pos="9360"/>
        </w:tabs>
        <w:rPr>
          <w:rFonts w:ascii="Arial" w:hAnsi="Arial" w:cs="Arial"/>
          <w:b/>
          <w:bCs/>
        </w:rPr>
      </w:pPr>
      <w:r w:rsidRPr="00840F97">
        <w:rPr>
          <w:rFonts w:ascii="Arial" w:hAnsi="Arial" w:cs="Arial"/>
          <w:b/>
          <w:bCs/>
        </w:rPr>
        <w:t xml:space="preserve">CAREER AND TECHNICAL EDUCATION </w:t>
      </w:r>
      <w:r w:rsidR="00464989">
        <w:rPr>
          <w:rFonts w:ascii="Arial" w:hAnsi="Arial" w:cs="Arial"/>
          <w:b/>
          <w:bCs/>
        </w:rPr>
        <w:t>–CTE</w:t>
      </w:r>
      <w:r w:rsidR="00593782">
        <w:rPr>
          <w:rFonts w:ascii="Arial" w:hAnsi="Arial" w:cs="Arial"/>
          <w:b/>
          <w:bCs/>
        </w:rPr>
        <w:t>7</w:t>
      </w:r>
      <w:r w:rsidR="00464989">
        <w:rPr>
          <w:rFonts w:ascii="Arial" w:hAnsi="Arial" w:cs="Arial"/>
          <w:b/>
          <w:bCs/>
        </w:rPr>
        <w:t>01A</w:t>
      </w:r>
    </w:p>
    <w:p w14:paraId="2D7FC2DE" w14:textId="32A12E37" w:rsidR="00464989" w:rsidRPr="00F27BAA" w:rsidRDefault="00464989" w:rsidP="00AA74F9">
      <w:pPr>
        <w:widowControl/>
        <w:numPr>
          <w:ilvl w:val="12"/>
          <w:numId w:val="0"/>
        </w:numPr>
        <w:tabs>
          <w:tab w:val="right" w:leader="dot" w:pos="3022"/>
          <w:tab w:val="right" w:leader="dot" w:pos="9360"/>
        </w:tabs>
        <w:rPr>
          <w:rFonts w:ascii="Arial" w:hAnsi="Arial" w:cs="Arial"/>
          <w:bCs/>
          <w:color w:val="000000" w:themeColor="text1"/>
        </w:rPr>
      </w:pPr>
      <w:r w:rsidRPr="00F27BAA">
        <w:rPr>
          <w:rFonts w:ascii="Arial" w:hAnsi="Arial" w:cs="Arial"/>
          <w:bCs/>
          <w:color w:val="000000" w:themeColor="text1"/>
        </w:rPr>
        <w:t>Offered 202</w:t>
      </w:r>
      <w:r w:rsidR="002C7FED">
        <w:rPr>
          <w:rFonts w:ascii="Arial" w:hAnsi="Arial" w:cs="Arial"/>
          <w:bCs/>
          <w:color w:val="000000" w:themeColor="text1"/>
        </w:rPr>
        <w:t>5-2026</w:t>
      </w:r>
    </w:p>
    <w:p w14:paraId="45C4B6F4" w14:textId="37EA6C9B" w:rsidR="005D6732" w:rsidRDefault="005D6732" w:rsidP="00AA74F9">
      <w:pPr>
        <w:widowControl/>
        <w:numPr>
          <w:ilvl w:val="12"/>
          <w:numId w:val="0"/>
        </w:numPr>
        <w:tabs>
          <w:tab w:val="right" w:leader="dot" w:pos="3022"/>
          <w:tab w:val="right" w:leader="dot" w:pos="9360"/>
        </w:tabs>
        <w:rPr>
          <w:rFonts w:ascii="Arial" w:hAnsi="Arial" w:cs="Arial"/>
          <w:b/>
          <w:bCs/>
        </w:rPr>
      </w:pPr>
    </w:p>
    <w:p w14:paraId="37555971" w14:textId="77777777" w:rsidR="0076747A" w:rsidRDefault="0076747A" w:rsidP="00AA74F9">
      <w:pPr>
        <w:widowControl/>
        <w:numPr>
          <w:ilvl w:val="12"/>
          <w:numId w:val="0"/>
        </w:numPr>
        <w:tabs>
          <w:tab w:val="right" w:leader="dot" w:pos="3022"/>
          <w:tab w:val="right" w:leader="dot" w:pos="9360"/>
        </w:tabs>
        <w:rPr>
          <w:rFonts w:ascii="Arial" w:hAnsi="Arial" w:cs="Arial"/>
          <w:b/>
          <w:bCs/>
        </w:rPr>
      </w:pPr>
    </w:p>
    <w:p w14:paraId="3D500DF9" w14:textId="2AC79601" w:rsidR="007C08F5" w:rsidRDefault="007C08F5" w:rsidP="00AA74F9">
      <w:pPr>
        <w:widowControl/>
        <w:numPr>
          <w:ilvl w:val="12"/>
          <w:numId w:val="0"/>
        </w:numPr>
        <w:tabs>
          <w:tab w:val="right" w:leader="dot" w:pos="3022"/>
          <w:tab w:val="right" w:leader="dot" w:pos="9360"/>
        </w:tabs>
        <w:rPr>
          <w:rFonts w:ascii="Arial" w:hAnsi="Arial" w:cs="Arial"/>
          <w:b/>
          <w:bCs/>
        </w:rPr>
      </w:pPr>
      <w:r>
        <w:rPr>
          <w:rFonts w:ascii="Arial" w:hAnsi="Arial" w:cs="Arial"/>
          <w:b/>
          <w:bCs/>
        </w:rPr>
        <w:t>INTRODUCTION TO CARPENTRY TECHNOLOGY – CAR701A</w:t>
      </w:r>
    </w:p>
    <w:p w14:paraId="4334D5E2" w14:textId="77777777" w:rsidR="007C08F5" w:rsidRDefault="007C08F5" w:rsidP="007C08F5">
      <w:pPr>
        <w:widowControl/>
        <w:numPr>
          <w:ilvl w:val="12"/>
          <w:numId w:val="0"/>
        </w:numPr>
        <w:tabs>
          <w:tab w:val="right" w:leader="dot" w:pos="3022"/>
        </w:tabs>
        <w:sectPr w:rsidR="007C08F5" w:rsidSect="00C03916">
          <w:type w:val="continuous"/>
          <w:pgSz w:w="12240" w:h="15840"/>
          <w:pgMar w:top="1152" w:right="1440" w:bottom="1152" w:left="1440" w:header="1440" w:footer="432" w:gutter="0"/>
          <w:cols w:space="720"/>
          <w:docGrid w:linePitch="272"/>
        </w:sectPr>
      </w:pPr>
    </w:p>
    <w:p w14:paraId="5CFE236E" w14:textId="6E9DA642" w:rsidR="007C08F5" w:rsidRDefault="00771E67" w:rsidP="006367B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Pr>
          <w:rFonts w:ascii="Arial" w:hAnsi="Arial" w:cs="Arial"/>
        </w:rPr>
        <w:t xml:space="preserve">Introduction to Carpentry Technology is a </w:t>
      </w:r>
      <w:proofErr w:type="gramStart"/>
      <w:r>
        <w:rPr>
          <w:rFonts w:ascii="Arial" w:hAnsi="Arial" w:cs="Arial"/>
        </w:rPr>
        <w:t>project based</w:t>
      </w:r>
      <w:proofErr w:type="gramEnd"/>
      <w:r>
        <w:rPr>
          <w:rFonts w:ascii="Arial" w:hAnsi="Arial" w:cs="Arial"/>
        </w:rPr>
        <w:t xml:space="preserve"> course where students can expect to be engaged in carpentry projects that will develop their technical skills and challenge their critical thinking. CAR701A provides students the opportunity to develop technical skills with tools, equipment, and safe work practices within a Carpentry setting.  Students are expected to develop safe work habits, effective time/project management skills and work effectively with others.</w:t>
      </w:r>
    </w:p>
    <w:p w14:paraId="1CA2151F" w14:textId="427DDB96" w:rsidR="0021409F" w:rsidRPr="008637EC" w:rsidRDefault="00373B83" w:rsidP="006367B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sidRPr="008637EC">
        <w:rPr>
          <w:rFonts w:ascii="Arial" w:hAnsi="Arial" w:cs="Arial"/>
          <w:b/>
          <w:bCs/>
        </w:rPr>
        <w:t>CAR701A is the prerequisite course for all 800 level CTE-Carpentry Technology courses.</w:t>
      </w:r>
    </w:p>
    <w:p w14:paraId="40632A4D" w14:textId="58B40C6E" w:rsidR="009363E1" w:rsidRDefault="009363E1" w:rsidP="006367B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E4DBB95" w14:textId="77777777" w:rsidR="00F27BAA" w:rsidRPr="008637EC" w:rsidRDefault="00F27BAA" w:rsidP="006367B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52FEDCB2" w14:textId="45D25F8E" w:rsidR="007C08F5" w:rsidRPr="00464989" w:rsidRDefault="00373B83" w:rsidP="00AA74F9">
      <w:pPr>
        <w:widowControl/>
        <w:numPr>
          <w:ilvl w:val="12"/>
          <w:numId w:val="0"/>
        </w:numPr>
        <w:tabs>
          <w:tab w:val="right" w:leader="dot" w:pos="3022"/>
          <w:tab w:val="right" w:leader="dot" w:pos="9360"/>
        </w:tabs>
        <w:rPr>
          <w:rFonts w:ascii="Arial" w:hAnsi="Arial" w:cs="Arial"/>
          <w:b/>
          <w:bCs/>
        </w:rPr>
      </w:pPr>
      <w:r w:rsidRPr="00464989">
        <w:rPr>
          <w:rFonts w:ascii="Arial" w:hAnsi="Arial" w:cs="Arial"/>
          <w:b/>
          <w:bCs/>
        </w:rPr>
        <w:t xml:space="preserve">FRAMING SYSTEMS LEVEL 1 -- </w:t>
      </w:r>
      <w:r w:rsidR="007C08F5" w:rsidRPr="00464989">
        <w:rPr>
          <w:rFonts w:ascii="Arial" w:hAnsi="Arial" w:cs="Arial"/>
          <w:b/>
          <w:bCs/>
        </w:rPr>
        <w:t>CAR801A</w:t>
      </w:r>
    </w:p>
    <w:p w14:paraId="4BA49F05" w14:textId="140FBCE7" w:rsidR="005A1E9B" w:rsidRPr="00464989" w:rsidRDefault="00373B83" w:rsidP="00373B83">
      <w:pPr>
        <w:widowControl/>
        <w:numPr>
          <w:ilvl w:val="12"/>
          <w:numId w:val="0"/>
        </w:numPr>
        <w:tabs>
          <w:tab w:val="right" w:leader="dot" w:pos="3022"/>
          <w:tab w:val="right" w:leader="dot" w:pos="9360"/>
        </w:tabs>
        <w:jc w:val="both"/>
        <w:rPr>
          <w:rFonts w:ascii="Arial" w:hAnsi="Arial" w:cs="Arial"/>
          <w:bCs/>
        </w:rPr>
      </w:pPr>
      <w:r w:rsidRPr="00464989">
        <w:rPr>
          <w:rFonts w:ascii="Arial" w:hAnsi="Arial" w:cs="Arial"/>
          <w:bCs/>
        </w:rPr>
        <w:t xml:space="preserve">Framing Systems Level 1 is a </w:t>
      </w:r>
      <w:proofErr w:type="gramStart"/>
      <w:r w:rsidRPr="00464989">
        <w:rPr>
          <w:rFonts w:ascii="Arial" w:hAnsi="Arial" w:cs="Arial"/>
          <w:bCs/>
        </w:rPr>
        <w:t>project based</w:t>
      </w:r>
      <w:proofErr w:type="gramEnd"/>
      <w:r w:rsidRPr="00464989">
        <w:rPr>
          <w:rFonts w:ascii="Arial" w:hAnsi="Arial" w:cs="Arial"/>
          <w:bCs/>
        </w:rPr>
        <w:t xml:space="preserve"> course that introduces students to the fundamentals of framing within the Carpenter trade.  Students will develop technical skills related to wall and floor framing and develop knowledge related to the effect forces have on, and how forces are transferred through, structures.  Students are expected to develop safe work habits, effective time/project management skills and work effectively with others.</w:t>
      </w:r>
    </w:p>
    <w:p w14:paraId="392AF6A3" w14:textId="6E5BE2E7" w:rsidR="00595456" w:rsidRPr="00464989" w:rsidRDefault="00595456" w:rsidP="00595456">
      <w:pPr>
        <w:jc w:val="both"/>
        <w:rPr>
          <w:rFonts w:ascii="Arial" w:hAnsi="Arial" w:cs="Arial"/>
          <w:b/>
          <w:lang w:val="en-CA" w:eastAsia="en-CA"/>
        </w:rPr>
      </w:pPr>
      <w:r w:rsidRPr="00464989">
        <w:rPr>
          <w:rFonts w:ascii="Arial" w:hAnsi="Arial" w:cs="Arial"/>
          <w:b/>
          <w:lang w:val="en-CA" w:eastAsia="en-CA"/>
        </w:rPr>
        <w:t>Creativity and Innovation Credit</w:t>
      </w:r>
    </w:p>
    <w:p w14:paraId="096C1FE1" w14:textId="6DBE8EEC" w:rsidR="00373B83" w:rsidRPr="008637EC" w:rsidRDefault="00373B83" w:rsidP="00AA74F9">
      <w:pPr>
        <w:widowControl/>
        <w:numPr>
          <w:ilvl w:val="12"/>
          <w:numId w:val="0"/>
        </w:numPr>
        <w:tabs>
          <w:tab w:val="right" w:leader="dot" w:pos="3022"/>
          <w:tab w:val="right" w:leader="dot" w:pos="9360"/>
        </w:tabs>
        <w:rPr>
          <w:rFonts w:ascii="Arial" w:hAnsi="Arial" w:cs="Arial"/>
          <w:b/>
          <w:bCs/>
        </w:rPr>
      </w:pPr>
      <w:r w:rsidRPr="008637EC">
        <w:rPr>
          <w:rFonts w:ascii="Arial" w:hAnsi="Arial" w:cs="Arial"/>
          <w:b/>
          <w:bCs/>
        </w:rPr>
        <w:t>CAR801A is the prerequisite course for CAR801B – Framing Systems Level 2</w:t>
      </w:r>
    </w:p>
    <w:p w14:paraId="05755D69" w14:textId="77777777" w:rsidR="000B3478" w:rsidRPr="008637EC" w:rsidRDefault="000B3478" w:rsidP="00AA74F9">
      <w:pPr>
        <w:widowControl/>
        <w:numPr>
          <w:ilvl w:val="12"/>
          <w:numId w:val="0"/>
        </w:numPr>
        <w:tabs>
          <w:tab w:val="right" w:leader="dot" w:pos="3022"/>
          <w:tab w:val="right" w:leader="dot" w:pos="9360"/>
        </w:tabs>
        <w:rPr>
          <w:rFonts w:ascii="Arial" w:hAnsi="Arial" w:cs="Arial"/>
          <w:b/>
          <w:bCs/>
          <w:color w:val="FF0000"/>
        </w:rPr>
      </w:pPr>
    </w:p>
    <w:p w14:paraId="40449C10" w14:textId="77777777" w:rsidR="00595456" w:rsidRPr="00691EAD" w:rsidRDefault="00595456" w:rsidP="00AA74F9">
      <w:pPr>
        <w:widowControl/>
        <w:numPr>
          <w:ilvl w:val="12"/>
          <w:numId w:val="0"/>
        </w:numPr>
        <w:tabs>
          <w:tab w:val="right" w:leader="dot" w:pos="3022"/>
          <w:tab w:val="right" w:leader="dot" w:pos="9360"/>
        </w:tabs>
        <w:rPr>
          <w:rFonts w:ascii="Arial" w:hAnsi="Arial" w:cs="Arial"/>
          <w:b/>
          <w:bCs/>
          <w:color w:val="FF0000"/>
        </w:rPr>
      </w:pPr>
    </w:p>
    <w:p w14:paraId="028D296A" w14:textId="32A8B775" w:rsidR="007C08F5" w:rsidRPr="00464989" w:rsidRDefault="00373B83" w:rsidP="00AA74F9">
      <w:pPr>
        <w:widowControl/>
        <w:numPr>
          <w:ilvl w:val="12"/>
          <w:numId w:val="0"/>
        </w:numPr>
        <w:tabs>
          <w:tab w:val="right" w:leader="dot" w:pos="3022"/>
          <w:tab w:val="right" w:leader="dot" w:pos="9360"/>
        </w:tabs>
        <w:rPr>
          <w:rFonts w:ascii="Arial" w:hAnsi="Arial" w:cs="Arial"/>
          <w:b/>
          <w:bCs/>
        </w:rPr>
      </w:pPr>
      <w:r w:rsidRPr="00464989">
        <w:rPr>
          <w:rFonts w:ascii="Arial" w:hAnsi="Arial" w:cs="Arial"/>
          <w:b/>
          <w:bCs/>
        </w:rPr>
        <w:t>FRAMING SYSTEMS LEVEL 2</w:t>
      </w:r>
      <w:r w:rsidR="007C08F5" w:rsidRPr="00464989">
        <w:rPr>
          <w:rFonts w:ascii="Arial" w:hAnsi="Arial" w:cs="Arial"/>
          <w:b/>
          <w:bCs/>
        </w:rPr>
        <w:t xml:space="preserve"> – CAR801B</w:t>
      </w:r>
    </w:p>
    <w:p w14:paraId="7C7A77AF" w14:textId="7852B7FA" w:rsidR="006367B5" w:rsidRPr="00464989" w:rsidRDefault="00D11C8A" w:rsidP="006367B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464989">
        <w:rPr>
          <w:rFonts w:ascii="Arial" w:hAnsi="Arial" w:cs="Arial"/>
        </w:rPr>
        <w:t>Offered 20</w:t>
      </w:r>
      <w:r w:rsidR="00A708A6" w:rsidRPr="00464989">
        <w:rPr>
          <w:rFonts w:ascii="Arial" w:hAnsi="Arial" w:cs="Arial"/>
        </w:rPr>
        <w:t xml:space="preserve">23-2024. </w:t>
      </w:r>
      <w:r w:rsidR="00373B83" w:rsidRPr="00464989">
        <w:rPr>
          <w:rFonts w:ascii="Arial" w:hAnsi="Arial" w:cs="Arial"/>
        </w:rPr>
        <w:t xml:space="preserve">Framing Systems Level 2 builds on the technical skills introduced in the Framing Skills Level 1 course. Students are expected to perform framing tasks with an increased proficiency and be able </w:t>
      </w:r>
      <w:r w:rsidR="00373B83" w:rsidRPr="00464989">
        <w:rPr>
          <w:rFonts w:ascii="Arial" w:hAnsi="Arial" w:cs="Arial"/>
        </w:rPr>
        <w:lastRenderedPageBreak/>
        <w:t>to articulate why particular techniques are used in different situations. Students will explore the building envelope and understand</w:t>
      </w:r>
      <w:r w:rsidR="00706AF0" w:rsidRPr="00464989">
        <w:rPr>
          <w:rFonts w:ascii="Arial" w:hAnsi="Arial" w:cs="Arial"/>
        </w:rPr>
        <w:t xml:space="preserve"> its implication related to framing and structures. Students are expected to continue to develop safe work habits, effective time/project management skills and work effectively with others.</w:t>
      </w:r>
    </w:p>
    <w:p w14:paraId="1422BCDA" w14:textId="53DDA2FD" w:rsidR="00595456" w:rsidRPr="00464989" w:rsidRDefault="00595456" w:rsidP="00595456">
      <w:pPr>
        <w:jc w:val="both"/>
        <w:rPr>
          <w:rFonts w:ascii="Arial" w:hAnsi="Arial" w:cs="Arial"/>
          <w:b/>
          <w:lang w:val="en-CA" w:eastAsia="en-CA"/>
        </w:rPr>
      </w:pPr>
      <w:r w:rsidRPr="00464989">
        <w:rPr>
          <w:rFonts w:ascii="Arial" w:hAnsi="Arial" w:cs="Arial"/>
          <w:b/>
          <w:lang w:val="en-CA" w:eastAsia="en-CA"/>
        </w:rPr>
        <w:t>Creativity and Innovation Credit</w:t>
      </w:r>
    </w:p>
    <w:p w14:paraId="014E6CEA" w14:textId="4D10E722" w:rsidR="007C08F5" w:rsidRPr="008637EC" w:rsidRDefault="00AA74F9"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8637EC">
        <w:rPr>
          <w:rFonts w:ascii="Arial" w:hAnsi="Arial" w:cs="Arial"/>
          <w:b/>
        </w:rPr>
        <w:t>Prerequisite: Successful Completion of CAR701A</w:t>
      </w:r>
      <w:r w:rsidR="00373B83" w:rsidRPr="008637EC">
        <w:rPr>
          <w:rFonts w:ascii="Arial" w:hAnsi="Arial" w:cs="Arial"/>
          <w:b/>
        </w:rPr>
        <w:t xml:space="preserve"> and CAR801A</w:t>
      </w:r>
    </w:p>
    <w:p w14:paraId="13B3AE32" w14:textId="5721F63B" w:rsidR="00595456" w:rsidRDefault="00595456"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i/>
        </w:rPr>
      </w:pPr>
    </w:p>
    <w:p w14:paraId="4CF00AA0" w14:textId="77777777" w:rsidR="00F27BAA" w:rsidRDefault="00F27BAA"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i/>
        </w:rPr>
      </w:pPr>
    </w:p>
    <w:p w14:paraId="6427FAC8" w14:textId="2F8D06F3" w:rsidR="00595456" w:rsidRPr="00AB1542" w:rsidRDefault="00AB1542"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Pr>
          <w:rFonts w:ascii="Arial" w:hAnsi="Arial" w:cs="Arial"/>
          <w:b/>
        </w:rPr>
        <w:t>FRAMING SYSTEMS LEVEL 1 and</w:t>
      </w:r>
      <w:r w:rsidR="00691EAD" w:rsidRPr="00AB1542">
        <w:rPr>
          <w:rFonts w:ascii="Arial" w:hAnsi="Arial" w:cs="Arial"/>
          <w:b/>
        </w:rPr>
        <w:t xml:space="preserve"> 2- Double Credit - CAR802A</w:t>
      </w:r>
    </w:p>
    <w:p w14:paraId="5389FAED" w14:textId="6C2652B8" w:rsidR="00691EAD" w:rsidRPr="00464989" w:rsidRDefault="00691EAD" w:rsidP="00691EA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464989">
        <w:rPr>
          <w:rFonts w:ascii="Arial" w:hAnsi="Arial" w:cs="Arial"/>
          <w:bCs/>
        </w:rPr>
        <w:t xml:space="preserve">Framing Systems Level 1 is a </w:t>
      </w:r>
      <w:proofErr w:type="gramStart"/>
      <w:r w:rsidRPr="00464989">
        <w:rPr>
          <w:rFonts w:ascii="Arial" w:hAnsi="Arial" w:cs="Arial"/>
          <w:bCs/>
        </w:rPr>
        <w:t>project based</w:t>
      </w:r>
      <w:proofErr w:type="gramEnd"/>
      <w:r w:rsidRPr="00464989">
        <w:rPr>
          <w:rFonts w:ascii="Arial" w:hAnsi="Arial" w:cs="Arial"/>
          <w:bCs/>
        </w:rPr>
        <w:t xml:space="preserve"> course that introduces students to the fundamentals of framing within the Carpenter trade.  Students will develop technical skills related to wall and floor framing and develop knowledge related to the effect forces have on, and how forces are transferred through, structures.  Students are expected to develop safe work habits, effective time/project management skills and work effectively with others. </w:t>
      </w:r>
      <w:r w:rsidRPr="00464989">
        <w:rPr>
          <w:rFonts w:ascii="Arial" w:hAnsi="Arial" w:cs="Arial"/>
        </w:rPr>
        <w:t xml:space="preserve">Framing Systems Level 2 builds on the technical skills introduced in the Framing Skills Level 1 course. Students are expected to perform framing tasks with an increased proficiency and be able to articulate why particular techniques are used in different situations. Students will explore the building envelope and understand its implication related to framing and structures. Students are expected to continue to develop safe work habits, effective time/project management skills and work effectively with others. </w:t>
      </w:r>
      <w:r w:rsidRPr="008637EC">
        <w:rPr>
          <w:rFonts w:ascii="Arial" w:hAnsi="Arial" w:cs="Arial"/>
          <w:b/>
        </w:rPr>
        <w:t>Prerequisite: Successful Completion of CAR701A</w:t>
      </w:r>
    </w:p>
    <w:p w14:paraId="3097D019" w14:textId="2FD48A1F" w:rsidR="00691EAD" w:rsidRDefault="00691EAD"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07C3939E" w14:textId="77777777" w:rsidR="00F27BAA" w:rsidRDefault="00F27BAA"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14B211C6" w14:textId="0D92DA6D" w:rsidR="007C08F5" w:rsidRDefault="00706AF0" w:rsidP="00AA74F9">
      <w:pPr>
        <w:widowControl/>
        <w:numPr>
          <w:ilvl w:val="12"/>
          <w:numId w:val="0"/>
        </w:numPr>
        <w:tabs>
          <w:tab w:val="right" w:leader="dot" w:pos="3022"/>
          <w:tab w:val="right" w:leader="dot" w:pos="9360"/>
        </w:tabs>
        <w:rPr>
          <w:rFonts w:ascii="Arial" w:hAnsi="Arial" w:cs="Arial"/>
          <w:b/>
          <w:bCs/>
        </w:rPr>
      </w:pPr>
      <w:r>
        <w:rPr>
          <w:rFonts w:ascii="Arial" w:hAnsi="Arial" w:cs="Arial"/>
          <w:b/>
          <w:bCs/>
        </w:rPr>
        <w:t>CARPENTRY SKILLS LEVEL 1</w:t>
      </w:r>
      <w:r w:rsidR="007C08F5">
        <w:rPr>
          <w:rFonts w:ascii="Arial" w:hAnsi="Arial" w:cs="Arial"/>
          <w:b/>
          <w:bCs/>
        </w:rPr>
        <w:t xml:space="preserve"> – CAR801C</w:t>
      </w:r>
    </w:p>
    <w:p w14:paraId="284DAB16" w14:textId="534A7DE1" w:rsidR="007C08F5" w:rsidRDefault="00706AF0" w:rsidP="005A4BA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val="en-CA"/>
        </w:rPr>
      </w:pPr>
      <w:r>
        <w:rPr>
          <w:rFonts w:ascii="Arial" w:hAnsi="Arial" w:cs="Arial"/>
          <w:lang w:val="en-CA"/>
        </w:rPr>
        <w:t xml:space="preserve">Carpentry Skills Level 1 is a </w:t>
      </w:r>
      <w:proofErr w:type="gramStart"/>
      <w:r>
        <w:rPr>
          <w:rFonts w:ascii="Arial" w:hAnsi="Arial" w:cs="Arial"/>
          <w:lang w:val="en-CA"/>
        </w:rPr>
        <w:t>project based</w:t>
      </w:r>
      <w:proofErr w:type="gramEnd"/>
      <w:r>
        <w:rPr>
          <w:rFonts w:ascii="Arial" w:hAnsi="Arial" w:cs="Arial"/>
          <w:lang w:val="en-CA"/>
        </w:rPr>
        <w:t xml:space="preserve"> course designed to introduce students to the wide range of carpentry and construction skills required when working within the carpentry trade. Students are expected to develop their technical skills related to the safe operation of common woodworking tools, technical drawings, and essential skills required within the Carpenter trade.</w:t>
      </w:r>
      <w:r w:rsidR="009542F6">
        <w:rPr>
          <w:rFonts w:ascii="Arial" w:hAnsi="Arial" w:cs="Arial"/>
          <w:lang w:val="en-CA"/>
        </w:rPr>
        <w:t xml:space="preserve"> Students are expected to develop safe work habits, effective time/project management skills and work effectively with others.</w:t>
      </w:r>
    </w:p>
    <w:p w14:paraId="673B7A0B" w14:textId="66776D6A" w:rsidR="00595456" w:rsidRPr="00595456" w:rsidRDefault="00595456" w:rsidP="00595456">
      <w:pPr>
        <w:jc w:val="both"/>
        <w:rPr>
          <w:rFonts w:ascii="Arial" w:hAnsi="Arial" w:cs="Arial"/>
          <w:b/>
          <w:lang w:val="en-CA" w:eastAsia="en-CA"/>
        </w:rPr>
      </w:pPr>
      <w:r w:rsidRPr="00595456">
        <w:rPr>
          <w:rFonts w:ascii="Arial" w:hAnsi="Arial" w:cs="Arial"/>
          <w:b/>
          <w:color w:val="000000"/>
          <w:lang w:val="en-CA" w:eastAsia="en-CA"/>
        </w:rPr>
        <w:t>C</w:t>
      </w:r>
      <w:r>
        <w:rPr>
          <w:rFonts w:ascii="Arial" w:hAnsi="Arial" w:cs="Arial"/>
          <w:b/>
          <w:color w:val="000000"/>
          <w:lang w:val="en-CA" w:eastAsia="en-CA"/>
        </w:rPr>
        <w:t>reativity and Innovation Credit</w:t>
      </w:r>
    </w:p>
    <w:p w14:paraId="21519EEC" w14:textId="75C6FB5D" w:rsidR="009542F6" w:rsidRPr="008637EC" w:rsidRDefault="009542F6"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8637EC">
        <w:rPr>
          <w:rFonts w:ascii="Arial" w:hAnsi="Arial" w:cs="Arial"/>
          <w:b/>
          <w:lang w:val="en-CA"/>
        </w:rPr>
        <w:t>CAR801C is the prerequisite course for CAR801D – Carpentry Skills Level 2</w:t>
      </w:r>
    </w:p>
    <w:p w14:paraId="46A92AFB" w14:textId="08147AAF" w:rsidR="006367B5" w:rsidRDefault="006367B5"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76F2556F" w14:textId="77777777" w:rsidR="005A4BA2" w:rsidRDefault="005A4BA2" w:rsidP="007C08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2F9324D6" w14:textId="55D22FAF" w:rsidR="007C08F5" w:rsidRDefault="009542F6" w:rsidP="00A879CD">
      <w:pPr>
        <w:widowControl/>
        <w:numPr>
          <w:ilvl w:val="12"/>
          <w:numId w:val="0"/>
        </w:numPr>
        <w:tabs>
          <w:tab w:val="right" w:leader="dot" w:pos="3022"/>
          <w:tab w:val="right" w:leader="dot" w:pos="9360"/>
        </w:tabs>
        <w:rPr>
          <w:rFonts w:ascii="Arial" w:hAnsi="Arial" w:cs="Arial"/>
          <w:b/>
          <w:bCs/>
        </w:rPr>
      </w:pPr>
      <w:r>
        <w:rPr>
          <w:rFonts w:ascii="Arial" w:hAnsi="Arial" w:cs="Arial"/>
          <w:b/>
          <w:bCs/>
        </w:rPr>
        <w:t>CARPENTRY SKILLS LEVEL 2</w:t>
      </w:r>
      <w:r w:rsidR="007C08F5">
        <w:rPr>
          <w:rFonts w:ascii="Arial" w:hAnsi="Arial" w:cs="Arial"/>
          <w:b/>
          <w:bCs/>
        </w:rPr>
        <w:t xml:space="preserve"> -</w:t>
      </w:r>
      <w:r>
        <w:rPr>
          <w:rFonts w:ascii="Arial" w:hAnsi="Arial" w:cs="Arial"/>
          <w:b/>
          <w:bCs/>
        </w:rPr>
        <w:t>-</w:t>
      </w:r>
      <w:r w:rsidR="007C08F5">
        <w:rPr>
          <w:rFonts w:ascii="Arial" w:hAnsi="Arial" w:cs="Arial"/>
          <w:b/>
          <w:bCs/>
        </w:rPr>
        <w:t xml:space="preserve"> CAR801D</w:t>
      </w:r>
    </w:p>
    <w:p w14:paraId="12BBD5BD" w14:textId="77777777" w:rsidR="00A708A6" w:rsidRDefault="009542F6" w:rsidP="006367B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val="en-CA"/>
        </w:rPr>
      </w:pPr>
      <w:r>
        <w:rPr>
          <w:rFonts w:ascii="Arial" w:hAnsi="Arial" w:cs="Arial"/>
          <w:lang w:val="en-CA"/>
        </w:rPr>
        <w:t>Carpentry Skills Level 2 builds on the technical skills and knowledge introduced in the Level 1 course. Students are expected to perform construction and carpentry related projects/tasks with a high level of technical skills and be able to articulate why particular techniques are used in different situations. Students are expected to continue to develop safe work habits, effective time/project management skills and work effectively with others.</w:t>
      </w:r>
    </w:p>
    <w:p w14:paraId="3AF8E5CE" w14:textId="114C2D75" w:rsidR="006367B5" w:rsidRDefault="00691EAD" w:rsidP="006367B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val="en-CA"/>
        </w:rPr>
      </w:pPr>
      <w:r>
        <w:rPr>
          <w:rFonts w:ascii="Arial" w:hAnsi="Arial" w:cs="Arial"/>
          <w:lang w:val="en-CA"/>
        </w:rPr>
        <w:t>Prerequi</w:t>
      </w:r>
      <w:r w:rsidR="00A708A6">
        <w:rPr>
          <w:rFonts w:ascii="Arial" w:hAnsi="Arial" w:cs="Arial"/>
          <w:lang w:val="en-CA"/>
        </w:rPr>
        <w:t xml:space="preserve">site: Successful Completion of </w:t>
      </w:r>
      <w:r>
        <w:rPr>
          <w:rFonts w:ascii="Arial" w:hAnsi="Arial" w:cs="Arial"/>
          <w:lang w:val="en-CA"/>
        </w:rPr>
        <w:t>CAR 701A and CAR801C</w:t>
      </w:r>
    </w:p>
    <w:p w14:paraId="6FD61F10" w14:textId="0EE4DB28" w:rsidR="00595456" w:rsidRPr="00595456" w:rsidRDefault="00595456" w:rsidP="00595456">
      <w:pPr>
        <w:jc w:val="both"/>
        <w:rPr>
          <w:rFonts w:ascii="Arial" w:hAnsi="Arial" w:cs="Arial"/>
          <w:b/>
          <w:lang w:val="en-CA" w:eastAsia="en-CA"/>
        </w:rPr>
      </w:pPr>
      <w:r w:rsidRPr="00595456">
        <w:rPr>
          <w:rFonts w:ascii="Arial" w:hAnsi="Arial" w:cs="Arial"/>
          <w:b/>
          <w:color w:val="000000"/>
          <w:lang w:val="en-CA" w:eastAsia="en-CA"/>
        </w:rPr>
        <w:t>C</w:t>
      </w:r>
      <w:r>
        <w:rPr>
          <w:rFonts w:ascii="Arial" w:hAnsi="Arial" w:cs="Arial"/>
          <w:b/>
          <w:color w:val="000000"/>
          <w:lang w:val="en-CA" w:eastAsia="en-CA"/>
        </w:rPr>
        <w:t>reativity and Innovation Credit</w:t>
      </w:r>
    </w:p>
    <w:p w14:paraId="6292EF79" w14:textId="77777777" w:rsidR="006367B5" w:rsidRDefault="006367B5"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68D4A479" w14:textId="77777777" w:rsidR="00AB1542" w:rsidRDefault="00AB1542" w:rsidP="00A879CD">
      <w:pPr>
        <w:widowControl/>
        <w:numPr>
          <w:ilvl w:val="12"/>
          <w:numId w:val="0"/>
        </w:numPr>
        <w:tabs>
          <w:tab w:val="right" w:leader="dot" w:pos="3022"/>
          <w:tab w:val="right" w:leader="dot" w:pos="9360"/>
        </w:tabs>
        <w:rPr>
          <w:rFonts w:ascii="Arial" w:hAnsi="Arial" w:cs="Arial"/>
          <w:b/>
          <w:bCs/>
        </w:rPr>
      </w:pPr>
    </w:p>
    <w:p w14:paraId="41736347" w14:textId="1A3B1D02" w:rsidR="007C08F5" w:rsidRDefault="009542F6" w:rsidP="00A879CD">
      <w:pPr>
        <w:widowControl/>
        <w:numPr>
          <w:ilvl w:val="12"/>
          <w:numId w:val="0"/>
        </w:numPr>
        <w:tabs>
          <w:tab w:val="right" w:leader="dot" w:pos="3022"/>
          <w:tab w:val="right" w:leader="dot" w:pos="9360"/>
        </w:tabs>
        <w:rPr>
          <w:rFonts w:ascii="Arial" w:hAnsi="Arial" w:cs="Arial"/>
        </w:rPr>
      </w:pPr>
      <w:r>
        <w:rPr>
          <w:rFonts w:ascii="Arial" w:hAnsi="Arial" w:cs="Arial"/>
          <w:b/>
          <w:bCs/>
        </w:rPr>
        <w:t>CARPENTRY APPRENTICESHIP</w:t>
      </w:r>
      <w:r w:rsidR="007C08F5">
        <w:rPr>
          <w:rFonts w:ascii="Arial" w:hAnsi="Arial" w:cs="Arial"/>
          <w:b/>
          <w:bCs/>
        </w:rPr>
        <w:t xml:space="preserve"> - </w:t>
      </w:r>
      <w:r>
        <w:rPr>
          <w:rFonts w:ascii="Arial" w:hAnsi="Arial" w:cs="Arial"/>
          <w:b/>
          <w:bCs/>
        </w:rPr>
        <w:t>C</w:t>
      </w:r>
      <w:r w:rsidR="007C08F5">
        <w:rPr>
          <w:rFonts w:ascii="Arial" w:hAnsi="Arial" w:cs="Arial"/>
          <w:b/>
          <w:bCs/>
        </w:rPr>
        <w:t>AR801E</w:t>
      </w:r>
    </w:p>
    <w:p w14:paraId="61A028DD" w14:textId="0616C27D" w:rsidR="007C08F5" w:rsidRDefault="009542F6" w:rsidP="005A4BA2">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val="en-CA"/>
        </w:rPr>
      </w:pPr>
      <w:r>
        <w:rPr>
          <w:rFonts w:ascii="Arial" w:hAnsi="Arial" w:cs="Arial"/>
          <w:lang w:val="en-CA"/>
        </w:rPr>
        <w:t>Carpentry Apprenticeship is designed to provide students who are considering a future career related to the skills trades an understanding of the skills and knowledge expected from an apprentice. The course will provide students an opportunity to explore the full range of topics expected from a level 1 Carpenter apprentice. Students will work on projects that support the continued development of their technical skills while becoming more articulate in their knowledge related to the carpentry trade.</w:t>
      </w:r>
    </w:p>
    <w:p w14:paraId="38F9A7C2" w14:textId="57441E2E" w:rsidR="00595456" w:rsidRPr="00595456" w:rsidRDefault="00595456" w:rsidP="00595456">
      <w:pPr>
        <w:jc w:val="both"/>
        <w:rPr>
          <w:rFonts w:ascii="Arial" w:hAnsi="Arial" w:cs="Arial"/>
          <w:b/>
          <w:lang w:val="en-CA" w:eastAsia="en-CA"/>
        </w:rPr>
      </w:pPr>
      <w:r w:rsidRPr="00595456">
        <w:rPr>
          <w:rFonts w:ascii="Arial" w:hAnsi="Arial" w:cs="Arial"/>
          <w:b/>
          <w:color w:val="000000"/>
          <w:lang w:val="en-CA" w:eastAsia="en-CA"/>
        </w:rPr>
        <w:t>C</w:t>
      </w:r>
      <w:r w:rsidR="00FF58C3">
        <w:rPr>
          <w:rFonts w:ascii="Arial" w:hAnsi="Arial" w:cs="Arial"/>
          <w:b/>
          <w:color w:val="000000"/>
          <w:lang w:val="en-CA" w:eastAsia="en-CA"/>
        </w:rPr>
        <w:t>reativity and Innovation Credit</w:t>
      </w:r>
    </w:p>
    <w:p w14:paraId="1388E71B" w14:textId="301556A4" w:rsidR="009542F6" w:rsidRPr="008637EC" w:rsidRDefault="009542F6" w:rsidP="005A4BA2">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lang w:val="en-CA"/>
        </w:rPr>
      </w:pPr>
      <w:r w:rsidRPr="008637EC">
        <w:rPr>
          <w:rFonts w:ascii="Arial" w:hAnsi="Arial" w:cs="Arial"/>
          <w:b/>
          <w:lang w:val="en-CA"/>
        </w:rPr>
        <w:t>Students wanting to challenge the Level 1 Apprenticeship Exam for Carpenter will require this course plus a minimum of four other CTE-Carpentry courses. The student</w:t>
      </w:r>
      <w:r w:rsidR="005A4BA2" w:rsidRPr="008637EC">
        <w:rPr>
          <w:rFonts w:ascii="Arial" w:hAnsi="Arial" w:cs="Arial"/>
          <w:b/>
          <w:lang w:val="en-CA"/>
        </w:rPr>
        <w:t>’</w:t>
      </w:r>
      <w:r w:rsidRPr="008637EC">
        <w:rPr>
          <w:rFonts w:ascii="Arial" w:hAnsi="Arial" w:cs="Arial"/>
          <w:b/>
          <w:lang w:val="en-CA"/>
        </w:rPr>
        <w:t>s average in all courses must be at or above 70% to qualify to challenge the Apprenticeship Exam.</w:t>
      </w:r>
    </w:p>
    <w:p w14:paraId="3DA99A09" w14:textId="33421C4A" w:rsidR="00102B92" w:rsidRDefault="00102B92" w:rsidP="005A4BA2">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lang w:val="en-CA"/>
        </w:rPr>
      </w:pPr>
    </w:p>
    <w:p w14:paraId="0DA7C897" w14:textId="60550370" w:rsidR="000B3478" w:rsidRDefault="000B3478" w:rsidP="00A879CD">
      <w:pPr>
        <w:widowControl/>
        <w:numPr>
          <w:ilvl w:val="12"/>
          <w:numId w:val="0"/>
        </w:numPr>
        <w:tabs>
          <w:tab w:val="right" w:leader="dot" w:pos="3022"/>
          <w:tab w:val="right" w:leader="dot" w:pos="9360"/>
        </w:tabs>
        <w:rPr>
          <w:rFonts w:ascii="Arial" w:hAnsi="Arial" w:cs="Arial"/>
          <w:b/>
          <w:bCs/>
        </w:rPr>
      </w:pPr>
    </w:p>
    <w:p w14:paraId="3871D327" w14:textId="01BE557D" w:rsidR="0076747A" w:rsidRDefault="0076747A" w:rsidP="00A879CD">
      <w:pPr>
        <w:widowControl/>
        <w:numPr>
          <w:ilvl w:val="12"/>
          <w:numId w:val="0"/>
        </w:numPr>
        <w:tabs>
          <w:tab w:val="right" w:leader="dot" w:pos="3022"/>
          <w:tab w:val="right" w:leader="dot" w:pos="9360"/>
        </w:tabs>
        <w:rPr>
          <w:rFonts w:ascii="Arial" w:hAnsi="Arial" w:cs="Arial"/>
          <w:b/>
          <w:bCs/>
        </w:rPr>
      </w:pPr>
    </w:p>
    <w:p w14:paraId="7DE25979" w14:textId="6F8F7895" w:rsidR="0076747A" w:rsidRDefault="0076747A" w:rsidP="00A879CD">
      <w:pPr>
        <w:widowControl/>
        <w:numPr>
          <w:ilvl w:val="12"/>
          <w:numId w:val="0"/>
        </w:numPr>
        <w:tabs>
          <w:tab w:val="right" w:leader="dot" w:pos="3022"/>
          <w:tab w:val="right" w:leader="dot" w:pos="9360"/>
        </w:tabs>
        <w:rPr>
          <w:rFonts w:ascii="Arial" w:hAnsi="Arial" w:cs="Arial"/>
          <w:b/>
          <w:bCs/>
        </w:rPr>
      </w:pPr>
    </w:p>
    <w:p w14:paraId="6E11E62F" w14:textId="3FB8953B" w:rsidR="0076747A" w:rsidRDefault="0076747A" w:rsidP="00A879CD">
      <w:pPr>
        <w:widowControl/>
        <w:numPr>
          <w:ilvl w:val="12"/>
          <w:numId w:val="0"/>
        </w:numPr>
        <w:tabs>
          <w:tab w:val="right" w:leader="dot" w:pos="3022"/>
          <w:tab w:val="right" w:leader="dot" w:pos="9360"/>
        </w:tabs>
        <w:rPr>
          <w:rFonts w:ascii="Arial" w:hAnsi="Arial" w:cs="Arial"/>
          <w:b/>
          <w:bCs/>
        </w:rPr>
      </w:pPr>
    </w:p>
    <w:p w14:paraId="2741D186" w14:textId="230FDA66" w:rsidR="0076747A" w:rsidRDefault="0076747A" w:rsidP="00A879CD">
      <w:pPr>
        <w:widowControl/>
        <w:numPr>
          <w:ilvl w:val="12"/>
          <w:numId w:val="0"/>
        </w:numPr>
        <w:tabs>
          <w:tab w:val="right" w:leader="dot" w:pos="3022"/>
          <w:tab w:val="right" w:leader="dot" w:pos="9360"/>
        </w:tabs>
        <w:rPr>
          <w:rFonts w:ascii="Arial" w:hAnsi="Arial" w:cs="Arial"/>
          <w:b/>
          <w:bCs/>
        </w:rPr>
      </w:pPr>
    </w:p>
    <w:p w14:paraId="323A30EE" w14:textId="77777777" w:rsidR="0076747A" w:rsidRDefault="0076747A" w:rsidP="00A879CD">
      <w:pPr>
        <w:widowControl/>
        <w:numPr>
          <w:ilvl w:val="12"/>
          <w:numId w:val="0"/>
        </w:numPr>
        <w:tabs>
          <w:tab w:val="right" w:leader="dot" w:pos="3022"/>
          <w:tab w:val="right" w:leader="dot" w:pos="9360"/>
        </w:tabs>
        <w:rPr>
          <w:rFonts w:ascii="Arial" w:hAnsi="Arial" w:cs="Arial"/>
          <w:b/>
          <w:bCs/>
        </w:rPr>
      </w:pPr>
    </w:p>
    <w:p w14:paraId="78C70D56" w14:textId="65E01669" w:rsidR="007C08F5" w:rsidRDefault="00A54746" w:rsidP="00A879CD">
      <w:pPr>
        <w:widowControl/>
        <w:numPr>
          <w:ilvl w:val="12"/>
          <w:numId w:val="0"/>
        </w:numPr>
        <w:tabs>
          <w:tab w:val="right" w:leader="dot" w:pos="3022"/>
          <w:tab w:val="right" w:leader="dot" w:pos="9360"/>
        </w:tabs>
        <w:rPr>
          <w:rFonts w:ascii="Arial" w:hAnsi="Arial" w:cs="Arial"/>
        </w:rPr>
      </w:pPr>
      <w:r>
        <w:rPr>
          <w:rFonts w:ascii="Arial" w:hAnsi="Arial" w:cs="Arial"/>
          <w:b/>
          <w:bCs/>
        </w:rPr>
        <w:lastRenderedPageBreak/>
        <w:t xml:space="preserve">SHIELDED METAL ARC </w:t>
      </w:r>
      <w:r w:rsidR="007C08F5">
        <w:rPr>
          <w:rFonts w:ascii="Arial" w:hAnsi="Arial" w:cs="Arial"/>
          <w:b/>
          <w:bCs/>
        </w:rPr>
        <w:t>WELDING</w:t>
      </w:r>
      <w:r>
        <w:rPr>
          <w:rFonts w:ascii="Arial" w:hAnsi="Arial" w:cs="Arial"/>
          <w:b/>
          <w:bCs/>
        </w:rPr>
        <w:t xml:space="preserve"> (SMAW) LEVEL I</w:t>
      </w:r>
      <w:r w:rsidR="007C08F5">
        <w:rPr>
          <w:rFonts w:ascii="Arial" w:hAnsi="Arial" w:cs="Arial"/>
          <w:b/>
          <w:bCs/>
        </w:rPr>
        <w:t xml:space="preserve"> -- WEL701A</w:t>
      </w:r>
    </w:p>
    <w:p w14:paraId="07579D33" w14:textId="77777777" w:rsidR="00A54746" w:rsidRPr="00A54746" w:rsidRDefault="00A54746" w:rsidP="00A54746">
      <w:pPr>
        <w:suppressAutoHyphens/>
        <w:jc w:val="both"/>
        <w:textAlignment w:val="center"/>
        <w:rPr>
          <w:rFonts w:ascii="Arial" w:hAnsi="Arial" w:cs="Arial"/>
          <w:color w:val="000000"/>
        </w:rPr>
      </w:pPr>
      <w:r w:rsidRPr="00A54746">
        <w:rPr>
          <w:rFonts w:ascii="Arial" w:hAnsi="Arial" w:cs="Arial"/>
          <w:color w:val="000000"/>
        </w:rPr>
        <w:t xml:space="preserve">The SMAW Level I course is the entry level course to Welding Technology.  Students will be introduced to tools, equipment, theories and practices that are common to the trade with a constant emphasis on safe work habits. Students will develop attention and concentration skills that will allow them to minimize the hazards associated with welding.  The course will focus on the SMAW process to establish </w:t>
      </w:r>
      <w:proofErr w:type="gramStart"/>
      <w:r w:rsidRPr="00A54746">
        <w:rPr>
          <w:rFonts w:ascii="Arial" w:hAnsi="Arial" w:cs="Arial"/>
          <w:color w:val="000000"/>
        </w:rPr>
        <w:t>a basic foundation</w:t>
      </w:r>
      <w:proofErr w:type="gramEnd"/>
      <w:r w:rsidRPr="00A54746">
        <w:rPr>
          <w:rFonts w:ascii="Arial" w:hAnsi="Arial" w:cs="Arial"/>
          <w:color w:val="000000"/>
        </w:rPr>
        <w:t xml:space="preserve"> of welding skills.  Students may also experience other welding processes as determined by the course projects.  </w:t>
      </w:r>
    </w:p>
    <w:p w14:paraId="473651DE" w14:textId="77777777" w:rsidR="00A54746" w:rsidRPr="008637EC" w:rsidRDefault="00A54746" w:rsidP="00A54746">
      <w:pPr>
        <w:suppressAutoHyphens/>
        <w:jc w:val="both"/>
        <w:textAlignment w:val="center"/>
        <w:rPr>
          <w:rFonts w:ascii="Arial" w:hAnsi="Arial" w:cs="Arial"/>
          <w:b/>
          <w:bCs/>
          <w:iCs/>
          <w:color w:val="000000"/>
        </w:rPr>
      </w:pPr>
      <w:r w:rsidRPr="008637EC">
        <w:rPr>
          <w:rFonts w:ascii="Arial" w:hAnsi="Arial" w:cs="Arial"/>
          <w:b/>
          <w:bCs/>
          <w:iCs/>
          <w:color w:val="000000"/>
        </w:rPr>
        <w:t>This is a recommended prerequisite course for all other Welding Technology courses.</w:t>
      </w:r>
    </w:p>
    <w:p w14:paraId="09EF8F2A" w14:textId="7502CB65" w:rsidR="009D08E5" w:rsidRDefault="009D08E5" w:rsidP="006367B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741C7F9" w14:textId="77777777" w:rsidR="00F27BAA" w:rsidRDefault="00F27BAA" w:rsidP="006367B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1BA19FAA" w14:textId="60C89C39" w:rsidR="007C08F5" w:rsidRDefault="007C08F5" w:rsidP="00A879CD">
      <w:pPr>
        <w:widowControl/>
        <w:numPr>
          <w:ilvl w:val="12"/>
          <w:numId w:val="0"/>
        </w:numPr>
        <w:tabs>
          <w:tab w:val="right" w:leader="dot" w:pos="3022"/>
          <w:tab w:val="right" w:leader="dot" w:pos="9360"/>
        </w:tabs>
        <w:rPr>
          <w:rFonts w:ascii="Arial" w:hAnsi="Arial" w:cs="Arial"/>
        </w:rPr>
      </w:pPr>
      <w:r>
        <w:rPr>
          <w:rFonts w:ascii="Arial" w:hAnsi="Arial" w:cs="Arial"/>
          <w:b/>
          <w:bCs/>
        </w:rPr>
        <w:t xml:space="preserve">SHIELDED METAL ARC </w:t>
      </w:r>
      <w:r w:rsidR="00A906EE">
        <w:rPr>
          <w:rFonts w:ascii="Arial" w:hAnsi="Arial" w:cs="Arial"/>
          <w:b/>
          <w:bCs/>
        </w:rPr>
        <w:t>WELDING (SMAW) LEVEL II</w:t>
      </w:r>
      <w:r>
        <w:rPr>
          <w:rFonts w:ascii="Arial" w:hAnsi="Arial" w:cs="Arial"/>
          <w:b/>
          <w:bCs/>
        </w:rPr>
        <w:t xml:space="preserve"> -- WEL801A</w:t>
      </w:r>
    </w:p>
    <w:p w14:paraId="2276F6FB" w14:textId="77777777" w:rsidR="007C08F5" w:rsidRDefault="00087262" w:rsidP="00087262">
      <w:pPr>
        <w:suppressAutoHyphens/>
        <w:jc w:val="both"/>
        <w:textAlignment w:val="center"/>
        <w:rPr>
          <w:rFonts w:ascii="Arial" w:hAnsi="Arial" w:cs="Arial"/>
          <w:color w:val="000000"/>
        </w:rPr>
      </w:pPr>
      <w:r w:rsidRPr="00087262">
        <w:rPr>
          <w:rFonts w:ascii="Arial" w:hAnsi="Arial" w:cs="Arial"/>
          <w:color w:val="000000"/>
        </w:rPr>
        <w:t xml:space="preserve">Welders always strive to achieve a high standard of quality in their work. During this course, students will identify and describe the various types of weld joints and learn to select the proper electrodes for various SMAW tasks and diagnose and correct problems that arise when using SMAW equipment. They will also identify and safely use power tools common to the </w:t>
      </w:r>
      <w:proofErr w:type="gramStart"/>
      <w:r w:rsidRPr="00087262">
        <w:rPr>
          <w:rFonts w:ascii="Arial" w:hAnsi="Arial" w:cs="Arial"/>
          <w:color w:val="000000"/>
        </w:rPr>
        <w:t>trade, and</w:t>
      </w:r>
      <w:proofErr w:type="gramEnd"/>
      <w:r w:rsidRPr="00087262">
        <w:rPr>
          <w:rFonts w:ascii="Arial" w:hAnsi="Arial" w:cs="Arial"/>
          <w:color w:val="000000"/>
        </w:rPr>
        <w:t xml:space="preserve"> develop the theoretical and practical knowledge to perform high quality SMAW welds.</w:t>
      </w:r>
    </w:p>
    <w:p w14:paraId="5CA581A9" w14:textId="1FDE7042" w:rsidR="00595456" w:rsidRPr="00595456" w:rsidRDefault="00595456" w:rsidP="00595456">
      <w:pPr>
        <w:jc w:val="both"/>
        <w:rPr>
          <w:rFonts w:ascii="Arial" w:hAnsi="Arial" w:cs="Arial"/>
          <w:b/>
          <w:lang w:val="en-CA" w:eastAsia="en-CA"/>
        </w:rPr>
      </w:pPr>
      <w:r w:rsidRPr="00595456">
        <w:rPr>
          <w:rFonts w:ascii="Arial" w:hAnsi="Arial" w:cs="Arial"/>
          <w:b/>
          <w:color w:val="000000"/>
          <w:lang w:val="en-CA" w:eastAsia="en-CA"/>
        </w:rPr>
        <w:t>Creativity and Innovation Credit</w:t>
      </w:r>
    </w:p>
    <w:p w14:paraId="440A23B0" w14:textId="77777777" w:rsidR="00F27BAA" w:rsidRDefault="00F27BAA" w:rsidP="00087262">
      <w:pPr>
        <w:suppressAutoHyphens/>
        <w:jc w:val="both"/>
        <w:textAlignment w:val="center"/>
        <w:rPr>
          <w:rFonts w:ascii="Arial" w:hAnsi="Arial" w:cs="Arial"/>
          <w:color w:val="000000"/>
        </w:rPr>
      </w:pPr>
    </w:p>
    <w:p w14:paraId="0C1A9059" w14:textId="77777777" w:rsidR="005A4BA2" w:rsidRDefault="005A4BA2" w:rsidP="00087262">
      <w:pPr>
        <w:suppressAutoHyphens/>
        <w:jc w:val="both"/>
        <w:textAlignment w:val="center"/>
        <w:rPr>
          <w:rFonts w:ascii="Arial" w:hAnsi="Arial" w:cs="Arial"/>
          <w:color w:val="000000"/>
        </w:rPr>
      </w:pPr>
    </w:p>
    <w:p w14:paraId="6876FF05" w14:textId="0B1E2DFF" w:rsidR="007C08F5" w:rsidRDefault="0028307F" w:rsidP="00446038">
      <w:pPr>
        <w:widowControl/>
        <w:numPr>
          <w:ilvl w:val="12"/>
          <w:numId w:val="0"/>
        </w:numPr>
        <w:tabs>
          <w:tab w:val="right" w:leader="dot" w:pos="3022"/>
          <w:tab w:val="right" w:leader="dot" w:pos="9360"/>
        </w:tabs>
        <w:rPr>
          <w:rFonts w:ascii="Arial" w:hAnsi="Arial" w:cs="Arial"/>
        </w:rPr>
      </w:pPr>
      <w:r>
        <w:rPr>
          <w:rFonts w:ascii="Arial" w:hAnsi="Arial" w:cs="Arial"/>
          <w:b/>
          <w:bCs/>
        </w:rPr>
        <w:t>G</w:t>
      </w:r>
      <w:r w:rsidR="007C08F5">
        <w:rPr>
          <w:rFonts w:ascii="Arial" w:hAnsi="Arial" w:cs="Arial"/>
          <w:b/>
          <w:bCs/>
        </w:rPr>
        <w:t>AS METAL ARC WELDING (GMAW)</w:t>
      </w:r>
      <w:r w:rsidR="00087262">
        <w:rPr>
          <w:rFonts w:ascii="Arial" w:hAnsi="Arial" w:cs="Arial"/>
          <w:b/>
          <w:bCs/>
        </w:rPr>
        <w:t>, LEVEL I</w:t>
      </w:r>
      <w:r w:rsidR="007C08F5">
        <w:rPr>
          <w:rFonts w:ascii="Arial" w:hAnsi="Arial" w:cs="Arial"/>
          <w:b/>
          <w:bCs/>
        </w:rPr>
        <w:t xml:space="preserve"> -- WEL801B</w:t>
      </w:r>
    </w:p>
    <w:p w14:paraId="38224AE5" w14:textId="77777777" w:rsidR="006367B5" w:rsidRDefault="0070111C" w:rsidP="006367B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Gas metal arc welding</w:t>
      </w:r>
      <w:r w:rsidR="007C08F5">
        <w:rPr>
          <w:rFonts w:ascii="Arial" w:hAnsi="Arial" w:cs="Arial"/>
        </w:rPr>
        <w:t xml:space="preserve"> is extensively used in industry and is a process that a welder is most likely to use throughout his/her career. During this course, students will learn to identify, describe and safely use the equipment and tools required to perform GMAW welds.  They will select the proper GMAW filler metals and shielding gases and correctly identify and select proper weld joints.  Industry demands and sets a high standard for welders.  Students are expected to develop the physical hand skills in GMAW required by industry and perform SMAW welds in all relative positions.</w:t>
      </w:r>
    </w:p>
    <w:p w14:paraId="12734D31" w14:textId="0CF7AF8E" w:rsidR="00595456" w:rsidRPr="00595456" w:rsidRDefault="00595456" w:rsidP="00595456">
      <w:pPr>
        <w:jc w:val="both"/>
        <w:rPr>
          <w:rFonts w:ascii="Arial" w:hAnsi="Arial" w:cs="Arial"/>
          <w:b/>
          <w:lang w:val="en-CA" w:eastAsia="en-CA"/>
        </w:rPr>
      </w:pPr>
      <w:r w:rsidRPr="00595456">
        <w:rPr>
          <w:rFonts w:ascii="Arial" w:hAnsi="Arial" w:cs="Arial"/>
          <w:b/>
          <w:color w:val="000000"/>
          <w:lang w:val="en-CA" w:eastAsia="en-CA"/>
        </w:rPr>
        <w:t>C</w:t>
      </w:r>
      <w:r>
        <w:rPr>
          <w:rFonts w:ascii="Arial" w:hAnsi="Arial" w:cs="Arial"/>
          <w:b/>
          <w:color w:val="000000"/>
          <w:lang w:val="en-CA" w:eastAsia="en-CA"/>
        </w:rPr>
        <w:t>reativity and Innovation Credit</w:t>
      </w:r>
    </w:p>
    <w:p w14:paraId="169FF222" w14:textId="77777777" w:rsidR="00087262" w:rsidRPr="008637EC" w:rsidRDefault="00087262" w:rsidP="00087262">
      <w:pPr>
        <w:suppressAutoHyphens/>
        <w:spacing w:line="288" w:lineRule="auto"/>
        <w:textAlignment w:val="center"/>
        <w:rPr>
          <w:rFonts w:ascii="Arial" w:hAnsi="Arial" w:cs="Arial"/>
          <w:b/>
          <w:bCs/>
          <w:iCs/>
          <w:color w:val="000000"/>
        </w:rPr>
      </w:pPr>
      <w:r w:rsidRPr="008637EC">
        <w:rPr>
          <w:rFonts w:ascii="Arial" w:hAnsi="Arial" w:cs="Arial"/>
          <w:b/>
          <w:bCs/>
          <w:iCs/>
          <w:color w:val="000000"/>
        </w:rPr>
        <w:t xml:space="preserve">This course is a prerequisite for WEL801C GMAW Level II. </w:t>
      </w:r>
    </w:p>
    <w:p w14:paraId="6C64FF07" w14:textId="5407E7DC" w:rsidR="00595456" w:rsidRDefault="00595456" w:rsidP="00087262">
      <w:pPr>
        <w:suppressAutoHyphens/>
        <w:spacing w:line="288" w:lineRule="auto"/>
        <w:textAlignment w:val="center"/>
        <w:rPr>
          <w:rFonts w:ascii="Arial" w:hAnsi="Arial" w:cs="Arial"/>
          <w:b/>
          <w:bCs/>
          <w:i/>
          <w:iCs/>
          <w:color w:val="000000"/>
        </w:rPr>
      </w:pPr>
    </w:p>
    <w:p w14:paraId="4E56C35B" w14:textId="77777777" w:rsidR="00F27BAA" w:rsidRDefault="00F27BAA" w:rsidP="00087262">
      <w:pPr>
        <w:suppressAutoHyphens/>
        <w:spacing w:line="288" w:lineRule="auto"/>
        <w:textAlignment w:val="center"/>
        <w:rPr>
          <w:rFonts w:ascii="Arial" w:hAnsi="Arial" w:cs="Arial"/>
          <w:b/>
          <w:bCs/>
          <w:i/>
          <w:iCs/>
          <w:color w:val="000000"/>
        </w:rPr>
      </w:pPr>
    </w:p>
    <w:p w14:paraId="7F573167" w14:textId="1FD749B5" w:rsidR="007C08F5" w:rsidRDefault="00087262" w:rsidP="00446038">
      <w:pPr>
        <w:widowControl/>
        <w:numPr>
          <w:ilvl w:val="12"/>
          <w:numId w:val="0"/>
        </w:numPr>
        <w:tabs>
          <w:tab w:val="right" w:leader="dot" w:pos="3022"/>
          <w:tab w:val="right" w:leader="dot" w:pos="9360"/>
        </w:tabs>
        <w:rPr>
          <w:rFonts w:ascii="Arial" w:hAnsi="Arial" w:cs="Arial"/>
        </w:rPr>
      </w:pPr>
      <w:r>
        <w:rPr>
          <w:rFonts w:ascii="Arial" w:hAnsi="Arial" w:cs="Arial"/>
          <w:b/>
          <w:bCs/>
        </w:rPr>
        <w:t>GAS METAL ARC WELDING (GMAW), LEVEL II</w:t>
      </w:r>
      <w:r w:rsidR="007C08F5">
        <w:rPr>
          <w:rFonts w:ascii="Arial" w:hAnsi="Arial" w:cs="Arial"/>
          <w:b/>
          <w:bCs/>
        </w:rPr>
        <w:t xml:space="preserve"> -- WEL801C</w:t>
      </w:r>
    </w:p>
    <w:p w14:paraId="4F0F43F6" w14:textId="77777777" w:rsidR="007F7508" w:rsidRDefault="00087262" w:rsidP="00087262">
      <w:pPr>
        <w:suppressAutoHyphens/>
        <w:jc w:val="both"/>
        <w:textAlignment w:val="center"/>
        <w:rPr>
          <w:rFonts w:ascii="Arial" w:hAnsi="Arial" w:cs="Arial"/>
          <w:color w:val="000000"/>
        </w:rPr>
      </w:pPr>
      <w:r w:rsidRPr="00087262">
        <w:rPr>
          <w:rFonts w:ascii="Arial" w:hAnsi="Arial" w:cs="Arial"/>
          <w:color w:val="000000"/>
        </w:rPr>
        <w:t>The GMAW Level II course will focus on students building proficiency and accuracy within the skill of GMAW welding. Industry demands and sets a high standard for welders, and students are expected to develop the physical hand skills required to perform GMAW welds in all relative positions.  This will include maintaining and adjusting equipment, power sources, and consumables to ensure quality welds.</w:t>
      </w:r>
    </w:p>
    <w:p w14:paraId="72055F45" w14:textId="4EC2F2D6" w:rsidR="00595456" w:rsidRPr="00595456" w:rsidRDefault="00595456" w:rsidP="00595456">
      <w:pPr>
        <w:jc w:val="both"/>
        <w:rPr>
          <w:rFonts w:ascii="Arial" w:hAnsi="Arial" w:cs="Arial"/>
          <w:b/>
          <w:lang w:val="en-CA" w:eastAsia="en-CA"/>
        </w:rPr>
      </w:pPr>
      <w:r w:rsidRPr="00595456">
        <w:rPr>
          <w:rFonts w:ascii="Arial" w:hAnsi="Arial" w:cs="Arial"/>
          <w:b/>
          <w:color w:val="000000"/>
          <w:lang w:val="en-CA" w:eastAsia="en-CA"/>
        </w:rPr>
        <w:t>C</w:t>
      </w:r>
      <w:r>
        <w:rPr>
          <w:rFonts w:ascii="Arial" w:hAnsi="Arial" w:cs="Arial"/>
          <w:b/>
          <w:color w:val="000000"/>
          <w:lang w:val="en-CA" w:eastAsia="en-CA"/>
        </w:rPr>
        <w:t>reativity and Innovation Credit</w:t>
      </w:r>
    </w:p>
    <w:p w14:paraId="17AF24D6" w14:textId="77777777" w:rsidR="00087262" w:rsidRPr="00087262" w:rsidRDefault="00087262" w:rsidP="00087262">
      <w:pPr>
        <w:suppressAutoHyphens/>
        <w:jc w:val="both"/>
        <w:textAlignment w:val="center"/>
        <w:rPr>
          <w:rFonts w:ascii="Arial" w:hAnsi="Arial" w:cs="Arial"/>
          <w:color w:val="000000"/>
        </w:rPr>
      </w:pPr>
    </w:p>
    <w:p w14:paraId="3524F1DF" w14:textId="77777777" w:rsidR="00AC705B" w:rsidRDefault="00AC705B"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iCs/>
        </w:rPr>
      </w:pPr>
    </w:p>
    <w:p w14:paraId="655FC077" w14:textId="213375D4" w:rsidR="007C08F5" w:rsidRDefault="007C08F5" w:rsidP="00446038">
      <w:pPr>
        <w:widowControl/>
        <w:numPr>
          <w:ilvl w:val="12"/>
          <w:numId w:val="0"/>
        </w:numPr>
        <w:tabs>
          <w:tab w:val="right" w:leader="dot" w:pos="3022"/>
          <w:tab w:val="right" w:leader="dot" w:pos="9360"/>
        </w:tabs>
        <w:rPr>
          <w:rFonts w:ascii="Arial" w:hAnsi="Arial" w:cs="Arial"/>
          <w:b/>
          <w:bCs/>
        </w:rPr>
      </w:pPr>
      <w:r>
        <w:rPr>
          <w:rFonts w:ascii="Arial" w:hAnsi="Arial" w:cs="Arial"/>
          <w:b/>
          <w:bCs/>
        </w:rPr>
        <w:t>FLUX CORE ARC WELDING (FCAW) - WEL801D</w:t>
      </w:r>
    </w:p>
    <w:p w14:paraId="256787DF" w14:textId="77777777" w:rsidR="006367B5" w:rsidRDefault="007C08F5" w:rsidP="006367B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Flux Core Arc Welding</w:t>
      </w:r>
      <w:r>
        <w:rPr>
          <w:rFonts w:ascii="Arial" w:hAnsi="Arial" w:cs="Arial"/>
          <w:i/>
          <w:iCs/>
        </w:rPr>
        <w:t xml:space="preserve"> </w:t>
      </w:r>
      <w:r>
        <w:rPr>
          <w:rFonts w:ascii="Arial" w:hAnsi="Arial" w:cs="Arial"/>
        </w:rPr>
        <w:t>is recognized as a high production process for welded fabrication projects.  During this course students will learn to select and safely use the correct FCAW equipment, shielding gases and filler metals and perform FCAW welds in all positions.  They will also combine the GMAW and FCAW welding processes.</w:t>
      </w:r>
    </w:p>
    <w:p w14:paraId="6BF35275" w14:textId="23FB9486" w:rsidR="00595456" w:rsidRPr="00595456" w:rsidRDefault="00595456" w:rsidP="00595456">
      <w:pPr>
        <w:jc w:val="both"/>
        <w:rPr>
          <w:rFonts w:ascii="Arial" w:hAnsi="Arial" w:cs="Arial"/>
          <w:b/>
          <w:lang w:val="en-CA" w:eastAsia="en-CA"/>
        </w:rPr>
      </w:pPr>
      <w:r w:rsidRPr="00595456">
        <w:rPr>
          <w:rFonts w:ascii="Arial" w:hAnsi="Arial" w:cs="Arial"/>
          <w:b/>
          <w:color w:val="000000"/>
          <w:lang w:val="en-CA" w:eastAsia="en-CA"/>
        </w:rPr>
        <w:t>Creativity and Innovation Credit</w:t>
      </w:r>
    </w:p>
    <w:p w14:paraId="0FD44C68" w14:textId="7A13D47B" w:rsidR="007C08F5" w:rsidRDefault="00446038"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8637EC">
        <w:rPr>
          <w:rFonts w:ascii="Arial" w:hAnsi="Arial" w:cs="Arial"/>
          <w:b/>
        </w:rPr>
        <w:t>Prerequisite: Successful Completion of WEL701A.</w:t>
      </w:r>
    </w:p>
    <w:p w14:paraId="65CB6F70" w14:textId="7D73E4F0" w:rsidR="003C0D80" w:rsidRDefault="003C0D80"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p>
    <w:p w14:paraId="6222BA28" w14:textId="77777777" w:rsidR="0076747A" w:rsidRDefault="0076747A"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p>
    <w:p w14:paraId="4C1C3101" w14:textId="77777777" w:rsidR="003C0D80" w:rsidRPr="008637EC" w:rsidRDefault="003C0D80"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74ACB187" w14:textId="4E3C0E05" w:rsidR="007C08F5" w:rsidRDefault="007C08F5" w:rsidP="00446038">
      <w:pPr>
        <w:widowControl/>
        <w:numPr>
          <w:ilvl w:val="12"/>
          <w:numId w:val="0"/>
        </w:numPr>
        <w:tabs>
          <w:tab w:val="right" w:leader="dot" w:pos="3022"/>
          <w:tab w:val="right" w:leader="dot" w:pos="9360"/>
        </w:tabs>
        <w:rPr>
          <w:rFonts w:ascii="Arial" w:hAnsi="Arial" w:cs="Arial"/>
          <w:b/>
          <w:bCs/>
        </w:rPr>
      </w:pPr>
      <w:r>
        <w:rPr>
          <w:rFonts w:ascii="Arial" w:hAnsi="Arial" w:cs="Arial"/>
          <w:b/>
          <w:bCs/>
        </w:rPr>
        <w:t>GAS TUNGSTEN ARC WELDING (GTAW) - WEL801E</w:t>
      </w:r>
    </w:p>
    <w:p w14:paraId="202382B4" w14:textId="77777777" w:rsidR="006367B5" w:rsidRDefault="007C08F5" w:rsidP="006367B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Gas Tungsten Arc Welding</w:t>
      </w:r>
      <w:r>
        <w:rPr>
          <w:rFonts w:ascii="Arial" w:hAnsi="Arial" w:cs="Arial"/>
          <w:i/>
          <w:iCs/>
        </w:rPr>
        <w:t xml:space="preserve"> </w:t>
      </w:r>
      <w:r>
        <w:rPr>
          <w:rFonts w:ascii="Arial" w:hAnsi="Arial" w:cs="Arial"/>
        </w:rPr>
        <w:t>is a precise method of welding various types of metal.  GTAW is a widely used welding process in the welding fabrication industry.  During this course students will learn to identify, describe and safely use the equ</w:t>
      </w:r>
      <w:r w:rsidR="00446038">
        <w:rPr>
          <w:rFonts w:ascii="Arial" w:hAnsi="Arial" w:cs="Arial"/>
        </w:rPr>
        <w:t>ipment and tools required to per</w:t>
      </w:r>
      <w:r>
        <w:rPr>
          <w:rFonts w:ascii="Arial" w:hAnsi="Arial" w:cs="Arial"/>
        </w:rPr>
        <w:t>form GTAW welds in a variety of positions on various types of metal.</w:t>
      </w:r>
    </w:p>
    <w:p w14:paraId="10808174" w14:textId="7FF92191" w:rsidR="00595456" w:rsidRPr="00595456" w:rsidRDefault="00595456" w:rsidP="00595456">
      <w:pPr>
        <w:jc w:val="both"/>
        <w:rPr>
          <w:rFonts w:ascii="Arial" w:hAnsi="Arial" w:cs="Arial"/>
          <w:b/>
          <w:lang w:val="en-CA" w:eastAsia="en-CA"/>
        </w:rPr>
      </w:pPr>
      <w:r w:rsidRPr="00595456">
        <w:rPr>
          <w:rFonts w:ascii="Arial" w:hAnsi="Arial" w:cs="Arial"/>
          <w:b/>
          <w:color w:val="000000"/>
          <w:lang w:val="en-CA" w:eastAsia="en-CA"/>
        </w:rPr>
        <w:t>Creativity and Innovation Credit</w:t>
      </w:r>
    </w:p>
    <w:p w14:paraId="0D59F435" w14:textId="77777777" w:rsidR="007C08F5" w:rsidRPr="008637EC" w:rsidRDefault="00446038" w:rsidP="006367B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8637EC">
        <w:rPr>
          <w:rFonts w:ascii="Arial" w:hAnsi="Arial" w:cs="Arial"/>
          <w:b/>
        </w:rPr>
        <w:t>Prerequisite: Successful Completion of WEL701A</w:t>
      </w:r>
    </w:p>
    <w:p w14:paraId="4EFA4D4D" w14:textId="77777777" w:rsidR="007C08F5" w:rsidRDefault="007C08F5" w:rsidP="006367B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4F7F6333" w14:textId="77777777" w:rsidR="00AC705B" w:rsidRDefault="00AC705B" w:rsidP="006367B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2680FF3F" w14:textId="77777777" w:rsidR="00BF02FC" w:rsidRDefault="00BF02FC" w:rsidP="006367B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650D7C55" w14:textId="77777777" w:rsidR="007C08F5" w:rsidRDefault="007C08F5" w:rsidP="007C08F5">
      <w:pPr>
        <w:widowControl/>
        <w:numPr>
          <w:ilvl w:val="12"/>
          <w:numId w:val="0"/>
        </w:numPr>
        <w:pBdr>
          <w:top w:val="single" w:sz="2" w:space="0" w:color="000000"/>
          <w:left w:val="single" w:sz="2" w:space="0" w:color="000000"/>
          <w:bottom w:val="single" w:sz="2" w:space="0" w:color="000000"/>
          <w:right w:val="single" w:sz="2" w:space="0" w:color="000000"/>
        </w:pBdr>
        <w:shd w:val="pct10" w:color="000000" w:fill="FFFFFF"/>
        <w:tabs>
          <w:tab w:val="left" w:pos="-36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Pr>
          <w:rFonts w:ascii="Arial" w:hAnsi="Arial" w:cs="Arial"/>
          <w:b/>
          <w:bCs/>
          <w:sz w:val="22"/>
          <w:szCs w:val="22"/>
        </w:rPr>
        <w:lastRenderedPageBreak/>
        <w:t>– COMMUNICATION AND INFORMATION TECHNOLOGY –</w:t>
      </w:r>
    </w:p>
    <w:p w14:paraId="5167BCCB" w14:textId="77777777" w:rsidR="007C08F5" w:rsidRDefault="007C08F5" w:rsidP="00F27BAA">
      <w:pPr>
        <w:widowControl/>
        <w:numPr>
          <w:ilvl w:val="12"/>
          <w:numId w:val="0"/>
        </w:numPr>
        <w:pBdr>
          <w:top w:val="single" w:sz="2" w:space="0" w:color="000000"/>
          <w:left w:val="single" w:sz="2" w:space="0" w:color="000000"/>
          <w:bottom w:val="single" w:sz="2" w:space="0" w:color="000000"/>
          <w:right w:val="single" w:sz="2" w:space="0" w:color="000000"/>
        </w:pBdr>
        <w:shd w:val="pct10" w:color="000000" w:fill="FFFFFF"/>
        <w:tabs>
          <w:tab w:val="left" w:pos="-360"/>
          <w:tab w:val="left" w:pos="1440"/>
          <w:tab w:val="left" w:pos="2160"/>
          <w:tab w:val="left" w:pos="2880"/>
          <w:tab w:val="left" w:pos="3600"/>
          <w:tab w:val="left" w:pos="4320"/>
          <w:tab w:val="left" w:pos="5040"/>
          <w:tab w:val="left" w:pos="5760"/>
          <w:tab w:val="left" w:pos="6480"/>
          <w:tab w:val="left" w:pos="7200"/>
          <w:tab w:val="left" w:pos="7920"/>
        </w:tabs>
        <w:sectPr w:rsidR="007C08F5" w:rsidSect="00C03916">
          <w:type w:val="continuous"/>
          <w:pgSz w:w="12240" w:h="15840"/>
          <w:pgMar w:top="1152" w:right="1440" w:bottom="1152" w:left="1440" w:header="1440" w:footer="432" w:gutter="0"/>
          <w:cols w:space="720"/>
          <w:docGrid w:linePitch="272"/>
        </w:sectPr>
      </w:pPr>
    </w:p>
    <w:p w14:paraId="2A55194C" w14:textId="694C6AD1" w:rsidR="006801E3" w:rsidRDefault="006801E3" w:rsidP="00446038">
      <w:pPr>
        <w:widowControl/>
        <w:numPr>
          <w:ilvl w:val="12"/>
          <w:numId w:val="0"/>
        </w:numPr>
        <w:tabs>
          <w:tab w:val="right" w:leader="dot" w:pos="3022"/>
          <w:tab w:val="right" w:leader="dot" w:pos="9360"/>
        </w:tabs>
        <w:rPr>
          <w:rFonts w:ascii="Arial" w:hAnsi="Arial" w:cs="Arial"/>
          <w:b/>
          <w:bCs/>
        </w:rPr>
      </w:pPr>
    </w:p>
    <w:p w14:paraId="33AACF69" w14:textId="77777777" w:rsidR="0076747A" w:rsidRDefault="0076747A" w:rsidP="00446038">
      <w:pPr>
        <w:widowControl/>
        <w:numPr>
          <w:ilvl w:val="12"/>
          <w:numId w:val="0"/>
        </w:numPr>
        <w:tabs>
          <w:tab w:val="right" w:leader="dot" w:pos="3022"/>
          <w:tab w:val="right" w:leader="dot" w:pos="9360"/>
        </w:tabs>
        <w:rPr>
          <w:rFonts w:ascii="Arial" w:hAnsi="Arial" w:cs="Arial"/>
          <w:b/>
          <w:bCs/>
        </w:rPr>
      </w:pPr>
    </w:p>
    <w:p w14:paraId="1DB82FC2" w14:textId="70F2C502" w:rsidR="007C08F5" w:rsidRPr="00FE32D5" w:rsidRDefault="007C08F5" w:rsidP="00446038">
      <w:pPr>
        <w:widowControl/>
        <w:numPr>
          <w:ilvl w:val="12"/>
          <w:numId w:val="0"/>
        </w:numPr>
        <w:tabs>
          <w:tab w:val="right" w:leader="dot" w:pos="3022"/>
          <w:tab w:val="right" w:leader="dot" w:pos="9360"/>
        </w:tabs>
        <w:rPr>
          <w:rFonts w:ascii="Arial" w:hAnsi="Arial" w:cs="Arial"/>
        </w:rPr>
      </w:pPr>
      <w:r w:rsidRPr="00FE32D5">
        <w:rPr>
          <w:rFonts w:ascii="Arial" w:hAnsi="Arial" w:cs="Arial"/>
          <w:b/>
          <w:bCs/>
        </w:rPr>
        <w:t>INTRODUCTORY COMPUTER STUDIES -- CMP521A</w:t>
      </w:r>
      <w:r w:rsidRPr="00FE32D5">
        <w:rPr>
          <w:rFonts w:ascii="Arial" w:hAnsi="Arial" w:cs="Arial"/>
        </w:rPr>
        <w:t xml:space="preserve"> </w:t>
      </w:r>
      <w:r w:rsidRPr="00FE32D5">
        <w:rPr>
          <w:rFonts w:ascii="Arial" w:hAnsi="Arial" w:cs="Arial"/>
          <w:b/>
          <w:bCs/>
          <w:i/>
          <w:iCs/>
        </w:rPr>
        <w:t>(</w:t>
      </w:r>
      <w:r w:rsidR="00792BC1" w:rsidRPr="00FE32D5">
        <w:rPr>
          <w:rFonts w:ascii="Arial" w:hAnsi="Arial" w:cs="Arial"/>
          <w:b/>
          <w:bCs/>
          <w:i/>
          <w:iCs/>
        </w:rPr>
        <w:t>Course Eligible for</w:t>
      </w:r>
      <w:r w:rsidRPr="00FE32D5">
        <w:rPr>
          <w:rFonts w:ascii="Arial" w:hAnsi="Arial" w:cs="Arial"/>
          <w:b/>
          <w:bCs/>
          <w:i/>
          <w:iCs/>
        </w:rPr>
        <w:t xml:space="preserve"> “FIT” Program)</w:t>
      </w:r>
    </w:p>
    <w:p w14:paraId="5405851E" w14:textId="30D015DD" w:rsidR="00AE2D17" w:rsidRPr="00FE32D5" w:rsidRDefault="002C7FED" w:rsidP="00960465">
      <w:pPr>
        <w:jc w:val="both"/>
      </w:pPr>
      <w:r>
        <w:rPr>
          <w:rFonts w:ascii="Arial" w:hAnsi="Arial" w:cs="Arial"/>
        </w:rPr>
        <w:t xml:space="preserve">Offered 2024-2025. </w:t>
      </w:r>
      <w:r w:rsidR="00AE2D17" w:rsidRPr="00FE32D5">
        <w:rPr>
          <w:rFonts w:ascii="Arial" w:hAnsi="Arial" w:cs="Arial"/>
        </w:rPr>
        <w:t>CMP 521A</w:t>
      </w:r>
      <w:r w:rsidR="00AE2D17" w:rsidRPr="00FE32D5">
        <w:rPr>
          <w:rFonts w:ascii="Arial" w:hAnsi="Arial" w:cs="Arial"/>
          <w:b/>
          <w:bCs/>
        </w:rPr>
        <w:t xml:space="preserve"> </w:t>
      </w:r>
      <w:r w:rsidR="00AE2D17" w:rsidRPr="0085462C">
        <w:rPr>
          <w:rFonts w:ascii="Arial" w:hAnsi="Arial" w:cs="Arial"/>
        </w:rPr>
        <w:t>is an</w:t>
      </w:r>
      <w:r w:rsidR="00AE2D17" w:rsidRPr="00FE32D5">
        <w:rPr>
          <w:rFonts w:ascii="Arial" w:hAnsi="Arial" w:cs="Arial"/>
          <w:b/>
          <w:bCs/>
        </w:rPr>
        <w:t xml:space="preserve"> i</w:t>
      </w:r>
      <w:r w:rsidR="00AE2D17" w:rsidRPr="00FE32D5">
        <w:rPr>
          <w:rFonts w:ascii="Arial" w:hAnsi="Arial" w:cs="Arial"/>
        </w:rPr>
        <w:t>ntroduction to Computer Science provides exposure to four big ideas: data analysis, prototyping, computer literacy, and programming skill development. The course focuses on the introduction of principles, methodologies, and skills that provide a foundation for understanding how computer science can enable students to better understand the world in which they live. Students will strive to complete meaningful work using a range of tools and software that builds resilience, confidence, and competency in computer science. This is an introductory level course and no prerequisites are required.</w:t>
      </w:r>
    </w:p>
    <w:p w14:paraId="6002FF8B" w14:textId="4DEB0FA8" w:rsidR="009E00DB" w:rsidRPr="00FE32D5" w:rsidRDefault="009E00DB" w:rsidP="009E00DB">
      <w:pPr>
        <w:jc w:val="both"/>
        <w:rPr>
          <w:rFonts w:ascii="Arial" w:hAnsi="Arial" w:cs="Arial"/>
          <w:b/>
          <w:lang w:val="en-CA" w:eastAsia="en-CA"/>
        </w:rPr>
      </w:pPr>
      <w:r w:rsidRPr="00FE32D5">
        <w:rPr>
          <w:rFonts w:ascii="Arial" w:hAnsi="Arial" w:cs="Arial"/>
          <w:b/>
          <w:lang w:val="en-CA" w:eastAsia="en-CA"/>
        </w:rPr>
        <w:t>Creativity and Innovation Credit</w:t>
      </w:r>
    </w:p>
    <w:p w14:paraId="4CF4A1F7" w14:textId="3AE3AFCF" w:rsidR="006801E3" w:rsidRDefault="006801E3" w:rsidP="00467F02">
      <w:pPr>
        <w:widowControl/>
        <w:numPr>
          <w:ilvl w:val="12"/>
          <w:numId w:val="0"/>
        </w:numPr>
        <w:tabs>
          <w:tab w:val="right" w:leader="dot" w:pos="3022"/>
          <w:tab w:val="right" w:leader="dot" w:pos="9360"/>
        </w:tabs>
        <w:rPr>
          <w:rFonts w:ascii="Arial" w:hAnsi="Arial" w:cs="Arial"/>
          <w:b/>
          <w:bCs/>
        </w:rPr>
      </w:pPr>
    </w:p>
    <w:p w14:paraId="4BDC68AC" w14:textId="77777777" w:rsidR="0076747A" w:rsidRPr="00FE32D5" w:rsidRDefault="0076747A" w:rsidP="00467F02">
      <w:pPr>
        <w:widowControl/>
        <w:numPr>
          <w:ilvl w:val="12"/>
          <w:numId w:val="0"/>
        </w:numPr>
        <w:tabs>
          <w:tab w:val="right" w:leader="dot" w:pos="3022"/>
          <w:tab w:val="right" w:leader="dot" w:pos="9360"/>
        </w:tabs>
        <w:rPr>
          <w:rFonts w:ascii="Arial" w:hAnsi="Arial" w:cs="Arial"/>
          <w:b/>
          <w:bCs/>
        </w:rPr>
      </w:pPr>
    </w:p>
    <w:p w14:paraId="5FF65FBD" w14:textId="2C7CCCD9" w:rsidR="00B717FC" w:rsidRPr="00FE32D5" w:rsidRDefault="00B717FC" w:rsidP="00B717FC">
      <w:pPr>
        <w:widowControl/>
        <w:numPr>
          <w:ilvl w:val="12"/>
          <w:numId w:val="0"/>
        </w:numPr>
        <w:tabs>
          <w:tab w:val="right" w:leader="dot" w:pos="3022"/>
          <w:tab w:val="right" w:leader="dot" w:pos="9360"/>
        </w:tabs>
        <w:rPr>
          <w:rFonts w:ascii="Arial" w:hAnsi="Arial" w:cs="Arial"/>
        </w:rPr>
      </w:pPr>
      <w:r w:rsidRPr="00FE32D5">
        <w:rPr>
          <w:rFonts w:ascii="Arial" w:hAnsi="Arial" w:cs="Arial"/>
          <w:b/>
          <w:bCs/>
          <w:u w:color="000000"/>
        </w:rPr>
        <w:t xml:space="preserve">COMPUTER STUDIES -- CMP621A </w:t>
      </w:r>
      <w:r w:rsidRPr="00FE32D5">
        <w:rPr>
          <w:rFonts w:ascii="Arial" w:hAnsi="Arial" w:cs="Arial"/>
          <w:b/>
          <w:bCs/>
          <w:i/>
          <w:iCs/>
        </w:rPr>
        <w:t>(Course Eligible for “FIT” Program)</w:t>
      </w:r>
      <w:r w:rsidRPr="00FE32D5">
        <w:rPr>
          <w:rFonts w:ascii="Arial" w:hAnsi="Arial" w:cs="Arial"/>
          <w:outline/>
          <w14:textOutline w14:w="9525" w14:cap="flat" w14:cmpd="sng" w14:algn="ctr">
            <w14:solidFill>
              <w14:srgbClr w14:val="000000"/>
            </w14:solidFill>
            <w14:prstDash w14:val="solid"/>
            <w14:round/>
          </w14:textOutline>
        </w:rPr>
        <w:t xml:space="preserve"> </w:t>
      </w:r>
    </w:p>
    <w:p w14:paraId="59808B1F" w14:textId="1E7F6FF9" w:rsidR="00AE2D17" w:rsidRPr="00FE32D5" w:rsidRDefault="002C7FED" w:rsidP="00AE2D17">
      <w:r>
        <w:rPr>
          <w:rFonts w:ascii="Arial" w:hAnsi="Arial" w:cs="Arial"/>
        </w:rPr>
        <w:t xml:space="preserve">Offered 2025-2026. </w:t>
      </w:r>
      <w:r w:rsidR="00AE2D17" w:rsidRPr="00FE32D5">
        <w:rPr>
          <w:rFonts w:ascii="Arial" w:hAnsi="Arial" w:cs="Arial"/>
        </w:rPr>
        <w:t>CMP621A is a continuation of the CMP521A course with special emphasis on the acquisition of problem solving, critical thinking, and independent learning skills. The syllabus of this course focuses on programming and dynamic website publishing/app programming. Students will be required, through major projects, to demonstrate the attainment of the specific curriculum outcomes of this course. Topics include: HTML, CSS, JavaScript, Python and web scrapping.</w:t>
      </w:r>
    </w:p>
    <w:p w14:paraId="6EF6F870" w14:textId="77777777" w:rsidR="009E00DB" w:rsidRPr="00FE32D5" w:rsidRDefault="009E00DB" w:rsidP="009E00DB">
      <w:pPr>
        <w:jc w:val="both"/>
        <w:rPr>
          <w:rFonts w:ascii="Arial" w:hAnsi="Arial" w:cs="Arial"/>
          <w:b/>
          <w:lang w:val="en-CA" w:eastAsia="en-CA"/>
        </w:rPr>
      </w:pPr>
      <w:r w:rsidRPr="00FE32D5">
        <w:rPr>
          <w:rFonts w:ascii="Arial" w:hAnsi="Arial" w:cs="Arial"/>
          <w:b/>
          <w:lang w:val="en-CA" w:eastAsia="en-CA"/>
        </w:rPr>
        <w:t>Creativity and Innovation Credit</w:t>
      </w:r>
    </w:p>
    <w:p w14:paraId="3507FDF7" w14:textId="63741737" w:rsidR="00B717FC" w:rsidRPr="00FE32D5" w:rsidRDefault="00B717FC" w:rsidP="00B717FC">
      <w:pPr>
        <w:suppressAutoHyphens/>
        <w:jc w:val="both"/>
        <w:textAlignment w:val="center"/>
        <w:rPr>
          <w:rFonts w:ascii="Arial" w:hAnsi="Arial" w:cs="Arial"/>
          <w:b/>
          <w:bCs/>
          <w:iCs/>
        </w:rPr>
      </w:pPr>
      <w:r w:rsidRPr="00FE32D5">
        <w:rPr>
          <w:rFonts w:ascii="Arial" w:hAnsi="Arial" w:cs="Arial"/>
          <w:b/>
          <w:bCs/>
          <w:iCs/>
        </w:rPr>
        <w:t>Note: Good mathematical skills and the successful completion of the CMP521A course are highly recommended for students enrolling in this course</w:t>
      </w:r>
    </w:p>
    <w:p w14:paraId="44535A37" w14:textId="61A86B78" w:rsidR="002C7FED" w:rsidRDefault="002C7FED" w:rsidP="00467F02">
      <w:pPr>
        <w:widowControl/>
        <w:numPr>
          <w:ilvl w:val="12"/>
          <w:numId w:val="0"/>
        </w:numPr>
        <w:tabs>
          <w:tab w:val="right" w:leader="dot" w:pos="3022"/>
          <w:tab w:val="right" w:leader="dot" w:pos="9360"/>
        </w:tabs>
        <w:rPr>
          <w:rFonts w:ascii="Arial" w:hAnsi="Arial" w:cs="Arial"/>
          <w:b/>
          <w:bCs/>
        </w:rPr>
      </w:pPr>
    </w:p>
    <w:p w14:paraId="152FC465" w14:textId="77777777" w:rsidR="0076747A" w:rsidRDefault="0076747A" w:rsidP="00467F02">
      <w:pPr>
        <w:widowControl/>
        <w:numPr>
          <w:ilvl w:val="12"/>
          <w:numId w:val="0"/>
        </w:numPr>
        <w:tabs>
          <w:tab w:val="right" w:leader="dot" w:pos="3022"/>
          <w:tab w:val="right" w:leader="dot" w:pos="9360"/>
        </w:tabs>
        <w:rPr>
          <w:rFonts w:ascii="Arial" w:hAnsi="Arial" w:cs="Arial"/>
          <w:b/>
          <w:bCs/>
        </w:rPr>
      </w:pPr>
    </w:p>
    <w:p w14:paraId="43BD0EB7" w14:textId="31668043" w:rsidR="007C08F5" w:rsidRDefault="00DA3B57" w:rsidP="00467F02">
      <w:pPr>
        <w:widowControl/>
        <w:numPr>
          <w:ilvl w:val="12"/>
          <w:numId w:val="0"/>
        </w:numPr>
        <w:tabs>
          <w:tab w:val="right" w:leader="dot" w:pos="3022"/>
          <w:tab w:val="right" w:leader="dot" w:pos="9360"/>
        </w:tabs>
        <w:rPr>
          <w:rFonts w:ascii="Arial" w:hAnsi="Arial" w:cs="Arial"/>
        </w:rPr>
      </w:pPr>
      <w:r>
        <w:rPr>
          <w:rFonts w:ascii="Arial" w:hAnsi="Arial" w:cs="Arial"/>
          <w:b/>
          <w:bCs/>
        </w:rPr>
        <w:t>APPLIED DIGITAL COMMUNICATIONS</w:t>
      </w:r>
      <w:r w:rsidR="007C08F5">
        <w:rPr>
          <w:rFonts w:ascii="Arial" w:hAnsi="Arial" w:cs="Arial"/>
          <w:b/>
          <w:bCs/>
        </w:rPr>
        <w:t xml:space="preserve"> – </w:t>
      </w:r>
      <w:r w:rsidR="005C11D0">
        <w:rPr>
          <w:rFonts w:ascii="Arial" w:hAnsi="Arial" w:cs="Arial"/>
          <w:b/>
          <w:bCs/>
        </w:rPr>
        <w:t>ADC701</w:t>
      </w:r>
    </w:p>
    <w:p w14:paraId="46EA4B29" w14:textId="3C6DFB8A" w:rsidR="006367B5" w:rsidRDefault="00996259" w:rsidP="006367B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AD</w:t>
      </w:r>
      <w:r w:rsidR="0065005F">
        <w:rPr>
          <w:rFonts w:ascii="Arial" w:hAnsi="Arial" w:cs="Arial"/>
        </w:rPr>
        <w:t>C</w:t>
      </w:r>
      <w:r>
        <w:rPr>
          <w:rFonts w:ascii="Arial" w:hAnsi="Arial" w:cs="Arial"/>
        </w:rPr>
        <w:t>701A</w:t>
      </w:r>
      <w:r w:rsidR="007C08F5">
        <w:rPr>
          <w:rFonts w:ascii="Arial" w:hAnsi="Arial" w:cs="Arial"/>
        </w:rPr>
        <w:t xml:space="preserve"> will provide foundational computer technology experiences. In this course</w:t>
      </w:r>
      <w:r w:rsidR="00593782">
        <w:rPr>
          <w:rFonts w:ascii="Arial" w:hAnsi="Arial" w:cs="Arial"/>
        </w:rPr>
        <w:t>,</w:t>
      </w:r>
      <w:r w:rsidR="007C08F5">
        <w:rPr>
          <w:rFonts w:ascii="Arial" w:hAnsi="Arial" w:cs="Arial"/>
        </w:rPr>
        <w:t xml:space="preserve"> students </w:t>
      </w:r>
      <w:proofErr w:type="gramStart"/>
      <w:r w:rsidR="007C08F5">
        <w:rPr>
          <w:rFonts w:ascii="Arial" w:hAnsi="Arial" w:cs="Arial"/>
        </w:rPr>
        <w:t>have the opportunity</w:t>
      </w:r>
      <w:r w:rsidR="00593782">
        <w:rPr>
          <w:rFonts w:ascii="Arial" w:hAnsi="Arial" w:cs="Arial"/>
        </w:rPr>
        <w:t xml:space="preserve"> </w:t>
      </w:r>
      <w:r w:rsidR="007C08F5">
        <w:rPr>
          <w:rFonts w:ascii="Arial" w:hAnsi="Arial" w:cs="Arial"/>
        </w:rPr>
        <w:t>to</w:t>
      </w:r>
      <w:proofErr w:type="gramEnd"/>
      <w:r w:rsidR="007C08F5">
        <w:rPr>
          <w:rFonts w:ascii="Arial" w:hAnsi="Arial" w:cs="Arial"/>
        </w:rPr>
        <w:t xml:space="preserve"> enhance skills in the following: keyboarding, word processing, desktop publishing, visual presentations, spreadsheet and graphing, computer literacy/operating systems, and effective Internet and email usage. The above skills are essential for computer integration across the curriculum, for computer literacy, and for participation workplace.  Proper keyboarding skills help to reduce injury and strain as a result of increased use of computer technology.</w:t>
      </w:r>
    </w:p>
    <w:p w14:paraId="4D335AC5" w14:textId="648E1C73" w:rsidR="00E968A3" w:rsidRDefault="00E968A3"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3AE645BD" w14:textId="77777777" w:rsidR="0076747A" w:rsidRDefault="0076747A"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462E0425" w14:textId="60F2A8DD" w:rsidR="003E4A99" w:rsidRDefault="00EA51DA" w:rsidP="003E4A99">
      <w:pPr>
        <w:widowControl/>
        <w:numPr>
          <w:ilvl w:val="12"/>
          <w:numId w:val="0"/>
        </w:numPr>
        <w:tabs>
          <w:tab w:val="right" w:leader="dot" w:pos="3022"/>
          <w:tab w:val="right" w:leader="dot" w:pos="9360"/>
        </w:tabs>
        <w:rPr>
          <w:rFonts w:ascii="Arial" w:hAnsi="Arial" w:cs="Arial"/>
          <w:b/>
          <w:bCs/>
        </w:rPr>
      </w:pPr>
      <w:r>
        <w:rPr>
          <w:rFonts w:ascii="Arial" w:hAnsi="Arial" w:cs="Arial"/>
          <w:b/>
          <w:bCs/>
        </w:rPr>
        <w:t>IT ESSENTIALS</w:t>
      </w:r>
      <w:r w:rsidR="005B7FC1">
        <w:rPr>
          <w:rFonts w:ascii="Arial" w:hAnsi="Arial" w:cs="Arial"/>
          <w:b/>
          <w:bCs/>
        </w:rPr>
        <w:t xml:space="preserve"> </w:t>
      </w:r>
      <w:r>
        <w:rPr>
          <w:rFonts w:ascii="Arial" w:hAnsi="Arial" w:cs="Arial"/>
          <w:b/>
          <w:bCs/>
        </w:rPr>
        <w:t>– ITE801A</w:t>
      </w:r>
    </w:p>
    <w:p w14:paraId="2B2052CA" w14:textId="12401F58" w:rsidR="00B84F39" w:rsidRPr="00B76966" w:rsidRDefault="00996259" w:rsidP="00960465">
      <w:pPr>
        <w:widowControl/>
        <w:autoSpaceDE/>
        <w:autoSpaceDN/>
        <w:adjustRightInd/>
        <w:jc w:val="both"/>
        <w:rPr>
          <w:rFonts w:ascii="Arial" w:hAnsi="Arial" w:cs="Arial"/>
        </w:rPr>
      </w:pPr>
      <w:r w:rsidRPr="00B76966">
        <w:rPr>
          <w:rFonts w:ascii="Arial" w:hAnsi="Arial" w:cs="Arial"/>
        </w:rPr>
        <w:t>Offered in 202</w:t>
      </w:r>
      <w:r w:rsidR="0085462C">
        <w:rPr>
          <w:rFonts w:ascii="Arial" w:hAnsi="Arial" w:cs="Arial"/>
        </w:rPr>
        <w:t>4</w:t>
      </w:r>
      <w:r w:rsidRPr="00B76966">
        <w:rPr>
          <w:rFonts w:ascii="Arial" w:hAnsi="Arial" w:cs="Arial"/>
        </w:rPr>
        <w:t>-202</w:t>
      </w:r>
      <w:r w:rsidR="0085462C">
        <w:rPr>
          <w:rFonts w:ascii="Arial" w:hAnsi="Arial" w:cs="Arial"/>
        </w:rPr>
        <w:t>5</w:t>
      </w:r>
      <w:r w:rsidRPr="00B76966">
        <w:rPr>
          <w:rFonts w:ascii="Arial" w:hAnsi="Arial" w:cs="Arial"/>
        </w:rPr>
        <w:t xml:space="preserve">. </w:t>
      </w:r>
      <w:r w:rsidR="00B84F39" w:rsidRPr="00B76966">
        <w:rPr>
          <w:rFonts w:ascii="Arial" w:hAnsi="Arial" w:cs="Arial"/>
        </w:rPr>
        <w:t xml:space="preserve">The CISCO IT Essentials: PC hardware and Software Networking Academy curriculum is used for this course. Students who complete this course will be able to describe the internal components of a computer, assemble a computer system, install an operating system, and troubleshoot using system tools and diagnostic software. Further topics include connecting to the Internet, sharing network resources, configuring wireless connectivity, maintaining laptops and portable devices, examining security, safety, and developing communications skills. Students participate in hands-on activities and </w:t>
      </w:r>
      <w:proofErr w:type="gramStart"/>
      <w:r w:rsidR="00B84F39" w:rsidRPr="00B76966">
        <w:rPr>
          <w:rFonts w:ascii="Arial" w:hAnsi="Arial" w:cs="Arial"/>
        </w:rPr>
        <w:t>lab</w:t>
      </w:r>
      <w:r w:rsidR="00B84F39" w:rsidRPr="00B84F39">
        <w:rPr>
          <w:rFonts w:ascii="Segoe UI" w:hAnsi="Segoe UI" w:cs="Segoe UI"/>
        </w:rPr>
        <w:t xml:space="preserve"> </w:t>
      </w:r>
      <w:r w:rsidR="00B84F39" w:rsidRPr="00B76966">
        <w:rPr>
          <w:rFonts w:ascii="Arial" w:hAnsi="Arial" w:cs="Arial"/>
        </w:rPr>
        <w:t>based</w:t>
      </w:r>
      <w:proofErr w:type="gramEnd"/>
      <w:r w:rsidR="00B84F39" w:rsidRPr="00B76966">
        <w:rPr>
          <w:rFonts w:ascii="Arial" w:hAnsi="Arial" w:cs="Arial"/>
        </w:rPr>
        <w:t xml:space="preserve"> learning to become familiar with various hardware and software components and discover best practices in maintenance and safety. The curriculum aligns to the Comp TIA A + Essentials industry certification, preparing students for entry level careers in field service technician, bench technician, help desk support, and computer sales representative occupations. Students who enroll in ITE801A are not expected to have any previous technical skills or knowledge.</w:t>
      </w:r>
    </w:p>
    <w:p w14:paraId="476C3F91" w14:textId="16C5D0FB" w:rsidR="00B84F39" w:rsidRPr="00B76966" w:rsidRDefault="00975E38" w:rsidP="00975E38">
      <w:pPr>
        <w:widowControl/>
        <w:autoSpaceDE/>
        <w:autoSpaceDN/>
        <w:adjustRightInd/>
        <w:jc w:val="both"/>
        <w:rPr>
          <w:rFonts w:ascii="Arial" w:hAnsi="Arial" w:cs="Arial"/>
        </w:rPr>
      </w:pPr>
      <w:r>
        <w:rPr>
          <w:rFonts w:ascii="Arial" w:hAnsi="Arial" w:cs="Arial"/>
        </w:rPr>
        <w:t xml:space="preserve">     </w:t>
      </w:r>
      <w:r w:rsidR="00B84F39" w:rsidRPr="00B76966">
        <w:rPr>
          <w:rFonts w:ascii="Arial" w:hAnsi="Arial" w:cs="Arial"/>
        </w:rPr>
        <w:t>IT Essentials is a required course for the Focus on Information Technology (FIT) certificate program.  Advanced standing based on the successful completion of ITE801A, IT Essentials, will be granted to students who apply to the following Holland College programs:  Computer Networking Technology or Computer Information Systems.</w:t>
      </w:r>
    </w:p>
    <w:p w14:paraId="1ECF8A19" w14:textId="2E374FAB" w:rsidR="00B84F39" w:rsidRPr="00B76966" w:rsidRDefault="00975E38" w:rsidP="00975E38">
      <w:pPr>
        <w:widowControl/>
        <w:autoSpaceDE/>
        <w:autoSpaceDN/>
        <w:adjustRightInd/>
        <w:jc w:val="both"/>
        <w:rPr>
          <w:rFonts w:ascii="Arial" w:hAnsi="Arial" w:cs="Arial"/>
        </w:rPr>
      </w:pPr>
      <w:r>
        <w:rPr>
          <w:rFonts w:ascii="Arial" w:hAnsi="Arial" w:cs="Arial"/>
        </w:rPr>
        <w:t xml:space="preserve">     </w:t>
      </w:r>
      <w:r w:rsidR="00B84F39" w:rsidRPr="00B76966">
        <w:rPr>
          <w:rFonts w:ascii="Arial" w:hAnsi="Arial" w:cs="Arial"/>
        </w:rPr>
        <w:t>In addition to advanced standing, Holland College will provide transfer credit to students who successfully complete the ITE801A course with an overall average of 70%.  Full transfer credit applies to the following Holland College courses: CMPH1000, CMPS1000, CIS1301, or CIS1306.</w:t>
      </w:r>
    </w:p>
    <w:p w14:paraId="3FBC993E" w14:textId="4C7E06E5" w:rsidR="001F4A19" w:rsidRPr="00B76966" w:rsidRDefault="001F4A19" w:rsidP="001F4A19">
      <w:pPr>
        <w:widowControl/>
        <w:suppressAutoHyphens/>
        <w:spacing w:line="288" w:lineRule="auto"/>
        <w:textAlignment w:val="center"/>
        <w:rPr>
          <w:rFonts w:ascii="Arial" w:eastAsiaTheme="minorHAnsi" w:hAnsi="Arial" w:cs="Arial"/>
          <w:b/>
          <w:bCs/>
          <w:iCs/>
          <w:color w:val="000000"/>
        </w:rPr>
      </w:pPr>
      <w:r w:rsidRPr="00B76966">
        <w:rPr>
          <w:rFonts w:ascii="Arial" w:eastAsiaTheme="minorHAnsi" w:hAnsi="Arial" w:cs="Arial"/>
          <w:b/>
          <w:bCs/>
          <w:iCs/>
          <w:color w:val="000000"/>
        </w:rPr>
        <w:t>Note:  This is an introductory level course and no prerequisites are required.</w:t>
      </w:r>
    </w:p>
    <w:p w14:paraId="1D17029F" w14:textId="2F0E34F5" w:rsidR="00F37B22" w:rsidRDefault="00F37B22" w:rsidP="006367B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iCs/>
        </w:rPr>
      </w:pPr>
    </w:p>
    <w:p w14:paraId="4F1277EA" w14:textId="128F2ED7" w:rsidR="0076747A" w:rsidRDefault="0076747A" w:rsidP="006367B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iCs/>
        </w:rPr>
      </w:pPr>
    </w:p>
    <w:p w14:paraId="1A04B7FD" w14:textId="42131C22" w:rsidR="0076747A" w:rsidRDefault="0076747A" w:rsidP="006367B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iCs/>
        </w:rPr>
      </w:pPr>
    </w:p>
    <w:p w14:paraId="722B192B" w14:textId="7A717822" w:rsidR="0076747A" w:rsidRDefault="0076747A" w:rsidP="006367B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iCs/>
        </w:rPr>
      </w:pPr>
    </w:p>
    <w:p w14:paraId="6E1AB7BF" w14:textId="1207FCEC" w:rsidR="0076747A" w:rsidRDefault="0076747A" w:rsidP="006367B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iCs/>
        </w:rPr>
      </w:pPr>
    </w:p>
    <w:p w14:paraId="577E97D0" w14:textId="77777777" w:rsidR="0076747A" w:rsidRDefault="0076747A" w:rsidP="006367B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iCs/>
        </w:rPr>
      </w:pPr>
    </w:p>
    <w:p w14:paraId="31BDDBFC" w14:textId="75823977" w:rsidR="00BF02FC" w:rsidRDefault="002C7FED" w:rsidP="009D2732">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iCs/>
        </w:rPr>
      </w:pPr>
      <w:r>
        <w:rPr>
          <w:rFonts w:ascii="Arial" w:hAnsi="Arial" w:cs="Arial"/>
          <w:noProof/>
          <w:color w:val="000000"/>
        </w:rPr>
        <mc:AlternateContent>
          <mc:Choice Requires="wps">
            <w:drawing>
              <wp:anchor distT="0" distB="0" distL="114300" distR="114300" simplePos="0" relativeHeight="251679744" behindDoc="0" locked="0" layoutInCell="1" allowOverlap="1" wp14:anchorId="335B3B8E" wp14:editId="3AC9935A">
                <wp:simplePos x="0" y="0"/>
                <wp:positionH relativeFrom="margin">
                  <wp:align>left</wp:align>
                </wp:positionH>
                <wp:positionV relativeFrom="paragraph">
                  <wp:posOffset>12847</wp:posOffset>
                </wp:positionV>
                <wp:extent cx="5688623" cy="3622431"/>
                <wp:effectExtent l="0" t="0" r="26670" b="16510"/>
                <wp:wrapNone/>
                <wp:docPr id="4" name="Text Box 4"/>
                <wp:cNvGraphicFramePr/>
                <a:graphic xmlns:a="http://schemas.openxmlformats.org/drawingml/2006/main">
                  <a:graphicData uri="http://schemas.microsoft.com/office/word/2010/wordprocessingShape">
                    <wps:wsp>
                      <wps:cNvSpPr txBox="1"/>
                      <wps:spPr>
                        <a:xfrm>
                          <a:off x="0" y="0"/>
                          <a:ext cx="5688623" cy="36224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972215" w14:textId="66012788" w:rsidR="001347B0" w:rsidRPr="0076747A" w:rsidRDefault="002C7FED" w:rsidP="00975E38">
                            <w:pPr>
                              <w:spacing w:after="80"/>
                              <w:jc w:val="both"/>
                              <w:outlineLvl w:val="1"/>
                              <w:rPr>
                                <w:rFonts w:ascii="Segoe UI" w:hAnsi="Segoe UI" w:cs="Segoe UI"/>
                                <w:b/>
                                <w:bCs/>
                              </w:rPr>
                            </w:pPr>
                            <w:r w:rsidRPr="0076747A">
                              <w:rPr>
                                <w:rFonts w:ascii="Arial" w:hAnsi="Arial" w:cs="Arial"/>
                                <w:b/>
                                <w:bCs/>
                                <w:color w:val="000000"/>
                              </w:rPr>
                              <w:t>E</w:t>
                            </w:r>
                            <w:r w:rsidR="001347B0" w:rsidRPr="0076747A">
                              <w:rPr>
                                <w:rFonts w:ascii="Arial" w:hAnsi="Arial" w:cs="Arial"/>
                                <w:b/>
                                <w:bCs/>
                                <w:color w:val="000000"/>
                              </w:rPr>
                              <w:t>NGLISH</w:t>
                            </w:r>
                          </w:p>
                          <w:p w14:paraId="1A033A9A" w14:textId="77777777" w:rsidR="001347B0" w:rsidRPr="0076747A" w:rsidRDefault="001347B0" w:rsidP="00975E38">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iCs/>
                              </w:rPr>
                            </w:pPr>
                            <w:r w:rsidRPr="0076747A">
                              <w:rPr>
                                <w:rFonts w:ascii="Arial" w:hAnsi="Arial" w:cs="Arial"/>
                                <w:bCs/>
                                <w:iCs/>
                              </w:rPr>
                              <w:t>The goals of all three pathways are to provide the prerequisite knowledge, skills, understandings, and attitudes for specific post-secondary programs or direct entry into the workforce. All three pathways support students in developing skills within the three strands of the English Language Arts Program: Speaking and Listening, Reading and Viewing, and Writing and Other Ways of Representing. </w:t>
                            </w:r>
                          </w:p>
                          <w:p w14:paraId="47C72E02" w14:textId="77777777" w:rsidR="001347B0" w:rsidRPr="0076747A" w:rsidRDefault="001347B0" w:rsidP="00975E38">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iCs/>
                              </w:rPr>
                            </w:pPr>
                          </w:p>
                          <w:p w14:paraId="0A442521" w14:textId="77777777" w:rsidR="001347B0" w:rsidRPr="0076747A" w:rsidRDefault="001347B0" w:rsidP="00975E38">
                            <w:pPr>
                              <w:jc w:val="both"/>
                              <w:rPr>
                                <w:rFonts w:ascii="Segoe UI" w:hAnsi="Segoe UI" w:cs="Segoe UI"/>
                              </w:rPr>
                            </w:pPr>
                            <w:r w:rsidRPr="0076747A">
                              <w:rPr>
                                <w:rFonts w:ascii="Arial" w:hAnsi="Arial" w:cs="Arial"/>
                              </w:rPr>
                              <w:t>Note the 10-12 English Language Arts Bridging Program (English 471A/B, 471C, 571A/B, 571C, 671A, 671C) replaces the former general (English 431A, 531A and 631A) and practical (English 451A, 551A, and 651A) programming. Students who earn C level courses should have the literacy skills to be successful in the academic program.  As a result, students may decide to transition from C level courses to academic (English 421A, 521A, and 621A) at any point in their high school years. Students and teachers will co-construct pathways to graduation. </w:t>
                            </w:r>
                          </w:p>
                          <w:p w14:paraId="7351071A" w14:textId="77777777" w:rsidR="001347B0" w:rsidRPr="0076747A" w:rsidRDefault="001347B0" w:rsidP="00975E38">
                            <w:pPr>
                              <w:jc w:val="both"/>
                              <w:rPr>
                                <w:rFonts w:ascii="Segoe UI" w:hAnsi="Segoe UI" w:cs="Segoe UI"/>
                              </w:rPr>
                            </w:pPr>
                          </w:p>
                          <w:p w14:paraId="0568DC6E" w14:textId="47E4BFAB" w:rsidR="001347B0" w:rsidRPr="0076747A" w:rsidRDefault="001347B0" w:rsidP="00975E38">
                            <w:pPr>
                              <w:jc w:val="both"/>
                              <w:rPr>
                                <w:rFonts w:ascii="Segoe UI" w:hAnsi="Segoe UI" w:cs="Segoe UI"/>
                              </w:rPr>
                            </w:pPr>
                            <w:proofErr w:type="gramStart"/>
                            <w:r w:rsidRPr="0076747A">
                              <w:rPr>
                                <w:rFonts w:ascii="Arial" w:hAnsi="Arial" w:cs="Arial"/>
                              </w:rPr>
                              <w:t>With the exception of</w:t>
                            </w:r>
                            <w:proofErr w:type="gramEnd"/>
                            <w:r w:rsidRPr="0076747A">
                              <w:rPr>
                                <w:rFonts w:ascii="Arial" w:hAnsi="Arial" w:cs="Arial"/>
                              </w:rPr>
                              <w:t xml:space="preserve"> English 671C, all other Bridging Program courses are Pass/Fail. Students demonstrate growth on a continuum within the Specific Curriculum Outcomes and their work is illustrated in a portfolio of learning.  English 671C is assessed with a percentage grade and is equivalent to English 631A with respect to post-secondary requirements. 671C students will be assigned a grade at the end of the semester based on their academic achievement in relation to the Specific Curriculum Outcomes. English 421A, 421B, 521A and 621A reflect the academic program. These courses will continue to be assessed with a percentage grade. Students should always refer to specific post- secondary institution requirements while planning their pathway to graduation</w:t>
                            </w:r>
                            <w:r w:rsidR="00975E38" w:rsidRPr="0076747A">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B3B8E" id="Text Box 4" o:spid="_x0000_s1027" type="#_x0000_t202" style="position:absolute;left:0;text-align:left;margin-left:0;margin-top:1pt;width:447.9pt;height:285.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" fillcolor="white [3201]" strokeweight=".5pt">
                <v:textbox>
                  <w:txbxContent>
                    <w:p w14:paraId="2D972215" w14:textId="66012788" w:rsidR="001347B0" w:rsidRPr="0076747A" w:rsidRDefault="002C7FED" w:rsidP="00975E38">
                      <w:pPr>
                        <w:spacing w:after="80"/>
                        <w:jc w:val="both"/>
                        <w:outlineLvl w:val="1"/>
                        <w:rPr>
                          <w:rFonts w:ascii="Segoe UI" w:hAnsi="Segoe UI" w:cs="Segoe UI"/>
                          <w:b/>
                          <w:bCs/>
                        </w:rPr>
                      </w:pPr>
                      <w:r w:rsidRPr="0076747A">
                        <w:rPr>
                          <w:rFonts w:ascii="Arial" w:hAnsi="Arial" w:cs="Arial"/>
                          <w:b/>
                          <w:bCs/>
                          <w:color w:val="000000"/>
                        </w:rPr>
                        <w:t>E</w:t>
                      </w:r>
                      <w:r w:rsidR="001347B0" w:rsidRPr="0076747A">
                        <w:rPr>
                          <w:rFonts w:ascii="Arial" w:hAnsi="Arial" w:cs="Arial"/>
                          <w:b/>
                          <w:bCs/>
                          <w:color w:val="000000"/>
                        </w:rPr>
                        <w:t>NGLISH</w:t>
                      </w:r>
                    </w:p>
                    <w:p w14:paraId="1A033A9A" w14:textId="77777777" w:rsidR="001347B0" w:rsidRPr="0076747A" w:rsidRDefault="001347B0" w:rsidP="00975E38">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iCs/>
                        </w:rPr>
                      </w:pPr>
                      <w:r w:rsidRPr="0076747A">
                        <w:rPr>
                          <w:rFonts w:ascii="Arial" w:hAnsi="Arial" w:cs="Arial"/>
                          <w:bCs/>
                          <w:iCs/>
                        </w:rPr>
                        <w:t>The goals of all three pathways are to provide the prerequisite knowledge, skills, understandings, and attitudes for specific post-secondary programs or direct entry into the workforce. All three pathways support students in developing skills within the three strands of the English Language Arts Program: Speaking and Listening, Reading and Viewing, and Writing and Other Ways of Representing. </w:t>
                      </w:r>
                    </w:p>
                    <w:p w14:paraId="47C72E02" w14:textId="77777777" w:rsidR="001347B0" w:rsidRPr="0076747A" w:rsidRDefault="001347B0" w:rsidP="00975E38">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iCs/>
                        </w:rPr>
                      </w:pPr>
                    </w:p>
                    <w:p w14:paraId="0A442521" w14:textId="77777777" w:rsidR="001347B0" w:rsidRPr="0076747A" w:rsidRDefault="001347B0" w:rsidP="00975E38">
                      <w:pPr>
                        <w:jc w:val="both"/>
                        <w:rPr>
                          <w:rFonts w:ascii="Segoe UI" w:hAnsi="Segoe UI" w:cs="Segoe UI"/>
                        </w:rPr>
                      </w:pPr>
                      <w:r w:rsidRPr="0076747A">
                        <w:rPr>
                          <w:rFonts w:ascii="Arial" w:hAnsi="Arial" w:cs="Arial"/>
                        </w:rPr>
                        <w:t>Note the 10-12 English Language Arts Bridging Program (English 471A/B, 471C, 571A/B, 571C, 671A, 671C) replaces the former general (English 431A, 531A and 631A) and practical (English 451A, 551A, and 651A) programming. Students who earn C level courses should have the literacy skills to be successful in the academic program.  As a result, students may decide to transition from C level courses to academic (English 421A, 521A, and 621A) at any point in their high school years. Students and teachers will co-construct pathways to graduation. </w:t>
                      </w:r>
                    </w:p>
                    <w:p w14:paraId="7351071A" w14:textId="77777777" w:rsidR="001347B0" w:rsidRPr="0076747A" w:rsidRDefault="001347B0" w:rsidP="00975E38">
                      <w:pPr>
                        <w:jc w:val="both"/>
                        <w:rPr>
                          <w:rFonts w:ascii="Segoe UI" w:hAnsi="Segoe UI" w:cs="Segoe UI"/>
                        </w:rPr>
                      </w:pPr>
                    </w:p>
                    <w:p w14:paraId="0568DC6E" w14:textId="47E4BFAB" w:rsidR="001347B0" w:rsidRPr="0076747A" w:rsidRDefault="001347B0" w:rsidP="00975E38">
                      <w:pPr>
                        <w:jc w:val="both"/>
                        <w:rPr>
                          <w:rFonts w:ascii="Segoe UI" w:hAnsi="Segoe UI" w:cs="Segoe UI"/>
                        </w:rPr>
                      </w:pPr>
                      <w:proofErr w:type="gramStart"/>
                      <w:r w:rsidRPr="0076747A">
                        <w:rPr>
                          <w:rFonts w:ascii="Arial" w:hAnsi="Arial" w:cs="Arial"/>
                        </w:rPr>
                        <w:t>With the exception of</w:t>
                      </w:r>
                      <w:proofErr w:type="gramEnd"/>
                      <w:r w:rsidRPr="0076747A">
                        <w:rPr>
                          <w:rFonts w:ascii="Arial" w:hAnsi="Arial" w:cs="Arial"/>
                        </w:rPr>
                        <w:t xml:space="preserve"> English 671C, all other Bridging Program courses are Pass/Fail. Students demonstrate growth on a continuum within the Specific Curriculum Outcomes and their work is illustrated in a portfolio of learning.  English 671C is assessed with a percentage grade and is equivalent to English 631A with respect to post-secondary requirements. 671C students will be assigned a grade at the end of the semester based on their academic achievement in relation to the Specific Curriculum Outcomes. English 421A, 421B, 521A and 621A reflect the academic program. These courses will continue to be assessed with a percentage grade. Students should always refer to specific post- secondary institution requirements while planning their pathway to graduation</w:t>
                      </w:r>
                      <w:r w:rsidR="00975E38" w:rsidRPr="0076747A">
                        <w:rPr>
                          <w:rFonts w:ascii="Arial" w:hAnsi="Arial" w:cs="Arial"/>
                        </w:rPr>
                        <w:t>.</w:t>
                      </w:r>
                    </w:p>
                  </w:txbxContent>
                </v:textbox>
                <w10:wrap anchorx="margin"/>
              </v:shape>
            </w:pict>
          </mc:Fallback>
        </mc:AlternateContent>
      </w:r>
    </w:p>
    <w:p w14:paraId="5BAD2F3B" w14:textId="01118850" w:rsidR="00BF02FC" w:rsidRDefault="00BF02FC" w:rsidP="009D2732">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iCs/>
        </w:rPr>
      </w:pPr>
    </w:p>
    <w:p w14:paraId="2A4EDBDF" w14:textId="3D5809F1" w:rsidR="0033667E" w:rsidRDefault="0033667E" w:rsidP="009D2732">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color w:val="000000"/>
          <w:bdr w:val="none" w:sz="0" w:space="0" w:color="auto" w:frame="1"/>
        </w:rPr>
      </w:pPr>
    </w:p>
    <w:p w14:paraId="2E55B6B5" w14:textId="4086A64E" w:rsidR="0033667E" w:rsidRDefault="0033667E" w:rsidP="009D2732">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color w:val="000000"/>
          <w:bdr w:val="none" w:sz="0" w:space="0" w:color="auto" w:frame="1"/>
        </w:rPr>
      </w:pPr>
    </w:p>
    <w:p w14:paraId="294F01AE" w14:textId="77777777" w:rsidR="0033667E" w:rsidRDefault="0033667E" w:rsidP="009D2732">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color w:val="000000"/>
          <w:bdr w:val="none" w:sz="0" w:space="0" w:color="auto" w:frame="1"/>
        </w:rPr>
      </w:pPr>
    </w:p>
    <w:p w14:paraId="570029B8" w14:textId="77777777" w:rsidR="0033667E" w:rsidRDefault="0033667E" w:rsidP="009D2732">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color w:val="000000"/>
          <w:bdr w:val="none" w:sz="0" w:space="0" w:color="auto" w:frame="1"/>
        </w:rPr>
      </w:pPr>
    </w:p>
    <w:p w14:paraId="3C4D4E33" w14:textId="77777777" w:rsidR="0033667E" w:rsidRDefault="0033667E" w:rsidP="009D2732">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color w:val="000000"/>
          <w:bdr w:val="none" w:sz="0" w:space="0" w:color="auto" w:frame="1"/>
        </w:rPr>
      </w:pPr>
    </w:p>
    <w:p w14:paraId="7CBDCE4B" w14:textId="77777777" w:rsidR="0033667E" w:rsidRDefault="0033667E" w:rsidP="009D2732">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color w:val="000000"/>
          <w:bdr w:val="none" w:sz="0" w:space="0" w:color="auto" w:frame="1"/>
        </w:rPr>
      </w:pPr>
    </w:p>
    <w:p w14:paraId="18A0164C" w14:textId="77777777" w:rsidR="0033667E" w:rsidRDefault="0033667E" w:rsidP="009D2732">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color w:val="000000"/>
          <w:bdr w:val="none" w:sz="0" w:space="0" w:color="auto" w:frame="1"/>
        </w:rPr>
      </w:pPr>
    </w:p>
    <w:p w14:paraId="50842F9C" w14:textId="77777777" w:rsidR="0033667E" w:rsidRDefault="0033667E" w:rsidP="009D2732">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color w:val="000000"/>
          <w:bdr w:val="none" w:sz="0" w:space="0" w:color="auto" w:frame="1"/>
        </w:rPr>
      </w:pPr>
    </w:p>
    <w:p w14:paraId="7A2350E1" w14:textId="77777777" w:rsidR="0033667E" w:rsidRDefault="0033667E" w:rsidP="009D2732">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color w:val="000000"/>
          <w:bdr w:val="none" w:sz="0" w:space="0" w:color="auto" w:frame="1"/>
        </w:rPr>
      </w:pPr>
    </w:p>
    <w:p w14:paraId="1A95A85C" w14:textId="77777777" w:rsidR="0033667E" w:rsidRDefault="0033667E" w:rsidP="009D2732">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color w:val="000000"/>
          <w:bdr w:val="none" w:sz="0" w:space="0" w:color="auto" w:frame="1"/>
        </w:rPr>
      </w:pPr>
    </w:p>
    <w:p w14:paraId="1EDFD984" w14:textId="77777777" w:rsidR="0033667E" w:rsidRDefault="0033667E" w:rsidP="009D2732">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color w:val="000000"/>
          <w:bdr w:val="none" w:sz="0" w:space="0" w:color="auto" w:frame="1"/>
        </w:rPr>
      </w:pPr>
    </w:p>
    <w:p w14:paraId="0CA851EF" w14:textId="77777777" w:rsidR="0033667E" w:rsidRDefault="0033667E" w:rsidP="009D2732">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color w:val="000000"/>
          <w:bdr w:val="none" w:sz="0" w:space="0" w:color="auto" w:frame="1"/>
        </w:rPr>
      </w:pPr>
    </w:p>
    <w:p w14:paraId="305BF20D" w14:textId="77777777" w:rsidR="0033667E" w:rsidRDefault="0033667E" w:rsidP="009D2732">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color w:val="000000"/>
          <w:bdr w:val="none" w:sz="0" w:space="0" w:color="auto" w:frame="1"/>
        </w:rPr>
      </w:pPr>
    </w:p>
    <w:p w14:paraId="5261A75A" w14:textId="77777777" w:rsidR="0033667E" w:rsidRDefault="0033667E" w:rsidP="009D2732">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color w:val="000000"/>
          <w:bdr w:val="none" w:sz="0" w:space="0" w:color="auto" w:frame="1"/>
        </w:rPr>
      </w:pPr>
    </w:p>
    <w:p w14:paraId="075DFE3E" w14:textId="77777777" w:rsidR="0033667E" w:rsidRDefault="0033667E" w:rsidP="009D2732">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color w:val="000000"/>
          <w:bdr w:val="none" w:sz="0" w:space="0" w:color="auto" w:frame="1"/>
        </w:rPr>
      </w:pPr>
    </w:p>
    <w:p w14:paraId="3BEF3C22" w14:textId="66F7AC40" w:rsidR="0033667E" w:rsidRDefault="0033667E" w:rsidP="009D2732">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color w:val="000000"/>
          <w:bdr w:val="none" w:sz="0" w:space="0" w:color="auto" w:frame="1"/>
        </w:rPr>
      </w:pPr>
    </w:p>
    <w:p w14:paraId="63E2B340" w14:textId="77777777" w:rsidR="0033667E" w:rsidRDefault="0033667E" w:rsidP="009D2732">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color w:val="000000"/>
          <w:bdr w:val="none" w:sz="0" w:space="0" w:color="auto" w:frame="1"/>
        </w:rPr>
      </w:pPr>
    </w:p>
    <w:p w14:paraId="3FC8E1D3" w14:textId="521AFD6E" w:rsidR="00F27BAA" w:rsidRDefault="00F27BAA" w:rsidP="00975E38">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noProof/>
          <w:color w:val="000000"/>
          <w:bdr w:val="none" w:sz="0" w:space="0" w:color="auto" w:frame="1"/>
        </w:rPr>
      </w:pPr>
    </w:p>
    <w:p w14:paraId="56E70931" w14:textId="6D426B46" w:rsidR="00F27BAA" w:rsidRDefault="00F27BAA" w:rsidP="009D2732">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color w:val="000000"/>
          <w:bdr w:val="none" w:sz="0" w:space="0" w:color="auto" w:frame="1"/>
        </w:rPr>
      </w:pPr>
    </w:p>
    <w:p w14:paraId="68D21027" w14:textId="63788851" w:rsidR="0033667E" w:rsidRDefault="0033667E" w:rsidP="009D2732">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color w:val="000000"/>
          <w:bdr w:val="none" w:sz="0" w:space="0" w:color="auto" w:frame="1"/>
        </w:rPr>
      </w:pPr>
    </w:p>
    <w:p w14:paraId="22128230" w14:textId="3B194175" w:rsidR="0076747A" w:rsidRDefault="0076747A" w:rsidP="009D2732">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color w:val="000000"/>
          <w:bdr w:val="none" w:sz="0" w:space="0" w:color="auto" w:frame="1"/>
        </w:rPr>
      </w:pPr>
    </w:p>
    <w:p w14:paraId="65364829" w14:textId="77777777" w:rsidR="0076747A" w:rsidRDefault="0076747A" w:rsidP="009D2732">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color w:val="000000"/>
          <w:bdr w:val="none" w:sz="0" w:space="0" w:color="auto" w:frame="1"/>
        </w:rPr>
      </w:pPr>
    </w:p>
    <w:p w14:paraId="53C4225F" w14:textId="3F41EFBA" w:rsidR="0076747A" w:rsidRDefault="0076747A" w:rsidP="009D2732">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color w:val="000000"/>
          <w:bdr w:val="none" w:sz="0" w:space="0" w:color="auto" w:frame="1"/>
        </w:rPr>
      </w:pPr>
      <w:r w:rsidRPr="002C7B19">
        <w:rPr>
          <w:rFonts w:ascii="Arial" w:hAnsi="Arial" w:cs="Arial"/>
          <w:noProof/>
          <w:color w:val="000000"/>
          <w:bdr w:val="none" w:sz="0" w:space="0" w:color="auto" w:frame="1"/>
        </w:rPr>
        <w:drawing>
          <wp:anchor distT="0" distB="0" distL="114300" distR="114300" simplePos="0" relativeHeight="251680768" behindDoc="0" locked="0" layoutInCell="1" allowOverlap="1" wp14:anchorId="5EC2DF61" wp14:editId="101DEAFB">
            <wp:simplePos x="0" y="0"/>
            <wp:positionH relativeFrom="column">
              <wp:posOffset>438785</wp:posOffset>
            </wp:positionH>
            <wp:positionV relativeFrom="paragraph">
              <wp:posOffset>186593</wp:posOffset>
            </wp:positionV>
            <wp:extent cx="4782820" cy="4796155"/>
            <wp:effectExtent l="0" t="0" r="0" b="4445"/>
            <wp:wrapTopAndBottom/>
            <wp:docPr id="2" name="Picture 2" descr="C:\Users\aabushey\AppData\Local\Temp\XPgrpwise\5E57EA5FEDUCATIONTEACHPO31001716B371C84B1\IMAGE.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bushey\AppData\Local\Temp\XPgrpwise\5E57EA5FEDUCATIONTEACHPO31001716B371C84B1\IMAGE.xx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2820" cy="4796155"/>
                    </a:xfrm>
                    <a:prstGeom prst="rect">
                      <a:avLst/>
                    </a:prstGeom>
                    <a:noFill/>
                    <a:ln>
                      <a:noFill/>
                    </a:ln>
                  </pic:spPr>
                </pic:pic>
              </a:graphicData>
            </a:graphic>
          </wp:anchor>
        </w:drawing>
      </w:r>
    </w:p>
    <w:p w14:paraId="3E5860D4" w14:textId="53087241" w:rsidR="007C08F5" w:rsidRDefault="007C08F5" w:rsidP="007C08F5">
      <w:pPr>
        <w:widowControl/>
        <w:numPr>
          <w:ilvl w:val="12"/>
          <w:numId w:val="0"/>
        </w:numPr>
        <w:pBdr>
          <w:top w:val="single" w:sz="2" w:space="0" w:color="000000"/>
          <w:left w:val="single" w:sz="2" w:space="0" w:color="000000"/>
          <w:bottom w:val="single" w:sz="2" w:space="0" w:color="000000"/>
          <w:right w:val="single" w:sz="2" w:space="0" w:color="000000"/>
        </w:pBdr>
        <w:shd w:val="pct10" w:color="000000" w:fill="FFFFFF"/>
        <w:tabs>
          <w:tab w:val="left" w:pos="-36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Pr>
          <w:rFonts w:ascii="Arial" w:hAnsi="Arial" w:cs="Arial"/>
          <w:b/>
          <w:bCs/>
          <w:sz w:val="22"/>
          <w:szCs w:val="22"/>
        </w:rPr>
        <w:lastRenderedPageBreak/>
        <w:t>– ENGLISH CORE COURSES --</w:t>
      </w:r>
    </w:p>
    <w:p w14:paraId="5F877D94" w14:textId="0F89AF9D" w:rsidR="000B3478" w:rsidRDefault="000B3478"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16E5B332" w14:textId="77777777" w:rsidR="00494367" w:rsidRPr="004563EB" w:rsidRDefault="00494367" w:rsidP="00494367">
      <w:pPr>
        <w:pStyle w:val="NoSpacing"/>
        <w:rPr>
          <w:rFonts w:ascii="Arial" w:hAnsi="Arial" w:cs="Arial"/>
          <w:b/>
          <w:bCs/>
          <w:sz w:val="20"/>
        </w:rPr>
      </w:pPr>
      <w:r w:rsidRPr="004563EB">
        <w:rPr>
          <w:rFonts w:ascii="Arial" w:hAnsi="Arial" w:cs="Arial"/>
          <w:b/>
          <w:bCs/>
          <w:sz w:val="20"/>
        </w:rPr>
        <w:t>ENGLISH -- ENG421A</w:t>
      </w:r>
      <w:r w:rsidRPr="004563EB">
        <w:rPr>
          <w:rFonts w:ascii="Arial" w:hAnsi="Arial" w:cs="Arial"/>
          <w:bCs/>
          <w:sz w:val="20"/>
        </w:rPr>
        <w:tab/>
      </w:r>
      <w:r w:rsidRPr="004563EB">
        <w:rPr>
          <w:rFonts w:ascii="Arial" w:hAnsi="Arial" w:cs="Arial"/>
          <w:bCs/>
          <w:sz w:val="20"/>
        </w:rPr>
        <w:tab/>
      </w:r>
    </w:p>
    <w:p w14:paraId="72E22430" w14:textId="5F9693FA" w:rsidR="003617A5" w:rsidRPr="0086289D" w:rsidRDefault="00494367" w:rsidP="0086289D">
      <w:pPr>
        <w:widowControl/>
        <w:numPr>
          <w:ilvl w:val="12"/>
          <w:numId w:val="0"/>
        </w:numPr>
        <w:tabs>
          <w:tab w:val="right" w:leader="dot" w:pos="3022"/>
          <w:tab w:val="right" w:leader="dot" w:pos="9360"/>
        </w:tabs>
        <w:jc w:val="both"/>
        <w:rPr>
          <w:rFonts w:ascii="Arial" w:hAnsi="Arial" w:cs="Arial"/>
          <w:b/>
          <w:bCs/>
        </w:rPr>
      </w:pPr>
      <w:r w:rsidRPr="0067100A">
        <w:rPr>
          <w:rFonts w:ascii="Arial" w:hAnsi="Arial" w:cs="Arial"/>
        </w:rPr>
        <w:t xml:space="preserve">This integrated Language Arts course is designed to help students reach a high level of skill in all three strands of the English Language Arts Curriculum: Speaking and Listening, Reading and Viewing, and Writing and Other Ways of Representing.  This course is grounded in fundamental skills that ensure students are prepared for the variety of pathways they may take after high school.  This course will include a balanced literacy program with a variety of resources to engage students in meaningful activities that will support their development in the ten specific curriculum outcomes.  </w:t>
      </w:r>
    </w:p>
    <w:p w14:paraId="066F6566" w14:textId="77777777" w:rsidR="00F27BAA" w:rsidRDefault="00F27BAA" w:rsidP="00AE75BC">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197A4F8E" w14:textId="0ABD5F85" w:rsidR="004D70FE" w:rsidRPr="004D70FE" w:rsidRDefault="007D63AE" w:rsidP="004D70FE">
      <w:pPr>
        <w:pStyle w:val="NoSpacing"/>
        <w:rPr>
          <w:rFonts w:ascii="Arial" w:eastAsiaTheme="minorHAnsi" w:hAnsi="Arial" w:cs="Arial"/>
          <w:sz w:val="20"/>
        </w:rPr>
      </w:pPr>
      <w:r w:rsidRPr="004D70FE">
        <w:rPr>
          <w:rFonts w:ascii="Arial" w:eastAsiaTheme="minorHAnsi" w:hAnsi="Arial" w:cs="Arial"/>
          <w:b/>
          <w:sz w:val="20"/>
          <w:u w:color="000000"/>
        </w:rPr>
        <w:t>English</w:t>
      </w:r>
      <w:r>
        <w:rPr>
          <w:rFonts w:ascii="Arial" w:eastAsiaTheme="minorHAnsi" w:hAnsi="Arial" w:cs="Arial"/>
          <w:b/>
          <w:sz w:val="20"/>
          <w:u w:color="000000"/>
        </w:rPr>
        <w:t>--ENG471A/B</w:t>
      </w:r>
      <w:r w:rsidR="00F06F2E">
        <w:rPr>
          <w:rFonts w:ascii="Arial" w:eastAsiaTheme="minorHAnsi" w:hAnsi="Arial" w:cs="Arial"/>
          <w:b/>
          <w:sz w:val="20"/>
          <w:u w:color="000000"/>
        </w:rPr>
        <w:t>/C</w:t>
      </w:r>
    </w:p>
    <w:p w14:paraId="044AAF7D" w14:textId="77777777" w:rsidR="004D70FE" w:rsidRPr="004D70FE" w:rsidRDefault="004D70FE" w:rsidP="00960465">
      <w:pPr>
        <w:pStyle w:val="NoSpacing"/>
        <w:jc w:val="both"/>
        <w:rPr>
          <w:rFonts w:ascii="Arial" w:eastAsiaTheme="minorHAnsi" w:hAnsi="Arial" w:cs="Arial"/>
          <w:sz w:val="20"/>
        </w:rPr>
      </w:pPr>
      <w:r w:rsidRPr="004D70FE">
        <w:rPr>
          <w:rFonts w:ascii="Arial" w:eastAsiaTheme="minorHAnsi" w:hAnsi="Arial" w:cs="Arial"/>
          <w:sz w:val="20"/>
        </w:rPr>
        <w:t xml:space="preserve">This course is designed to support students working toward basic literacy skills.  Students will learn a wide range of strategies that will support them throughout the reading process.  Students will apply these strategies before, during, and after reading.  Students will also refine writing skills to construct a variety of texts.  English 471A/B is an individualized pass/fail program.  Students are regularly evaluated on a continuum of learning and must make a minimum of one grade level gain in reading and writing to earn credit. </w:t>
      </w:r>
    </w:p>
    <w:p w14:paraId="403B0B07" w14:textId="77777777" w:rsidR="004D70FE" w:rsidRPr="007D63AE" w:rsidRDefault="004D70FE" w:rsidP="004D70FE">
      <w:pPr>
        <w:pStyle w:val="NoSpacing"/>
        <w:rPr>
          <w:rFonts w:ascii="Arial" w:eastAsiaTheme="minorHAnsi" w:hAnsi="Arial" w:cs="Arial"/>
          <w:b/>
          <w:sz w:val="20"/>
        </w:rPr>
      </w:pPr>
      <w:r w:rsidRPr="007D63AE">
        <w:rPr>
          <w:rFonts w:ascii="Arial" w:eastAsiaTheme="minorHAnsi" w:hAnsi="Arial" w:cs="Arial"/>
          <w:b/>
          <w:sz w:val="20"/>
        </w:rPr>
        <w:t xml:space="preserve">Upon entry, students should register for English 471A.  Students who decide to continue in this program second semester but are not ready for English 471 C, may register for English 471B.  </w:t>
      </w:r>
    </w:p>
    <w:p w14:paraId="32159CDD" w14:textId="77777777" w:rsidR="00F27BAA" w:rsidRPr="00C44753" w:rsidRDefault="00F27BAA" w:rsidP="00AE75BC">
      <w:pPr>
        <w:widowControl/>
        <w:numPr>
          <w:ilvl w:val="12"/>
          <w:numId w:val="0"/>
        </w:numPr>
        <w:tabs>
          <w:tab w:val="right" w:leader="dot" w:pos="3022"/>
          <w:tab w:val="right" w:leader="dot" w:pos="9360"/>
        </w:tabs>
        <w:rPr>
          <w:rFonts w:ascii="Arial" w:hAnsi="Arial" w:cs="Arial"/>
          <w:b/>
          <w:bCs/>
        </w:rPr>
      </w:pPr>
    </w:p>
    <w:p w14:paraId="4680F8DE" w14:textId="4215E1D2" w:rsidR="00AE75BC" w:rsidRDefault="00AE75BC" w:rsidP="00AE75BC">
      <w:pPr>
        <w:widowControl/>
        <w:numPr>
          <w:ilvl w:val="12"/>
          <w:numId w:val="0"/>
        </w:numPr>
        <w:tabs>
          <w:tab w:val="right" w:leader="dot" w:pos="3022"/>
          <w:tab w:val="right" w:leader="dot" w:pos="9360"/>
        </w:tabs>
        <w:rPr>
          <w:rFonts w:ascii="Arial" w:hAnsi="Arial" w:cs="Arial"/>
          <w:b/>
          <w:bCs/>
        </w:rPr>
      </w:pPr>
      <w:r>
        <w:rPr>
          <w:rFonts w:ascii="Arial" w:hAnsi="Arial" w:cs="Arial"/>
          <w:b/>
          <w:bCs/>
        </w:rPr>
        <w:t>ENGLISH -- ENG521A</w:t>
      </w:r>
    </w:p>
    <w:p w14:paraId="5CD838F5" w14:textId="2022BF3A" w:rsidR="00AE75BC" w:rsidRDefault="00AE75BC" w:rsidP="00AE75BC">
      <w:pPr>
        <w:widowControl/>
        <w:numPr>
          <w:ilvl w:val="12"/>
          <w:numId w:val="0"/>
        </w:numPr>
        <w:tabs>
          <w:tab w:val="right" w:leader="dot" w:pos="3022"/>
          <w:tab w:val="right" w:leader="dot" w:pos="9360"/>
        </w:tabs>
        <w:jc w:val="both"/>
        <w:rPr>
          <w:rFonts w:ascii="Arial" w:hAnsi="Arial" w:cs="Arial"/>
        </w:rPr>
      </w:pPr>
      <w:r w:rsidRPr="0067100A">
        <w:rPr>
          <w:rFonts w:ascii="Arial" w:hAnsi="Arial" w:cs="Arial"/>
        </w:rPr>
        <w:t xml:space="preserve">ENG521A examines major genres such as </w:t>
      </w:r>
      <w:r w:rsidR="003C7AB8">
        <w:rPr>
          <w:rFonts w:ascii="Arial" w:hAnsi="Arial" w:cs="Arial"/>
        </w:rPr>
        <w:t>drama, poetry, fiction, nonfiction and visual/multimedia. While recognizing the diverse community of learners, ENG521A requires all students to apply previously attained knowledge and skill in new ways, thus leading them to higher levels of achievement and increasing their skill in Speaking and Listening, Reading and Viewing, Writing and Representing.</w:t>
      </w:r>
    </w:p>
    <w:p w14:paraId="6E0E06D0" w14:textId="77777777" w:rsidR="00AE75BC" w:rsidRPr="00B76966" w:rsidRDefault="00AE75BC" w:rsidP="00AE75BC">
      <w:pPr>
        <w:widowControl/>
        <w:numPr>
          <w:ilvl w:val="12"/>
          <w:numId w:val="0"/>
        </w:numPr>
        <w:tabs>
          <w:tab w:val="right" w:leader="dot" w:pos="3022"/>
          <w:tab w:val="right" w:leader="dot" w:pos="9360"/>
        </w:tabs>
        <w:jc w:val="both"/>
        <w:rPr>
          <w:rFonts w:ascii="Arial" w:hAnsi="Arial" w:cs="Arial"/>
          <w:b/>
          <w:bCs/>
        </w:rPr>
      </w:pPr>
      <w:r w:rsidRPr="00B76966">
        <w:rPr>
          <w:rFonts w:ascii="Arial" w:hAnsi="Arial" w:cs="Arial"/>
          <w:b/>
          <w:bCs/>
          <w:iCs/>
        </w:rPr>
        <w:t>ENG421A, ENG521A, and ENG621A are sequential courses.  There may, however, be exceptional circumstances in which a student transfers into ENG521A or ENG621A from another program.</w:t>
      </w:r>
    </w:p>
    <w:p w14:paraId="4D91B17B" w14:textId="77777777" w:rsidR="006358BB" w:rsidRDefault="006358BB" w:rsidP="00AE75BC">
      <w:pPr>
        <w:widowControl/>
        <w:numPr>
          <w:ilvl w:val="12"/>
          <w:numId w:val="0"/>
        </w:numPr>
        <w:tabs>
          <w:tab w:val="right" w:leader="dot" w:pos="3022"/>
          <w:tab w:val="right" w:leader="dot" w:pos="9360"/>
        </w:tabs>
        <w:rPr>
          <w:rFonts w:ascii="Arial" w:hAnsi="Arial" w:cs="Arial"/>
          <w:b/>
          <w:bCs/>
          <w:i/>
          <w:iCs/>
        </w:rPr>
      </w:pPr>
    </w:p>
    <w:p w14:paraId="07383FCB" w14:textId="1E0614E9" w:rsidR="00AE75BC" w:rsidRDefault="00EA51DA" w:rsidP="00AE75BC">
      <w:pPr>
        <w:widowControl/>
        <w:numPr>
          <w:ilvl w:val="12"/>
          <w:numId w:val="0"/>
        </w:numPr>
        <w:tabs>
          <w:tab w:val="right" w:leader="dot" w:pos="3022"/>
          <w:tab w:val="right" w:leader="dot" w:pos="9360"/>
        </w:tabs>
        <w:rPr>
          <w:rFonts w:ascii="Arial" w:hAnsi="Arial" w:cs="Arial"/>
          <w:b/>
          <w:bCs/>
        </w:rPr>
      </w:pPr>
      <w:r>
        <w:rPr>
          <w:rFonts w:ascii="Arial" w:hAnsi="Arial" w:cs="Arial"/>
          <w:b/>
          <w:bCs/>
        </w:rPr>
        <w:t>ENGLISH -- ENG571</w:t>
      </w:r>
      <w:r w:rsidR="00476EF2">
        <w:rPr>
          <w:rFonts w:ascii="Arial" w:hAnsi="Arial" w:cs="Arial"/>
          <w:b/>
          <w:bCs/>
        </w:rPr>
        <w:t xml:space="preserve"> A/</w:t>
      </w:r>
      <w:r>
        <w:rPr>
          <w:rFonts w:ascii="Arial" w:hAnsi="Arial" w:cs="Arial"/>
          <w:b/>
          <w:bCs/>
        </w:rPr>
        <w:t>B</w:t>
      </w:r>
      <w:r w:rsidR="00F06F2E">
        <w:rPr>
          <w:rFonts w:ascii="Arial" w:hAnsi="Arial" w:cs="Arial"/>
          <w:b/>
          <w:bCs/>
        </w:rPr>
        <w:t>/C</w:t>
      </w:r>
    </w:p>
    <w:p w14:paraId="08B6063F" w14:textId="3C027690" w:rsidR="00476EF2" w:rsidRDefault="00476EF2" w:rsidP="00476EF2">
      <w:pPr>
        <w:widowControl/>
        <w:numPr>
          <w:ilvl w:val="12"/>
          <w:numId w:val="0"/>
        </w:numPr>
        <w:tabs>
          <w:tab w:val="right" w:leader="dot" w:pos="3022"/>
          <w:tab w:val="right" w:leader="dot" w:pos="9360"/>
        </w:tabs>
        <w:jc w:val="both"/>
        <w:rPr>
          <w:rFonts w:ascii="Arial" w:hAnsi="Arial" w:cs="Arial"/>
        </w:rPr>
      </w:pPr>
      <w:r w:rsidRPr="00476EF2">
        <w:rPr>
          <w:rFonts w:ascii="Arial" w:hAnsi="Arial" w:cs="Arial"/>
        </w:rPr>
        <w:t>This course is designed to support students working towards essential literacy skills. Students will continue to improve before, during and after reading strategies to evaluate increasingly complex texts. Students will write in a variety of forms while improving written communication. Students will also experience a range</w:t>
      </w:r>
      <w:r w:rsidR="00090C94">
        <w:rPr>
          <w:rFonts w:ascii="Arial" w:hAnsi="Arial" w:cs="Arial"/>
        </w:rPr>
        <w:t xml:space="preserve"> </w:t>
      </w:r>
      <w:proofErr w:type="gramStart"/>
      <w:r w:rsidR="00090C94">
        <w:rPr>
          <w:rFonts w:ascii="Arial" w:hAnsi="Arial" w:cs="Arial"/>
        </w:rPr>
        <w:t xml:space="preserve">of </w:t>
      </w:r>
      <w:r w:rsidRPr="00476EF2">
        <w:rPr>
          <w:rFonts w:ascii="Arial" w:hAnsi="Arial" w:cs="Arial"/>
        </w:rPr>
        <w:t xml:space="preserve"> learning</w:t>
      </w:r>
      <w:proofErr w:type="gramEnd"/>
      <w:r w:rsidRPr="00476EF2">
        <w:rPr>
          <w:rFonts w:ascii="Arial" w:hAnsi="Arial" w:cs="Arial"/>
        </w:rPr>
        <w:t xml:space="preserve"> opportunities in research and oral communication. Although this course will not be graded with a percentage, student achievement will be reflected on a continuum of learning. This continuum will measure student achievement within the three strands of this course: Speaking and Listening, Reading and Viewing, and Writing and Other Ways of Representing. Successful students will demonstrate at least one grade level of growth in the Specific Curriculum Outcomes.</w:t>
      </w:r>
    </w:p>
    <w:p w14:paraId="1A794BB4" w14:textId="6FE8E3B9" w:rsidR="00A45F08" w:rsidRPr="009113FE" w:rsidRDefault="00A45F08" w:rsidP="00476EF2">
      <w:pPr>
        <w:widowControl/>
        <w:numPr>
          <w:ilvl w:val="12"/>
          <w:numId w:val="0"/>
        </w:numPr>
        <w:tabs>
          <w:tab w:val="right" w:leader="dot" w:pos="3022"/>
          <w:tab w:val="right" w:leader="dot" w:pos="9360"/>
        </w:tabs>
        <w:jc w:val="both"/>
        <w:rPr>
          <w:rFonts w:ascii="Arial" w:hAnsi="Arial" w:cs="Arial"/>
          <w:b/>
          <w:bCs/>
        </w:rPr>
      </w:pPr>
      <w:r w:rsidRPr="009113FE">
        <w:rPr>
          <w:rFonts w:ascii="Arial" w:hAnsi="Arial" w:cs="Arial"/>
          <w:b/>
          <w:bCs/>
        </w:rPr>
        <w:t>Please note: Students who completed ENG471A or ENG471C should register based on</w:t>
      </w:r>
      <w:r w:rsidR="006A2D4E">
        <w:rPr>
          <w:rFonts w:ascii="Arial" w:hAnsi="Arial" w:cs="Arial"/>
          <w:b/>
          <w:bCs/>
        </w:rPr>
        <w:t xml:space="preserve"> </w:t>
      </w:r>
      <w:proofErr w:type="gramStart"/>
      <w:r w:rsidR="006A2D4E">
        <w:rPr>
          <w:rFonts w:ascii="Arial" w:hAnsi="Arial" w:cs="Arial"/>
          <w:b/>
          <w:bCs/>
        </w:rPr>
        <w:t xml:space="preserve">their </w:t>
      </w:r>
      <w:r w:rsidRPr="009113FE">
        <w:rPr>
          <w:rFonts w:ascii="Arial" w:hAnsi="Arial" w:cs="Arial"/>
          <w:b/>
          <w:bCs/>
        </w:rPr>
        <w:t xml:space="preserve"> teacher's</w:t>
      </w:r>
      <w:proofErr w:type="gramEnd"/>
      <w:r w:rsidRPr="009113FE">
        <w:rPr>
          <w:rFonts w:ascii="Arial" w:hAnsi="Arial" w:cs="Arial"/>
          <w:b/>
          <w:bCs/>
        </w:rPr>
        <w:t xml:space="preserve"> recommendation. Students who successfully completed ENG421A are to register for ENG521A.</w:t>
      </w:r>
    </w:p>
    <w:p w14:paraId="159A39ED" w14:textId="77777777" w:rsidR="00EA51DA" w:rsidRDefault="00EA51DA" w:rsidP="00AE75BC">
      <w:pPr>
        <w:widowControl/>
        <w:numPr>
          <w:ilvl w:val="12"/>
          <w:numId w:val="0"/>
        </w:numPr>
        <w:tabs>
          <w:tab w:val="right" w:leader="dot" w:pos="3022"/>
          <w:tab w:val="right" w:leader="dot" w:pos="9360"/>
        </w:tabs>
        <w:jc w:val="both"/>
        <w:rPr>
          <w:rFonts w:ascii="Arial" w:hAnsi="Arial" w:cs="Arial"/>
          <w:b/>
          <w:bCs/>
        </w:rPr>
      </w:pPr>
    </w:p>
    <w:p w14:paraId="22D3AB9D" w14:textId="77777777" w:rsidR="00C308E1" w:rsidRDefault="00C308E1" w:rsidP="00C308E1">
      <w:pPr>
        <w:widowControl/>
        <w:numPr>
          <w:ilvl w:val="12"/>
          <w:numId w:val="0"/>
        </w:numPr>
        <w:tabs>
          <w:tab w:val="right" w:leader="dot" w:pos="3022"/>
          <w:tab w:val="right" w:leader="dot" w:pos="9360"/>
        </w:tabs>
        <w:rPr>
          <w:rFonts w:ascii="Arial" w:hAnsi="Arial" w:cs="Arial"/>
          <w:b/>
          <w:bCs/>
        </w:rPr>
      </w:pPr>
      <w:r>
        <w:rPr>
          <w:rFonts w:ascii="Arial" w:hAnsi="Arial" w:cs="Arial"/>
          <w:b/>
          <w:bCs/>
        </w:rPr>
        <w:t>ENGLISH -- ENG621A</w:t>
      </w:r>
    </w:p>
    <w:p w14:paraId="2D6B5A1D" w14:textId="77777777" w:rsidR="00C308E1" w:rsidRDefault="00C308E1" w:rsidP="00C308E1">
      <w:pPr>
        <w:widowControl/>
        <w:numPr>
          <w:ilvl w:val="12"/>
          <w:numId w:val="0"/>
        </w:numPr>
        <w:tabs>
          <w:tab w:val="right" w:leader="dot" w:pos="3022"/>
          <w:tab w:val="right" w:leader="dot" w:pos="9360"/>
        </w:tabs>
        <w:jc w:val="both"/>
        <w:rPr>
          <w:rFonts w:ascii="Arial" w:hAnsi="Arial" w:cs="Arial"/>
        </w:rPr>
      </w:pPr>
      <w:r w:rsidRPr="0067100A">
        <w:rPr>
          <w:rFonts w:ascii="Arial" w:hAnsi="Arial" w:cs="Arial"/>
        </w:rPr>
        <w:t>This course is, for most students, the last high school course in English prior to entering post-secondary studies. Therefore, in writing, attention is given to research and argumentative essays; and in literature, the study of form becomes more important.  The reading of novels, drama, short stories, essays, and poetry begun in earlier years is continued in this course, but with increased emphasis on structure and authors’ techniques.  However, the inquiry approach with its emphasis on active student involvement is followed.  Furthermore, the process approach to writing is continued.</w:t>
      </w:r>
    </w:p>
    <w:p w14:paraId="773422C1" w14:textId="77777777" w:rsidR="00F27BAA" w:rsidRPr="00006975" w:rsidRDefault="00F27BAA" w:rsidP="00AE75BC">
      <w:pPr>
        <w:widowControl/>
        <w:numPr>
          <w:ilvl w:val="12"/>
          <w:numId w:val="0"/>
        </w:numPr>
        <w:tabs>
          <w:tab w:val="right" w:leader="dot" w:pos="3022"/>
          <w:tab w:val="right" w:leader="dot" w:pos="9360"/>
        </w:tabs>
        <w:jc w:val="both"/>
        <w:rPr>
          <w:rFonts w:ascii="Arial" w:hAnsi="Arial" w:cs="Arial"/>
          <w:b/>
          <w:bCs/>
        </w:rPr>
      </w:pPr>
    </w:p>
    <w:p w14:paraId="00F040F3" w14:textId="3E4BAB0E" w:rsidR="00AE75BC" w:rsidRDefault="009C0652" w:rsidP="00AE75BC">
      <w:pPr>
        <w:widowControl/>
        <w:numPr>
          <w:ilvl w:val="12"/>
          <w:numId w:val="0"/>
        </w:numPr>
        <w:tabs>
          <w:tab w:val="right" w:leader="dot" w:pos="3022"/>
          <w:tab w:val="right" w:leader="dot" w:pos="9360"/>
        </w:tabs>
        <w:rPr>
          <w:rFonts w:ascii="Arial" w:hAnsi="Arial" w:cs="Arial"/>
          <w:b/>
          <w:bCs/>
        </w:rPr>
      </w:pPr>
      <w:r>
        <w:rPr>
          <w:rFonts w:ascii="Arial" w:hAnsi="Arial" w:cs="Arial"/>
          <w:b/>
          <w:bCs/>
        </w:rPr>
        <w:t>ENGLISH -- ENG</w:t>
      </w:r>
      <w:r w:rsidR="00F06F2E">
        <w:rPr>
          <w:rFonts w:ascii="Arial" w:hAnsi="Arial" w:cs="Arial"/>
          <w:b/>
          <w:bCs/>
        </w:rPr>
        <w:t>671A</w:t>
      </w:r>
      <w:r w:rsidR="00BF02FC">
        <w:rPr>
          <w:rFonts w:ascii="Arial" w:hAnsi="Arial" w:cs="Arial"/>
          <w:b/>
          <w:bCs/>
        </w:rPr>
        <w:t>/C</w:t>
      </w:r>
    </w:p>
    <w:p w14:paraId="1BF84F4B" w14:textId="77777777" w:rsidR="00AE75BC" w:rsidRPr="00006975" w:rsidRDefault="00AE75BC" w:rsidP="00AE75BC">
      <w:pPr>
        <w:widowControl/>
        <w:numPr>
          <w:ilvl w:val="12"/>
          <w:numId w:val="0"/>
        </w:numPr>
        <w:tabs>
          <w:tab w:val="right" w:leader="dot" w:pos="3022"/>
          <w:tab w:val="right" w:leader="dot" w:pos="9360"/>
        </w:tabs>
        <w:jc w:val="both"/>
        <w:rPr>
          <w:rFonts w:ascii="Arial" w:hAnsi="Arial" w:cs="Arial"/>
        </w:rPr>
      </w:pPr>
      <w:r w:rsidRPr="00006975">
        <w:rPr>
          <w:rFonts w:ascii="Arial" w:hAnsi="Arial" w:cs="Arial"/>
        </w:rPr>
        <w:t xml:space="preserve">Students in this course will read a wide variety of texts and write in wide variety of forms to help them make meaning of the world they experience </w:t>
      </w:r>
      <w:proofErr w:type="gramStart"/>
      <w:r w:rsidRPr="00006975">
        <w:rPr>
          <w:rFonts w:ascii="Arial" w:hAnsi="Arial" w:cs="Arial"/>
        </w:rPr>
        <w:t>now, and</w:t>
      </w:r>
      <w:proofErr w:type="gramEnd"/>
      <w:r w:rsidRPr="00006975">
        <w:rPr>
          <w:rFonts w:ascii="Arial" w:hAnsi="Arial" w:cs="Arial"/>
        </w:rPr>
        <w:t xml:space="preserve"> will experience as adults.  Students will be provided with opportunities to speak clearly and with confidence, and to listen attentively and respond appropriately in a small or a large group setting.  As well, students will be provided with an assortment of visual communications to deepen their understanding and appreciation for this medium.</w:t>
      </w:r>
    </w:p>
    <w:p w14:paraId="2006BFC0" w14:textId="134FA7A5" w:rsidR="00467F02" w:rsidRDefault="00467F02"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22763BEF" w14:textId="59D11745" w:rsidR="00F27BAA" w:rsidRDefault="006A2D4E" w:rsidP="0086289D">
      <w:pPr>
        <w:widowControl/>
        <w:numPr>
          <w:ilvl w:val="12"/>
          <w:numId w:val="0"/>
        </w:numPr>
        <w:tabs>
          <w:tab w:val="right" w:leader="dot" w:pos="3022"/>
          <w:tab w:val="right" w:leader="dot" w:pos="9360"/>
        </w:tabs>
        <w:jc w:val="both"/>
        <w:rPr>
          <w:rFonts w:ascii="Arial" w:hAnsi="Arial" w:cs="Arial"/>
          <w:b/>
          <w:bCs/>
        </w:rPr>
      </w:pPr>
      <w:r w:rsidRPr="009113FE">
        <w:rPr>
          <w:rFonts w:ascii="Arial" w:hAnsi="Arial" w:cs="Arial"/>
          <w:b/>
          <w:bCs/>
        </w:rPr>
        <w:t xml:space="preserve">Please note: </w:t>
      </w:r>
      <w:r>
        <w:rPr>
          <w:rFonts w:ascii="Arial" w:hAnsi="Arial" w:cs="Arial"/>
          <w:b/>
          <w:bCs/>
        </w:rPr>
        <w:t>Students who completed ENG5</w:t>
      </w:r>
      <w:r w:rsidRPr="009113FE">
        <w:rPr>
          <w:rFonts w:ascii="Arial" w:hAnsi="Arial" w:cs="Arial"/>
          <w:b/>
          <w:bCs/>
        </w:rPr>
        <w:t xml:space="preserve">71A </w:t>
      </w:r>
      <w:r>
        <w:rPr>
          <w:rFonts w:ascii="Arial" w:hAnsi="Arial" w:cs="Arial"/>
          <w:b/>
          <w:bCs/>
        </w:rPr>
        <w:t>or ENG5</w:t>
      </w:r>
      <w:r w:rsidRPr="009113FE">
        <w:rPr>
          <w:rFonts w:ascii="Arial" w:hAnsi="Arial" w:cs="Arial"/>
          <w:b/>
          <w:bCs/>
        </w:rPr>
        <w:t>71C should register based on</w:t>
      </w:r>
      <w:r>
        <w:rPr>
          <w:rFonts w:ascii="Arial" w:hAnsi="Arial" w:cs="Arial"/>
          <w:b/>
          <w:bCs/>
        </w:rPr>
        <w:t xml:space="preserve"> </w:t>
      </w:r>
      <w:proofErr w:type="gramStart"/>
      <w:r>
        <w:rPr>
          <w:rFonts w:ascii="Arial" w:hAnsi="Arial" w:cs="Arial"/>
          <w:b/>
          <w:bCs/>
        </w:rPr>
        <w:t xml:space="preserve">their </w:t>
      </w:r>
      <w:r w:rsidRPr="009113FE">
        <w:rPr>
          <w:rFonts w:ascii="Arial" w:hAnsi="Arial" w:cs="Arial"/>
          <w:b/>
          <w:bCs/>
        </w:rPr>
        <w:t xml:space="preserve"> teacher's</w:t>
      </w:r>
      <w:proofErr w:type="gramEnd"/>
      <w:r w:rsidRPr="009113FE">
        <w:rPr>
          <w:rFonts w:ascii="Arial" w:hAnsi="Arial" w:cs="Arial"/>
          <w:b/>
          <w:bCs/>
        </w:rPr>
        <w:t xml:space="preserve"> recommendation. Students</w:t>
      </w:r>
      <w:r>
        <w:rPr>
          <w:rFonts w:ascii="Arial" w:hAnsi="Arial" w:cs="Arial"/>
          <w:b/>
          <w:bCs/>
        </w:rPr>
        <w:t xml:space="preserve"> who successfully completed ENG521A are to register for ENG6</w:t>
      </w:r>
      <w:r w:rsidRPr="009113FE">
        <w:rPr>
          <w:rFonts w:ascii="Arial" w:hAnsi="Arial" w:cs="Arial"/>
          <w:b/>
          <w:bCs/>
        </w:rPr>
        <w:t>21A.</w:t>
      </w:r>
    </w:p>
    <w:p w14:paraId="1A757A5F" w14:textId="4261BADF" w:rsidR="007C08F5" w:rsidRPr="00E209E0" w:rsidRDefault="007C08F5" w:rsidP="00E209E0">
      <w:pPr>
        <w:widowControl/>
        <w:numPr>
          <w:ilvl w:val="12"/>
          <w:numId w:val="0"/>
        </w:numPr>
        <w:pBdr>
          <w:top w:val="single" w:sz="2" w:space="0" w:color="000000"/>
          <w:left w:val="single" w:sz="2" w:space="0" w:color="000000"/>
          <w:bottom w:val="single" w:sz="2" w:space="0" w:color="000000"/>
          <w:right w:val="single" w:sz="2" w:space="0" w:color="000000"/>
        </w:pBdr>
        <w:shd w:val="pct10" w:color="000000" w:fill="FFFFFF"/>
        <w:tabs>
          <w:tab w:val="left" w:pos="-36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Pr>
          <w:rFonts w:ascii="Arial" w:hAnsi="Arial" w:cs="Arial"/>
          <w:b/>
          <w:bCs/>
          <w:sz w:val="22"/>
          <w:szCs w:val="22"/>
        </w:rPr>
        <w:lastRenderedPageBreak/>
        <w:t>– ENGLISH ELECTIVES --</w:t>
      </w:r>
    </w:p>
    <w:p w14:paraId="3D0AAEB8" w14:textId="00782BCD" w:rsidR="00E209E0" w:rsidRDefault="00E209E0" w:rsidP="00467F02">
      <w:pPr>
        <w:widowControl/>
        <w:numPr>
          <w:ilvl w:val="12"/>
          <w:numId w:val="0"/>
        </w:numPr>
        <w:tabs>
          <w:tab w:val="right" w:leader="dot" w:pos="3022"/>
          <w:tab w:val="right" w:leader="dot" w:pos="9360"/>
        </w:tabs>
        <w:rPr>
          <w:rFonts w:ascii="Arial" w:hAnsi="Arial" w:cs="Arial"/>
          <w:b/>
          <w:bCs/>
          <w:color w:val="FF0000"/>
        </w:rPr>
      </w:pPr>
    </w:p>
    <w:p w14:paraId="1D351956" w14:textId="0385C92F" w:rsidR="00E209E0" w:rsidRPr="00A2639E" w:rsidRDefault="00E209E0" w:rsidP="00467F02">
      <w:pPr>
        <w:widowControl/>
        <w:numPr>
          <w:ilvl w:val="12"/>
          <w:numId w:val="0"/>
        </w:numPr>
        <w:tabs>
          <w:tab w:val="right" w:leader="dot" w:pos="3022"/>
          <w:tab w:val="right" w:leader="dot" w:pos="9360"/>
        </w:tabs>
        <w:rPr>
          <w:rFonts w:ascii="Arial" w:hAnsi="Arial" w:cs="Arial"/>
          <w:b/>
          <w:bCs/>
        </w:rPr>
      </w:pPr>
      <w:r w:rsidRPr="00A2639E">
        <w:rPr>
          <w:rFonts w:ascii="Arial" w:hAnsi="Arial" w:cs="Arial"/>
          <w:b/>
          <w:bCs/>
        </w:rPr>
        <w:t>WRITING—WRT421A</w:t>
      </w:r>
    </w:p>
    <w:p w14:paraId="27E45552" w14:textId="6649E68A" w:rsidR="006367B5" w:rsidRPr="00A2639E" w:rsidRDefault="003D53DE" w:rsidP="006367B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975E38">
        <w:rPr>
          <w:rFonts w:ascii="Arial" w:hAnsi="Arial" w:cs="Arial"/>
        </w:rPr>
        <w:t>Offered 202</w:t>
      </w:r>
      <w:r w:rsidR="002401A1" w:rsidRPr="00975E38">
        <w:rPr>
          <w:rFonts w:ascii="Arial" w:hAnsi="Arial" w:cs="Arial"/>
        </w:rPr>
        <w:t>5</w:t>
      </w:r>
      <w:r w:rsidRPr="00975E38">
        <w:rPr>
          <w:rFonts w:ascii="Arial" w:hAnsi="Arial" w:cs="Arial"/>
        </w:rPr>
        <w:t>-202</w:t>
      </w:r>
      <w:r w:rsidR="002401A1" w:rsidRPr="00975E38">
        <w:rPr>
          <w:rFonts w:ascii="Arial" w:hAnsi="Arial" w:cs="Arial"/>
        </w:rPr>
        <w:t>6</w:t>
      </w:r>
      <w:r w:rsidRPr="00975E38">
        <w:rPr>
          <w:rFonts w:ascii="Arial" w:hAnsi="Arial" w:cs="Arial"/>
        </w:rPr>
        <w:t xml:space="preserve"> </w:t>
      </w:r>
      <w:r w:rsidR="007C08F5" w:rsidRPr="00A2639E">
        <w:rPr>
          <w:rFonts w:ascii="Arial" w:hAnsi="Arial" w:cs="Arial"/>
        </w:rPr>
        <w:t xml:space="preserve">This course is designed to support students as they strive to meet the writing demands of academic-level high school courses and post-secondary study.  Instruction is focused on the writing process (prewriting, drafting, revising, editing, </w:t>
      </w:r>
      <w:r w:rsidR="00E209E0" w:rsidRPr="00A2639E">
        <w:rPr>
          <w:rFonts w:ascii="Arial" w:hAnsi="Arial" w:cs="Arial"/>
        </w:rPr>
        <w:t>and publishing</w:t>
      </w:r>
      <w:r w:rsidR="007C08F5" w:rsidRPr="00A2639E">
        <w:rPr>
          <w:rFonts w:ascii="Arial" w:hAnsi="Arial" w:cs="Arial"/>
        </w:rPr>
        <w:t>/sharing) and research process (topic selection, researching, note taking, planning, writing, documenting sources): practical strategies are explicitly taught and modeled to support each stage of the above processes.  Extended practice with these strategies prepares students to approach any writing task with added confidence and expertise.  Students will receive instruction on how to adapt their writing to suit a variety of audiences and purposes, employing a wide range of formats such as essays, paragraphs, e-mails, reports, personal journals, letters, and many others.  The essential elements of clear and effective writing (ideas, organization, voice, word choice, sentence fluency, and conventions) are emphasized throughout.</w:t>
      </w:r>
    </w:p>
    <w:p w14:paraId="7DA9F736" w14:textId="77777777" w:rsidR="007C08F5" w:rsidRPr="00A2639E" w:rsidRDefault="006367B5" w:rsidP="006367B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sidRPr="00A2639E">
        <w:rPr>
          <w:rFonts w:ascii="Arial" w:hAnsi="Arial" w:cs="Arial"/>
          <w:b/>
        </w:rPr>
        <w:t>Note:</w:t>
      </w:r>
      <w:r w:rsidRPr="00A2639E">
        <w:rPr>
          <w:rFonts w:ascii="Arial" w:hAnsi="Arial" w:cs="Arial"/>
        </w:rPr>
        <w:t xml:space="preserve"> </w:t>
      </w:r>
      <w:r w:rsidR="007C08F5" w:rsidRPr="00A2639E">
        <w:rPr>
          <w:rFonts w:ascii="Arial" w:hAnsi="Arial" w:cs="Arial"/>
          <w:b/>
          <w:bCs/>
        </w:rPr>
        <w:t>This course is highly recommended to students wishing to improve their writing skills.</w:t>
      </w:r>
    </w:p>
    <w:p w14:paraId="73D027B0" w14:textId="77777777" w:rsidR="0086289D" w:rsidRDefault="0086289D" w:rsidP="00524FBB">
      <w:pPr>
        <w:widowControl/>
        <w:numPr>
          <w:ilvl w:val="12"/>
          <w:numId w:val="0"/>
        </w:numPr>
        <w:tabs>
          <w:tab w:val="right" w:leader="dot" w:pos="9360"/>
        </w:tabs>
        <w:rPr>
          <w:rFonts w:ascii="Arial" w:hAnsi="Arial" w:cs="Arial"/>
          <w:b/>
          <w:bCs/>
        </w:rPr>
      </w:pPr>
    </w:p>
    <w:p w14:paraId="0158DE2E" w14:textId="77777777" w:rsidR="0086289D" w:rsidRDefault="0086289D" w:rsidP="00524FBB">
      <w:pPr>
        <w:widowControl/>
        <w:numPr>
          <w:ilvl w:val="12"/>
          <w:numId w:val="0"/>
        </w:numPr>
        <w:tabs>
          <w:tab w:val="right" w:leader="dot" w:pos="9360"/>
        </w:tabs>
        <w:rPr>
          <w:rFonts w:ascii="Arial" w:hAnsi="Arial" w:cs="Arial"/>
          <w:b/>
          <w:bCs/>
        </w:rPr>
      </w:pPr>
    </w:p>
    <w:p w14:paraId="2C76E666" w14:textId="138F73C4" w:rsidR="007C08F5" w:rsidRDefault="007C08F5" w:rsidP="00524FBB">
      <w:pPr>
        <w:widowControl/>
        <w:numPr>
          <w:ilvl w:val="12"/>
          <w:numId w:val="0"/>
        </w:numPr>
        <w:tabs>
          <w:tab w:val="right" w:leader="dot" w:pos="9360"/>
        </w:tabs>
        <w:rPr>
          <w:rFonts w:ascii="Arial" w:hAnsi="Arial" w:cs="Arial"/>
        </w:rPr>
      </w:pPr>
      <w:r>
        <w:rPr>
          <w:rFonts w:ascii="Arial" w:hAnsi="Arial" w:cs="Arial"/>
          <w:b/>
          <w:bCs/>
        </w:rPr>
        <w:t>CREATIVE WRITING -- WRT521A</w:t>
      </w:r>
    </w:p>
    <w:p w14:paraId="68718FD9" w14:textId="6CB87754" w:rsidR="007C08F5" w:rsidRDefault="003D53DE" w:rsidP="006367B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27BAA">
        <w:rPr>
          <w:rFonts w:ascii="Arial" w:hAnsi="Arial" w:cs="Arial"/>
          <w:b/>
          <w:bCs/>
          <w:color w:val="000000" w:themeColor="text1"/>
        </w:rPr>
        <w:t>Offered 2024-2025</w:t>
      </w:r>
      <w:r w:rsidRPr="00F27BAA">
        <w:rPr>
          <w:rFonts w:ascii="Arial" w:hAnsi="Arial" w:cs="Arial"/>
          <w:color w:val="000000" w:themeColor="text1"/>
        </w:rPr>
        <w:t xml:space="preserve"> </w:t>
      </w:r>
      <w:r w:rsidR="007C08F5">
        <w:rPr>
          <w:rFonts w:ascii="Arial" w:hAnsi="Arial" w:cs="Arial"/>
        </w:rPr>
        <w:t xml:space="preserve">This course encourages students to develop creative ideas and express them through writing in a variety of forms and genres.  The four major genres featured are poetry, short fiction, play writing, and nonfiction, although teachers may explore additional creative forms to accommodate student interest.  Students will compile a portfolio of their writing.  Other regular features of the course include reading, peer and teacher conferencing, and journal writing.  As they reflect on and discuss their own and others’ writing, students will have opportunity to develop and practice the </w:t>
      </w:r>
      <w:proofErr w:type="spellStart"/>
      <w:r w:rsidR="007C08F5">
        <w:rPr>
          <w:rFonts w:ascii="Arial" w:hAnsi="Arial" w:cs="Arial"/>
        </w:rPr>
        <w:t>behaviours</w:t>
      </w:r>
      <w:proofErr w:type="spellEnd"/>
      <w:r w:rsidR="007C08F5">
        <w:rPr>
          <w:rFonts w:ascii="Arial" w:hAnsi="Arial" w:cs="Arial"/>
        </w:rPr>
        <w:t xml:space="preserve"> of effective readers, speakers, and listeners.  Regular mini-lessons on language conventions and usage will help students edit their own and others’ work.  The purpose of Creative Writing 521A is to provide multiple opportunities, beyond those provided in the core English courses, for students to refine their writing skills through experiences in creative writing.</w:t>
      </w:r>
    </w:p>
    <w:p w14:paraId="5DF65978" w14:textId="77777777" w:rsidR="009E00DB" w:rsidRPr="00595456" w:rsidRDefault="009E00DB" w:rsidP="009E00DB">
      <w:pPr>
        <w:jc w:val="both"/>
        <w:rPr>
          <w:rFonts w:ascii="Arial" w:hAnsi="Arial" w:cs="Arial"/>
          <w:b/>
          <w:lang w:val="en-CA" w:eastAsia="en-CA"/>
        </w:rPr>
      </w:pPr>
      <w:r w:rsidRPr="00595456">
        <w:rPr>
          <w:rFonts w:ascii="Arial" w:hAnsi="Arial" w:cs="Arial"/>
          <w:b/>
          <w:color w:val="000000"/>
          <w:lang w:val="en-CA" w:eastAsia="en-CA"/>
        </w:rPr>
        <w:t>C</w:t>
      </w:r>
      <w:r>
        <w:rPr>
          <w:rFonts w:ascii="Arial" w:hAnsi="Arial" w:cs="Arial"/>
          <w:b/>
          <w:color w:val="000000"/>
          <w:lang w:val="en-CA" w:eastAsia="en-CA"/>
        </w:rPr>
        <w:t>reativity and Innovation Credit</w:t>
      </w:r>
    </w:p>
    <w:p w14:paraId="13A5E2B1" w14:textId="2CE5F22D" w:rsidR="009E00DB" w:rsidRDefault="009E00DB" w:rsidP="006367B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i/>
          <w:iCs/>
          <w:color w:val="FF0000"/>
        </w:rPr>
      </w:pPr>
    </w:p>
    <w:p w14:paraId="0C888496" w14:textId="77777777" w:rsidR="00F27BAA" w:rsidRPr="003D53DE" w:rsidRDefault="00F27BAA" w:rsidP="006367B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i/>
          <w:iCs/>
          <w:color w:val="FF0000"/>
        </w:rPr>
      </w:pPr>
    </w:p>
    <w:p w14:paraId="04E28B9A" w14:textId="48251613" w:rsidR="008A29E2" w:rsidRPr="00F71799" w:rsidRDefault="008D44E4" w:rsidP="00524FBB">
      <w:pPr>
        <w:widowControl/>
        <w:numPr>
          <w:ilvl w:val="12"/>
          <w:numId w:val="0"/>
        </w:numPr>
        <w:tabs>
          <w:tab w:val="right" w:leader="dot" w:pos="9360"/>
        </w:tabs>
        <w:rPr>
          <w:rFonts w:ascii="Arial" w:hAnsi="Arial" w:cs="Arial"/>
          <w:b/>
          <w:bCs/>
        </w:rPr>
      </w:pPr>
      <w:r w:rsidRPr="00F71799">
        <w:rPr>
          <w:rFonts w:ascii="Arial" w:hAnsi="Arial" w:cs="Arial"/>
          <w:b/>
          <w:bCs/>
        </w:rPr>
        <w:t>COMMUNICATIONS—COM801A</w:t>
      </w:r>
    </w:p>
    <w:p w14:paraId="0AE9D88B" w14:textId="2E1B0B47" w:rsidR="008D44E4" w:rsidRPr="00F71799" w:rsidRDefault="008D44E4" w:rsidP="00960465">
      <w:pPr>
        <w:widowControl/>
        <w:numPr>
          <w:ilvl w:val="12"/>
          <w:numId w:val="0"/>
        </w:numPr>
        <w:tabs>
          <w:tab w:val="right" w:leader="dot" w:pos="9360"/>
        </w:tabs>
        <w:jc w:val="both"/>
        <w:rPr>
          <w:rFonts w:ascii="Arial" w:hAnsi="Arial" w:cs="Arial"/>
          <w:bCs/>
        </w:rPr>
      </w:pPr>
      <w:r w:rsidRPr="00F71799">
        <w:rPr>
          <w:rFonts w:ascii="Arial" w:hAnsi="Arial" w:cs="Arial"/>
          <w:bCs/>
        </w:rPr>
        <w:t xml:space="preserve">This course is designed to help the student become proficient with the fundamental principles </w:t>
      </w:r>
      <w:r w:rsidR="007763C8" w:rsidRPr="00F71799">
        <w:rPr>
          <w:rFonts w:ascii="Arial" w:hAnsi="Arial" w:cs="Arial"/>
          <w:bCs/>
        </w:rPr>
        <w:t>of communication in order to be successful in an ever-changing marketplace.  Emphasis is placed on the six strands of the communication process:  reading with comprehension, writing with clarity and purpose, speaking with confidence and precision, listening with sensitivity and perception, viewing with understanding, and representing as a means of exploration.  In addition, students will acquire the technological skills needed for tomorrow’s workplace with include word processing skills, advanced features of email, and effective Internet searching.</w:t>
      </w:r>
    </w:p>
    <w:p w14:paraId="115967DC" w14:textId="77777777" w:rsidR="007763C8" w:rsidRPr="00F71799" w:rsidRDefault="007763C8" w:rsidP="00524FBB">
      <w:pPr>
        <w:widowControl/>
        <w:numPr>
          <w:ilvl w:val="12"/>
          <w:numId w:val="0"/>
        </w:numPr>
        <w:tabs>
          <w:tab w:val="right" w:leader="dot" w:pos="9360"/>
        </w:tabs>
        <w:rPr>
          <w:rFonts w:ascii="Arial" w:hAnsi="Arial" w:cs="Arial"/>
          <w:bCs/>
        </w:rPr>
      </w:pPr>
    </w:p>
    <w:p w14:paraId="3E4056F9" w14:textId="1E83D005" w:rsidR="007763C8" w:rsidRPr="00F71799" w:rsidRDefault="007763C8" w:rsidP="00960465">
      <w:pPr>
        <w:widowControl/>
        <w:numPr>
          <w:ilvl w:val="12"/>
          <w:numId w:val="0"/>
        </w:numPr>
        <w:tabs>
          <w:tab w:val="right" w:leader="dot" w:pos="9360"/>
        </w:tabs>
        <w:jc w:val="both"/>
        <w:rPr>
          <w:rFonts w:ascii="Arial" w:hAnsi="Arial" w:cs="Arial"/>
          <w:bCs/>
        </w:rPr>
      </w:pPr>
      <w:r w:rsidRPr="00F71799">
        <w:rPr>
          <w:rFonts w:ascii="Arial" w:hAnsi="Arial" w:cs="Arial"/>
          <w:bCs/>
        </w:rPr>
        <w:t xml:space="preserve">This course will have entrance recognition at Holland College, with the curriculum designed to link to post-secondary opportunities in the studies of Office Systems Administration and Business Administration. </w:t>
      </w:r>
    </w:p>
    <w:p w14:paraId="021258DC" w14:textId="6C5338F8" w:rsidR="008A29E2" w:rsidRDefault="008A29E2" w:rsidP="00524FBB">
      <w:pPr>
        <w:widowControl/>
        <w:numPr>
          <w:ilvl w:val="12"/>
          <w:numId w:val="0"/>
        </w:numPr>
        <w:tabs>
          <w:tab w:val="right" w:leader="dot" w:pos="9360"/>
        </w:tabs>
        <w:rPr>
          <w:rFonts w:ascii="Arial" w:hAnsi="Arial" w:cs="Arial"/>
          <w:b/>
          <w:bCs/>
        </w:rPr>
      </w:pPr>
    </w:p>
    <w:p w14:paraId="4FBD7110" w14:textId="31A74D1A" w:rsidR="00F27BAA" w:rsidRDefault="00F27BAA" w:rsidP="00524FBB">
      <w:pPr>
        <w:widowControl/>
        <w:numPr>
          <w:ilvl w:val="12"/>
          <w:numId w:val="0"/>
        </w:numPr>
        <w:tabs>
          <w:tab w:val="right" w:leader="dot" w:pos="9360"/>
        </w:tabs>
        <w:rPr>
          <w:rFonts w:ascii="Arial" w:hAnsi="Arial" w:cs="Arial"/>
          <w:b/>
          <w:bCs/>
        </w:rPr>
      </w:pPr>
    </w:p>
    <w:p w14:paraId="7A45B390" w14:textId="4950321F" w:rsidR="00F27BAA" w:rsidRDefault="00F27BAA" w:rsidP="00524FBB">
      <w:pPr>
        <w:widowControl/>
        <w:numPr>
          <w:ilvl w:val="12"/>
          <w:numId w:val="0"/>
        </w:numPr>
        <w:tabs>
          <w:tab w:val="right" w:leader="dot" w:pos="9360"/>
        </w:tabs>
        <w:rPr>
          <w:rFonts w:ascii="Arial" w:hAnsi="Arial" w:cs="Arial"/>
          <w:b/>
          <w:bCs/>
        </w:rPr>
      </w:pPr>
    </w:p>
    <w:p w14:paraId="249FBDEF" w14:textId="77777777" w:rsidR="0086289D" w:rsidRDefault="0086289D" w:rsidP="00524FBB">
      <w:pPr>
        <w:widowControl/>
        <w:numPr>
          <w:ilvl w:val="12"/>
          <w:numId w:val="0"/>
        </w:numPr>
        <w:tabs>
          <w:tab w:val="right" w:leader="dot" w:pos="9360"/>
        </w:tabs>
        <w:rPr>
          <w:rFonts w:ascii="Arial" w:hAnsi="Arial" w:cs="Arial"/>
          <w:b/>
          <w:bCs/>
        </w:rPr>
      </w:pPr>
    </w:p>
    <w:p w14:paraId="14E78F18" w14:textId="77777777" w:rsidR="008A29E2" w:rsidRDefault="008A29E2" w:rsidP="00524FBB">
      <w:pPr>
        <w:widowControl/>
        <w:numPr>
          <w:ilvl w:val="12"/>
          <w:numId w:val="0"/>
        </w:numPr>
        <w:tabs>
          <w:tab w:val="right" w:leader="dot" w:pos="9360"/>
        </w:tabs>
        <w:rPr>
          <w:rFonts w:ascii="Arial" w:hAnsi="Arial" w:cs="Arial"/>
          <w:b/>
          <w:bCs/>
        </w:rPr>
      </w:pPr>
    </w:p>
    <w:p w14:paraId="5259781A" w14:textId="77777777" w:rsidR="007C08F5" w:rsidRDefault="007C08F5" w:rsidP="007C08F5">
      <w:pPr>
        <w:widowControl/>
        <w:numPr>
          <w:ilvl w:val="12"/>
          <w:numId w:val="0"/>
        </w:numPr>
        <w:pBdr>
          <w:top w:val="single" w:sz="2" w:space="0" w:color="000000"/>
          <w:left w:val="single" w:sz="2" w:space="0" w:color="000000"/>
          <w:bottom w:val="single" w:sz="2" w:space="0" w:color="000000"/>
          <w:right w:val="single" w:sz="2" w:space="0" w:color="000000"/>
        </w:pBdr>
        <w:shd w:val="pct10" w:color="000000" w:fill="FFFFFF"/>
        <w:tabs>
          <w:tab w:val="left" w:pos="-36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Pr>
          <w:rFonts w:ascii="Arial" w:hAnsi="Arial" w:cs="Arial"/>
          <w:b/>
          <w:bCs/>
          <w:sz w:val="22"/>
          <w:szCs w:val="22"/>
        </w:rPr>
        <w:t>– CORE FRENCH –</w:t>
      </w:r>
    </w:p>
    <w:p w14:paraId="4D615F9A" w14:textId="77777777" w:rsidR="00D460B8" w:rsidRDefault="00D460B8" w:rsidP="00524FBB">
      <w:pPr>
        <w:widowControl/>
        <w:numPr>
          <w:ilvl w:val="12"/>
          <w:numId w:val="0"/>
        </w:numPr>
        <w:tabs>
          <w:tab w:val="right" w:leader="dot" w:pos="3022"/>
          <w:tab w:val="right" w:leader="dot" w:pos="9360"/>
        </w:tabs>
        <w:rPr>
          <w:rFonts w:ascii="Arial" w:hAnsi="Arial" w:cs="Arial"/>
          <w:b/>
          <w:bCs/>
        </w:rPr>
      </w:pPr>
    </w:p>
    <w:p w14:paraId="2B9D6ED6" w14:textId="0855B25B" w:rsidR="007C08F5" w:rsidRDefault="00524FBB" w:rsidP="00524FBB">
      <w:pPr>
        <w:widowControl/>
        <w:numPr>
          <w:ilvl w:val="12"/>
          <w:numId w:val="0"/>
        </w:numPr>
        <w:tabs>
          <w:tab w:val="right" w:leader="dot" w:pos="3022"/>
          <w:tab w:val="right" w:leader="dot" w:pos="9360"/>
        </w:tabs>
        <w:rPr>
          <w:rFonts w:ascii="Arial" w:hAnsi="Arial" w:cs="Arial"/>
        </w:rPr>
      </w:pPr>
      <w:r>
        <w:rPr>
          <w:rFonts w:ascii="Arial" w:hAnsi="Arial" w:cs="Arial"/>
          <w:b/>
          <w:bCs/>
        </w:rPr>
        <w:t xml:space="preserve">FRENCH </w:t>
      </w:r>
      <w:r w:rsidR="007C08F5">
        <w:rPr>
          <w:rFonts w:ascii="Arial" w:hAnsi="Arial" w:cs="Arial"/>
          <w:b/>
          <w:bCs/>
        </w:rPr>
        <w:t>-- FRE421A</w:t>
      </w:r>
    </w:p>
    <w:p w14:paraId="51B1E40E" w14:textId="77777777" w:rsidR="00AE75BC" w:rsidRPr="00624D03" w:rsidRDefault="00AE75BC" w:rsidP="00AE75BC">
      <w:pPr>
        <w:widowControl/>
        <w:numPr>
          <w:ilvl w:val="12"/>
          <w:numId w:val="0"/>
        </w:numPr>
        <w:tabs>
          <w:tab w:val="right" w:leader="dot" w:pos="3022"/>
          <w:tab w:val="right" w:leader="dot" w:pos="9360"/>
        </w:tabs>
        <w:jc w:val="both"/>
        <w:rPr>
          <w:rFonts w:ascii="Arial" w:hAnsi="Arial" w:cs="Arial"/>
        </w:rPr>
      </w:pPr>
      <w:r w:rsidRPr="00624D03">
        <w:rPr>
          <w:rFonts w:ascii="Arial" w:hAnsi="Arial" w:cs="Arial"/>
        </w:rPr>
        <w:t>FRE421A is composed of modules organized according to the experience and interests of teenagers.  There are four recommended modules: Canadians, Childhood Memories, Volunteering, and Getting a Driver’s License.  Both oral and written communication skills are developed in the context of authentic situations, and French is the working language of the classroom.  For each module studied, the student will be responsible for completing a final project or task, and all work in that unit will contribute to the achievement of that goal.  Evaluation will be based on listening, reading comprehension, written, and oral production.</w:t>
      </w:r>
    </w:p>
    <w:p w14:paraId="3086BE89" w14:textId="77777777" w:rsidR="007F7508" w:rsidRDefault="007F7508"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3C485241" w14:textId="77777777" w:rsidR="006801E3" w:rsidRDefault="006801E3"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3D886234" w14:textId="5AA80B79" w:rsidR="007C08F5" w:rsidRDefault="007C08F5" w:rsidP="00524FBB">
      <w:pPr>
        <w:widowControl/>
        <w:numPr>
          <w:ilvl w:val="12"/>
          <w:numId w:val="0"/>
        </w:numPr>
        <w:tabs>
          <w:tab w:val="right" w:leader="dot" w:pos="9360"/>
        </w:tabs>
        <w:rPr>
          <w:rFonts w:ascii="Arial" w:hAnsi="Arial" w:cs="Arial"/>
        </w:rPr>
      </w:pPr>
      <w:r>
        <w:rPr>
          <w:rFonts w:ascii="Arial" w:hAnsi="Arial" w:cs="Arial"/>
          <w:b/>
          <w:bCs/>
        </w:rPr>
        <w:lastRenderedPageBreak/>
        <w:t>FRENCH -- FRE521A</w:t>
      </w:r>
    </w:p>
    <w:p w14:paraId="342C2F85" w14:textId="77777777" w:rsidR="0032559D" w:rsidRDefault="00AE75BC" w:rsidP="00AE75BC">
      <w:pPr>
        <w:widowControl/>
        <w:numPr>
          <w:ilvl w:val="12"/>
          <w:numId w:val="0"/>
        </w:numPr>
        <w:tabs>
          <w:tab w:val="right" w:leader="dot" w:pos="9360"/>
        </w:tabs>
        <w:jc w:val="both"/>
        <w:rPr>
          <w:rFonts w:ascii="Arial" w:hAnsi="Arial" w:cs="Arial"/>
        </w:rPr>
      </w:pPr>
      <w:r w:rsidRPr="00624D03">
        <w:rPr>
          <w:rFonts w:ascii="Arial" w:hAnsi="Arial" w:cs="Arial"/>
        </w:rPr>
        <w:t xml:space="preserve">FRE521A is a continuation of the FRE421A program but with different themes which include Extreme Weather, </w:t>
      </w:r>
      <w:proofErr w:type="gramStart"/>
      <w:r w:rsidRPr="00624D03">
        <w:rPr>
          <w:rFonts w:ascii="Arial" w:hAnsi="Arial" w:cs="Arial"/>
        </w:rPr>
        <w:t>Film-Making</w:t>
      </w:r>
      <w:proofErr w:type="gramEnd"/>
      <w:r w:rsidRPr="00624D03">
        <w:rPr>
          <w:rFonts w:ascii="Arial" w:hAnsi="Arial" w:cs="Arial"/>
        </w:rPr>
        <w:t>, Planning a Trip, Lifestyles – Knowing Yourself, Crime and Violence, and The Theatre.</w:t>
      </w:r>
    </w:p>
    <w:p w14:paraId="1E27D7DC" w14:textId="77777777" w:rsidR="007C08F5" w:rsidRPr="00B76966" w:rsidRDefault="00524FBB"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B76966">
        <w:rPr>
          <w:rFonts w:ascii="Arial" w:hAnsi="Arial" w:cs="Arial"/>
          <w:b/>
        </w:rPr>
        <w:t>Prerequisite: Successful Completion of French 421A.</w:t>
      </w:r>
    </w:p>
    <w:p w14:paraId="7990E4E4" w14:textId="77777777" w:rsidR="007C08F5" w:rsidRDefault="007C08F5"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iCs/>
        </w:rPr>
      </w:pPr>
    </w:p>
    <w:p w14:paraId="328FAF4D" w14:textId="77777777" w:rsidR="005B6B3F" w:rsidRDefault="005B6B3F"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iCs/>
        </w:rPr>
      </w:pPr>
    </w:p>
    <w:p w14:paraId="0105FA8A" w14:textId="7BCD068E" w:rsidR="007C08F5" w:rsidRDefault="0028307F" w:rsidP="00524FBB">
      <w:pPr>
        <w:widowControl/>
        <w:numPr>
          <w:ilvl w:val="12"/>
          <w:numId w:val="0"/>
        </w:numPr>
        <w:tabs>
          <w:tab w:val="right" w:leader="dot" w:pos="9360"/>
        </w:tabs>
        <w:rPr>
          <w:rFonts w:ascii="Arial" w:hAnsi="Arial" w:cs="Arial"/>
        </w:rPr>
      </w:pPr>
      <w:r>
        <w:rPr>
          <w:rFonts w:ascii="Arial" w:hAnsi="Arial" w:cs="Arial"/>
          <w:b/>
          <w:bCs/>
        </w:rPr>
        <w:t>FRENCH --</w:t>
      </w:r>
      <w:r w:rsidR="00524FBB">
        <w:rPr>
          <w:rFonts w:ascii="Arial" w:hAnsi="Arial" w:cs="Arial"/>
          <w:b/>
          <w:bCs/>
        </w:rPr>
        <w:t xml:space="preserve"> FRE621A</w:t>
      </w:r>
    </w:p>
    <w:p w14:paraId="5D692DFD" w14:textId="4A083EF1" w:rsidR="00AE75BC" w:rsidRPr="00624D03" w:rsidRDefault="00975E38" w:rsidP="00AE75BC">
      <w:pPr>
        <w:widowControl/>
        <w:numPr>
          <w:ilvl w:val="12"/>
          <w:numId w:val="0"/>
        </w:numPr>
        <w:tabs>
          <w:tab w:val="right" w:leader="dot" w:pos="9360"/>
        </w:tabs>
        <w:jc w:val="both"/>
        <w:rPr>
          <w:rFonts w:ascii="Arial" w:hAnsi="Arial" w:cs="Arial"/>
        </w:rPr>
      </w:pPr>
      <w:r>
        <w:rPr>
          <w:rFonts w:ascii="Arial" w:hAnsi="Arial" w:cs="Arial"/>
        </w:rPr>
        <w:t xml:space="preserve">Offering 2025-2026. </w:t>
      </w:r>
      <w:r w:rsidR="00AE75BC" w:rsidRPr="00624D03">
        <w:rPr>
          <w:rFonts w:ascii="Arial" w:hAnsi="Arial" w:cs="Arial"/>
        </w:rPr>
        <w:t xml:space="preserve">The same philosophy, methodology, and organization of modules is used in FRE621A as is outlined at the two previous levels.  The themes identified for this level are Racism and Discrimination, The Arts, Media, Life after School, and Technology in Society.  </w:t>
      </w:r>
    </w:p>
    <w:p w14:paraId="2716230C" w14:textId="77777777" w:rsidR="007C08F5" w:rsidRPr="00B76966" w:rsidRDefault="00524FBB" w:rsidP="0032559D">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B76966">
        <w:rPr>
          <w:rFonts w:ascii="Arial" w:hAnsi="Arial" w:cs="Arial"/>
          <w:b/>
        </w:rPr>
        <w:t>Prerequisite: Successful Completion of French 521A.</w:t>
      </w:r>
    </w:p>
    <w:p w14:paraId="0C55A178" w14:textId="07412CB0" w:rsidR="007C08F5" w:rsidRDefault="007C08F5" w:rsidP="0032559D">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52B68AF0" w14:textId="77777777" w:rsidR="00F27BAA" w:rsidRDefault="00F27BAA" w:rsidP="0032559D">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7406C981" w14:textId="77777777" w:rsidR="007C08F5" w:rsidRDefault="007C08F5"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436D5891" w14:textId="77777777" w:rsidR="007C08F5" w:rsidRDefault="007C08F5" w:rsidP="007C08F5">
      <w:pPr>
        <w:widowControl/>
        <w:numPr>
          <w:ilvl w:val="12"/>
          <w:numId w:val="0"/>
        </w:numPr>
        <w:pBdr>
          <w:top w:val="single" w:sz="2" w:space="0" w:color="000000"/>
          <w:left w:val="single" w:sz="2" w:space="0" w:color="000000"/>
          <w:bottom w:val="single" w:sz="2" w:space="0" w:color="000000"/>
          <w:right w:val="single" w:sz="2" w:space="0" w:color="000000"/>
        </w:pBdr>
        <w:shd w:val="pct10" w:color="000000" w:fill="FFFFFF"/>
        <w:tabs>
          <w:tab w:val="left" w:pos="-36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i/>
          <w:iCs/>
        </w:rPr>
      </w:pPr>
      <w:r>
        <w:rPr>
          <w:rFonts w:ascii="Arial" w:hAnsi="Arial" w:cs="Arial"/>
          <w:b/>
          <w:bCs/>
          <w:sz w:val="22"/>
          <w:szCs w:val="22"/>
        </w:rPr>
        <w:t>– FRENCH IMMERSION --</w:t>
      </w:r>
    </w:p>
    <w:p w14:paraId="54EB9282" w14:textId="77777777" w:rsidR="007C08F5" w:rsidRDefault="007C08F5"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iCs/>
        </w:rPr>
      </w:pPr>
    </w:p>
    <w:p w14:paraId="4A006BC4" w14:textId="0381817B" w:rsidR="00AE75BC" w:rsidRDefault="00AE75BC" w:rsidP="00AE75BC">
      <w:pPr>
        <w:widowControl/>
        <w:numPr>
          <w:ilvl w:val="12"/>
          <w:numId w:val="0"/>
        </w:numPr>
        <w:tabs>
          <w:tab w:val="right" w:leader="dot" w:pos="9360"/>
        </w:tabs>
        <w:rPr>
          <w:rFonts w:ascii="Arial" w:hAnsi="Arial" w:cs="Arial"/>
          <w:b/>
          <w:bCs/>
        </w:rPr>
      </w:pPr>
      <w:r>
        <w:rPr>
          <w:rFonts w:ascii="Arial" w:hAnsi="Arial" w:cs="Arial"/>
          <w:b/>
          <w:bCs/>
        </w:rPr>
        <w:t>FRENCH -- FRE421F</w:t>
      </w:r>
    </w:p>
    <w:p w14:paraId="0D332A7A" w14:textId="6B3F0C78" w:rsidR="00AE75BC" w:rsidRPr="003F2CF3" w:rsidRDefault="00AE75BC" w:rsidP="00AE75BC">
      <w:pPr>
        <w:widowControl/>
        <w:numPr>
          <w:ilvl w:val="12"/>
          <w:numId w:val="0"/>
        </w:numPr>
        <w:tabs>
          <w:tab w:val="right" w:leader="dot" w:pos="9360"/>
        </w:tabs>
        <w:jc w:val="both"/>
        <w:rPr>
          <w:rFonts w:ascii="Arial" w:hAnsi="Arial" w:cs="Arial"/>
          <w:b/>
          <w:bCs/>
        </w:rPr>
      </w:pPr>
      <w:r w:rsidRPr="003F2CF3">
        <w:rPr>
          <w:rFonts w:ascii="Arial" w:hAnsi="Arial" w:cs="Arial"/>
        </w:rPr>
        <w:t xml:space="preserve">This course integrates </w:t>
      </w:r>
      <w:proofErr w:type="spellStart"/>
      <w:r w:rsidRPr="003F2CF3">
        <w:rPr>
          <w:rFonts w:ascii="Arial" w:hAnsi="Arial" w:cs="Arial"/>
        </w:rPr>
        <w:t>lexic</w:t>
      </w:r>
      <w:proofErr w:type="spellEnd"/>
      <w:r w:rsidRPr="003F2CF3">
        <w:rPr>
          <w:rFonts w:ascii="Arial" w:hAnsi="Arial" w:cs="Arial"/>
        </w:rPr>
        <w:t xml:space="preserve"> development, grammar, composition, literature, and culture.  At this level, the emphasis is on both oral and written texts, whether it be fiction or non-fiction, where students are exposed to a variety of genres.  Students are asked to improve their writing skills through a variety of structured and challenging </w:t>
      </w:r>
      <w:proofErr w:type="gramStart"/>
      <w:r w:rsidRPr="003F2CF3">
        <w:rPr>
          <w:rFonts w:ascii="Arial" w:hAnsi="Arial" w:cs="Arial"/>
        </w:rPr>
        <w:t>assignments,</w:t>
      </w:r>
      <w:r w:rsidR="001D6803">
        <w:rPr>
          <w:rFonts w:ascii="Arial" w:hAnsi="Arial" w:cs="Arial"/>
        </w:rPr>
        <w:t xml:space="preserve"> </w:t>
      </w:r>
      <w:r w:rsidRPr="003F2CF3">
        <w:rPr>
          <w:rFonts w:ascii="Arial" w:hAnsi="Arial" w:cs="Arial"/>
        </w:rPr>
        <w:t>and</w:t>
      </w:r>
      <w:proofErr w:type="gramEnd"/>
      <w:r w:rsidRPr="003F2CF3">
        <w:rPr>
          <w:rFonts w:ascii="Arial" w:hAnsi="Arial" w:cs="Arial"/>
        </w:rPr>
        <w:t xml:space="preserve"> will develop their oral skills by giving presentations and presenting short drama skits.  Culture is integrated throughout the course.</w:t>
      </w:r>
    </w:p>
    <w:p w14:paraId="0A914D9E" w14:textId="77777777" w:rsidR="00AE75BC" w:rsidRDefault="00AE75BC" w:rsidP="00AE75BC">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5E8C69E6" w14:textId="77777777" w:rsidR="007763C8" w:rsidRDefault="007763C8" w:rsidP="00AE75BC">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035B5DC6" w14:textId="1A5103F5" w:rsidR="00AE75BC" w:rsidRDefault="00AE75BC" w:rsidP="00AE75BC">
      <w:pPr>
        <w:widowControl/>
        <w:numPr>
          <w:ilvl w:val="12"/>
          <w:numId w:val="0"/>
        </w:numPr>
        <w:tabs>
          <w:tab w:val="right" w:leader="dot" w:pos="9360"/>
        </w:tabs>
        <w:rPr>
          <w:rFonts w:ascii="Arial" w:hAnsi="Arial" w:cs="Arial"/>
          <w:b/>
          <w:bCs/>
        </w:rPr>
      </w:pPr>
      <w:r>
        <w:rPr>
          <w:rFonts w:ascii="Arial" w:hAnsi="Arial" w:cs="Arial"/>
          <w:b/>
          <w:bCs/>
        </w:rPr>
        <w:t>FRENCH -- FRE521F</w:t>
      </w:r>
    </w:p>
    <w:p w14:paraId="63293152" w14:textId="77777777" w:rsidR="00AE75BC" w:rsidRPr="003F2CF3" w:rsidRDefault="00AE75BC" w:rsidP="00AE75BC">
      <w:pPr>
        <w:widowControl/>
        <w:numPr>
          <w:ilvl w:val="12"/>
          <w:numId w:val="0"/>
        </w:numPr>
        <w:tabs>
          <w:tab w:val="right" w:leader="dot" w:pos="9360"/>
        </w:tabs>
        <w:jc w:val="both"/>
        <w:rPr>
          <w:rFonts w:ascii="Arial" w:hAnsi="Arial" w:cs="Arial"/>
          <w:b/>
          <w:bCs/>
        </w:rPr>
      </w:pPr>
      <w:r w:rsidRPr="003F2CF3">
        <w:rPr>
          <w:rFonts w:ascii="Arial" w:hAnsi="Arial" w:cs="Arial"/>
        </w:rPr>
        <w:t>This course is a continuation of FRE421F with more emphasis on literature, including plays, novels, short stor</w:t>
      </w:r>
      <w:r>
        <w:rPr>
          <w:rFonts w:ascii="Arial" w:hAnsi="Arial" w:cs="Arial"/>
        </w:rPr>
        <w:t>ies and comic strips.  Students</w:t>
      </w:r>
      <w:r w:rsidRPr="003F2CF3">
        <w:rPr>
          <w:rFonts w:ascii="Arial" w:hAnsi="Arial" w:cs="Arial"/>
        </w:rPr>
        <w:t xml:space="preserve"> are expected to improve their communicative skills, both written and orally, as well as present several projects throughout the semester individually and in groups.</w:t>
      </w:r>
    </w:p>
    <w:p w14:paraId="3E560010" w14:textId="77777777" w:rsidR="00AE75BC" w:rsidRPr="00B76966" w:rsidRDefault="00AE75BC" w:rsidP="00AE75BC">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rPr>
      </w:pPr>
      <w:r w:rsidRPr="00B76966">
        <w:rPr>
          <w:rFonts w:ascii="Arial" w:hAnsi="Arial" w:cs="Arial"/>
          <w:b/>
          <w:bCs/>
          <w:iCs/>
        </w:rPr>
        <w:t xml:space="preserve">Prerequisite: Successful Completion of FRE421F. </w:t>
      </w:r>
    </w:p>
    <w:p w14:paraId="044D4786" w14:textId="3FFD05AF" w:rsidR="00AE75BC" w:rsidRDefault="00AE75BC" w:rsidP="00AE75BC">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rPr>
      </w:pPr>
    </w:p>
    <w:p w14:paraId="68CFE503" w14:textId="77777777" w:rsidR="00F27BAA" w:rsidRDefault="00F27BAA" w:rsidP="00AE75BC">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rPr>
      </w:pPr>
    </w:p>
    <w:p w14:paraId="39F44084" w14:textId="3111914A" w:rsidR="00AE75BC" w:rsidRDefault="00AE75BC" w:rsidP="00AE75BC">
      <w:pPr>
        <w:widowControl/>
        <w:numPr>
          <w:ilvl w:val="12"/>
          <w:numId w:val="0"/>
        </w:numPr>
        <w:tabs>
          <w:tab w:val="right" w:leader="dot" w:pos="9360"/>
        </w:tabs>
        <w:rPr>
          <w:rFonts w:ascii="Arial" w:hAnsi="Arial" w:cs="Arial"/>
          <w:b/>
          <w:bCs/>
        </w:rPr>
      </w:pPr>
      <w:r>
        <w:rPr>
          <w:rFonts w:ascii="Arial" w:hAnsi="Arial" w:cs="Arial"/>
          <w:b/>
          <w:bCs/>
        </w:rPr>
        <w:t>FRENCH -- FRE621F</w:t>
      </w:r>
    </w:p>
    <w:p w14:paraId="6A5BD726" w14:textId="77777777" w:rsidR="00AE75BC" w:rsidRPr="003F2CF3" w:rsidRDefault="00AE75BC" w:rsidP="00AE75BC">
      <w:pPr>
        <w:widowControl/>
        <w:numPr>
          <w:ilvl w:val="12"/>
          <w:numId w:val="0"/>
        </w:numPr>
        <w:tabs>
          <w:tab w:val="right" w:leader="dot" w:pos="9360"/>
        </w:tabs>
        <w:jc w:val="both"/>
        <w:rPr>
          <w:rFonts w:ascii="Arial" w:hAnsi="Arial" w:cs="Arial"/>
          <w:b/>
          <w:bCs/>
          <w:i/>
          <w:iCs/>
        </w:rPr>
      </w:pPr>
      <w:r w:rsidRPr="003F2CF3">
        <w:rPr>
          <w:rFonts w:ascii="Arial" w:hAnsi="Arial" w:cs="Arial"/>
        </w:rPr>
        <w:t>This course continues to emphasize the development of communicative skills, the study of literature, oral and written projects, and learning the functional aspects of grammar.</w:t>
      </w:r>
    </w:p>
    <w:p w14:paraId="6059CCC8" w14:textId="77777777" w:rsidR="00AE75BC" w:rsidRDefault="00AE75BC" w:rsidP="00AE75BC">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B76966">
        <w:rPr>
          <w:rFonts w:ascii="Arial" w:hAnsi="Arial" w:cs="Arial"/>
          <w:b/>
        </w:rPr>
        <w:t>Prerequisite: Successful Completion of FRE521F</w:t>
      </w:r>
      <w:r w:rsidRPr="0032559D">
        <w:rPr>
          <w:rFonts w:ascii="Arial" w:hAnsi="Arial" w:cs="Arial"/>
          <w:b/>
          <w:i/>
        </w:rPr>
        <w:t>.</w:t>
      </w:r>
    </w:p>
    <w:p w14:paraId="2E05711E" w14:textId="0A918726" w:rsidR="00E1481F" w:rsidRDefault="00E1481F" w:rsidP="00C75728">
      <w:pPr>
        <w:widowControl/>
        <w:spacing w:line="288" w:lineRule="auto"/>
        <w:textAlignment w:val="center"/>
        <w:rPr>
          <w:rFonts w:ascii="Arial" w:eastAsiaTheme="minorHAnsi" w:hAnsi="Arial" w:cs="Arial"/>
          <w:b/>
          <w:bCs/>
          <w:color w:val="000000"/>
          <w:u w:color="000000"/>
        </w:rPr>
      </w:pPr>
    </w:p>
    <w:p w14:paraId="0BFA753B" w14:textId="77777777" w:rsidR="00F27BAA" w:rsidRDefault="00F27BAA" w:rsidP="00C75728">
      <w:pPr>
        <w:widowControl/>
        <w:spacing w:line="288" w:lineRule="auto"/>
        <w:textAlignment w:val="center"/>
        <w:rPr>
          <w:rFonts w:ascii="Arial" w:eastAsiaTheme="minorHAnsi" w:hAnsi="Arial" w:cs="Arial"/>
          <w:b/>
          <w:bCs/>
          <w:color w:val="000000"/>
          <w:u w:color="000000"/>
        </w:rPr>
      </w:pPr>
    </w:p>
    <w:p w14:paraId="0D76BD36" w14:textId="77777777" w:rsidR="0027068C" w:rsidRPr="00D11C8A" w:rsidRDefault="0027068C" w:rsidP="00C75728">
      <w:pPr>
        <w:widowControl/>
        <w:spacing w:line="288" w:lineRule="auto"/>
        <w:textAlignment w:val="center"/>
        <w:rPr>
          <w:rFonts w:ascii="Arial" w:hAnsi="Arial" w:cs="Arial"/>
          <w:b/>
          <w:lang w:val="fr-FR"/>
        </w:rPr>
      </w:pPr>
      <w:r w:rsidRPr="00D11C8A">
        <w:rPr>
          <w:rFonts w:ascii="Arial" w:hAnsi="Arial" w:cs="Arial"/>
          <w:b/>
          <w:lang w:val="fr-FR"/>
        </w:rPr>
        <w:t xml:space="preserve">GLOBAL ISSUES/ Les enjeux mondiaux --GEO621F  </w:t>
      </w:r>
    </w:p>
    <w:p w14:paraId="2F649E62" w14:textId="003801D7" w:rsidR="0027068C" w:rsidRPr="007A425B" w:rsidRDefault="0027068C" w:rsidP="007A425B">
      <w:pPr>
        <w:widowControl/>
        <w:jc w:val="both"/>
        <w:textAlignment w:val="center"/>
        <w:rPr>
          <w:rFonts w:ascii="Arial" w:eastAsiaTheme="minorHAnsi" w:hAnsi="Arial" w:cs="Arial"/>
          <w:b/>
          <w:bCs/>
          <w:color w:val="000000"/>
          <w:u w:color="000000"/>
        </w:rPr>
      </w:pPr>
      <w:r w:rsidRPr="009C58FA">
        <w:rPr>
          <w:rFonts w:ascii="Arial" w:hAnsi="Arial" w:cs="Arial"/>
          <w:bCs/>
        </w:rPr>
        <w:t>Offered 202</w:t>
      </w:r>
      <w:r w:rsidR="003D53DE" w:rsidRPr="009C58FA">
        <w:rPr>
          <w:rFonts w:ascii="Arial" w:hAnsi="Arial" w:cs="Arial"/>
          <w:bCs/>
        </w:rPr>
        <w:t>4</w:t>
      </w:r>
      <w:r w:rsidRPr="009C58FA">
        <w:rPr>
          <w:rFonts w:ascii="Arial" w:hAnsi="Arial" w:cs="Arial"/>
          <w:bCs/>
        </w:rPr>
        <w:t>-202</w:t>
      </w:r>
      <w:r w:rsidR="003D53DE" w:rsidRPr="009C58FA">
        <w:rPr>
          <w:rFonts w:ascii="Arial" w:hAnsi="Arial" w:cs="Arial"/>
          <w:bCs/>
        </w:rPr>
        <w:t>5</w:t>
      </w:r>
      <w:r w:rsidR="00A708A6" w:rsidRPr="00B76966">
        <w:rPr>
          <w:rFonts w:ascii="Arial" w:hAnsi="Arial" w:cs="Arial"/>
          <w:b/>
        </w:rPr>
        <w:t>.</w:t>
      </w:r>
      <w:r w:rsidRPr="00B76966">
        <w:rPr>
          <w:rFonts w:ascii="Arial" w:hAnsi="Arial" w:cs="Arial"/>
        </w:rPr>
        <w:t xml:space="preserve"> </w:t>
      </w:r>
      <w:r w:rsidRPr="007A425B">
        <w:rPr>
          <w:rFonts w:ascii="Arial" w:hAnsi="Arial" w:cs="Arial"/>
        </w:rPr>
        <w:t>This course is designed as an inquiry-based study of world issues. Students will begin the course by exploring the concept of “global issue” and the reasons why society becomes actively involved in global issues. Course content is flexible to allow teachers and students to take advantage of selecting timely topics or areas of special interest. With guidance and teacher-directed models, students will learn to follow an inquiry process within their own investigations of global issues, thereby developing academic research and literacy skills that will be applicable in many areas of study. A final component of the course requires students to participate in an active citizenship role where they will plan and carry-out an action plan to bring about positive change related to a current issue, either local or global. Assessment of this course will be mainly process</w:t>
      </w:r>
      <w:r w:rsidR="00B76966" w:rsidRPr="007A425B">
        <w:rPr>
          <w:rFonts w:ascii="Arial" w:hAnsi="Arial" w:cs="Arial"/>
        </w:rPr>
        <w:t xml:space="preserve"> </w:t>
      </w:r>
      <w:r w:rsidRPr="007A425B">
        <w:rPr>
          <w:rFonts w:ascii="Arial" w:hAnsi="Arial" w:cs="Arial"/>
        </w:rPr>
        <w:t>oriented due to the emphasis on skill-building. Final research products will be evaluated for quality of content as well as process.</w:t>
      </w:r>
    </w:p>
    <w:p w14:paraId="562AC93A" w14:textId="67D7C5DF" w:rsidR="0027068C" w:rsidRDefault="0027068C" w:rsidP="00C75728">
      <w:pPr>
        <w:widowControl/>
        <w:spacing w:line="288" w:lineRule="auto"/>
        <w:textAlignment w:val="center"/>
        <w:rPr>
          <w:rFonts w:ascii="Arial" w:eastAsiaTheme="minorHAnsi" w:hAnsi="Arial" w:cs="Arial"/>
          <w:b/>
          <w:bCs/>
          <w:color w:val="000000"/>
          <w:u w:color="000000"/>
        </w:rPr>
      </w:pPr>
    </w:p>
    <w:p w14:paraId="5BCEDCE5" w14:textId="77777777" w:rsidR="007A425B" w:rsidRDefault="007A425B" w:rsidP="00C75728">
      <w:pPr>
        <w:widowControl/>
        <w:spacing w:line="288" w:lineRule="auto"/>
        <w:textAlignment w:val="center"/>
        <w:rPr>
          <w:rFonts w:ascii="Arial" w:eastAsiaTheme="minorHAnsi" w:hAnsi="Arial" w:cs="Arial"/>
          <w:b/>
          <w:bCs/>
          <w:color w:val="000000"/>
          <w:u w:color="000000"/>
        </w:rPr>
      </w:pPr>
    </w:p>
    <w:p w14:paraId="21243089" w14:textId="54FE1C5F" w:rsidR="00A271E9" w:rsidRPr="00B76966" w:rsidRDefault="00A271E9" w:rsidP="00A271E9">
      <w:pPr>
        <w:widowControl/>
        <w:spacing w:line="288" w:lineRule="auto"/>
        <w:textAlignment w:val="center"/>
        <w:rPr>
          <w:rFonts w:ascii="Arial" w:eastAsiaTheme="minorHAnsi" w:hAnsi="Arial" w:cs="Arial"/>
          <w:b/>
          <w:bCs/>
          <w:color w:val="000000"/>
          <w:u w:color="000000"/>
        </w:rPr>
      </w:pPr>
      <w:r w:rsidRPr="00B76966">
        <w:rPr>
          <w:rFonts w:ascii="Arial" w:hAnsi="Arial" w:cs="Arial"/>
          <w:b/>
        </w:rPr>
        <w:t xml:space="preserve">CANADIAN LAW/ </w:t>
      </w:r>
      <w:r w:rsidR="005A0046">
        <w:rPr>
          <w:rFonts w:ascii="Arial" w:hAnsi="Arial" w:cs="Arial"/>
          <w:b/>
        </w:rPr>
        <w:t xml:space="preserve">Le </w:t>
      </w:r>
      <w:proofErr w:type="spellStart"/>
      <w:r w:rsidR="005A0046">
        <w:rPr>
          <w:rFonts w:ascii="Arial" w:hAnsi="Arial" w:cs="Arial"/>
          <w:b/>
        </w:rPr>
        <w:t>driot</w:t>
      </w:r>
      <w:proofErr w:type="spellEnd"/>
      <w:r w:rsidRPr="00B76966">
        <w:rPr>
          <w:rFonts w:ascii="Arial" w:hAnsi="Arial" w:cs="Arial"/>
          <w:b/>
        </w:rPr>
        <w:t>—LAW521F</w:t>
      </w:r>
    </w:p>
    <w:p w14:paraId="6FBF5FD3" w14:textId="5CF08922" w:rsidR="00A271E9" w:rsidRPr="008B72CA" w:rsidRDefault="00A271E9" w:rsidP="009C58FA">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9C58FA">
        <w:rPr>
          <w:rFonts w:ascii="Arial" w:hAnsi="Arial" w:cs="Arial"/>
          <w:bCs/>
        </w:rPr>
        <w:t>Offered 202</w:t>
      </w:r>
      <w:r w:rsidR="002401A1" w:rsidRPr="009C58FA">
        <w:rPr>
          <w:rFonts w:ascii="Arial" w:hAnsi="Arial" w:cs="Arial"/>
          <w:bCs/>
        </w:rPr>
        <w:t>5</w:t>
      </w:r>
      <w:r w:rsidRPr="009C58FA">
        <w:rPr>
          <w:rFonts w:ascii="Arial" w:hAnsi="Arial" w:cs="Arial"/>
          <w:bCs/>
        </w:rPr>
        <w:t>-202</w:t>
      </w:r>
      <w:r w:rsidR="002401A1" w:rsidRPr="009C58FA">
        <w:rPr>
          <w:rFonts w:ascii="Arial" w:hAnsi="Arial" w:cs="Arial"/>
          <w:bCs/>
        </w:rPr>
        <w:t>6</w:t>
      </w:r>
      <w:r w:rsidR="00A708A6" w:rsidRPr="00B76966">
        <w:rPr>
          <w:rFonts w:ascii="Arial" w:hAnsi="Arial" w:cs="Arial"/>
          <w:b/>
        </w:rPr>
        <w:t>.</w:t>
      </w:r>
      <w:r w:rsidRPr="00B76966">
        <w:rPr>
          <w:rFonts w:ascii="Arial" w:hAnsi="Arial" w:cs="Arial"/>
        </w:rPr>
        <w:t xml:space="preserve"> </w:t>
      </w:r>
      <w:r w:rsidRPr="008B72CA">
        <w:rPr>
          <w:rFonts w:ascii="Arial" w:hAnsi="Arial" w:cs="Arial"/>
        </w:rPr>
        <w:t>This is an introductory law course designed to give students an overview of the following legal topics: introduction to the Canadian legal system, rights of the individual, criminal law, civil law, the Young Offenders Act, family law, the law on drugs and alcohol, and immigration laws. Students will be expected to research and examine current legal issues and case studies.</w:t>
      </w:r>
    </w:p>
    <w:p w14:paraId="7F3AA1DC" w14:textId="29FD11B6" w:rsidR="00A271E9" w:rsidRDefault="00A271E9" w:rsidP="00CF3623">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pPr>
    </w:p>
    <w:p w14:paraId="6C9D48C2" w14:textId="77777777" w:rsidR="007A425B" w:rsidRDefault="007A425B" w:rsidP="00CF3623">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pPr>
    </w:p>
    <w:p w14:paraId="5B8E2963" w14:textId="77777777" w:rsidR="009C58FA" w:rsidRDefault="00481D3D" w:rsidP="00CF3623">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b/>
          <w:bCs/>
        </w:rPr>
        <w:t>SCIENCE</w:t>
      </w:r>
      <w:r w:rsidR="002B2A59">
        <w:rPr>
          <w:rFonts w:ascii="Arial" w:hAnsi="Arial" w:cs="Arial"/>
          <w:b/>
          <w:bCs/>
        </w:rPr>
        <w:t>--</w:t>
      </w:r>
      <w:r w:rsidR="00485C66" w:rsidRPr="005D3B5B">
        <w:rPr>
          <w:rFonts w:ascii="Arial" w:hAnsi="Arial" w:cs="Arial"/>
          <w:b/>
          <w:bCs/>
        </w:rPr>
        <w:t>SCI421F</w:t>
      </w:r>
      <w:r w:rsidR="00485C66" w:rsidRPr="005D3B5B">
        <w:rPr>
          <w:rFonts w:ascii="Arial" w:hAnsi="Arial" w:cs="Arial"/>
        </w:rPr>
        <w:t xml:space="preserve"> </w:t>
      </w:r>
    </w:p>
    <w:p w14:paraId="731FA3A9" w14:textId="25522625" w:rsidR="00485C66" w:rsidRPr="005D3B5B" w:rsidRDefault="00485C66" w:rsidP="009C58FA">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5D3B5B">
        <w:rPr>
          <w:rFonts w:ascii="Arial" w:hAnsi="Arial" w:cs="Arial"/>
        </w:rPr>
        <w:t xml:space="preserve">This course introduces students to topics that are relevant in today’s world.  It should inspire students to continue their study in sciences in later years.  The units of study include: Sustainability of Ecosystems; Chemical Reactions; Physics; and Weather Systems.  Lab and field activities will complement the curriculum.  </w:t>
      </w:r>
    </w:p>
    <w:p w14:paraId="379ED600" w14:textId="77777777" w:rsidR="00E76FA0" w:rsidRPr="0093594E" w:rsidRDefault="00E76FA0"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iCs/>
        </w:rPr>
      </w:pPr>
    </w:p>
    <w:p w14:paraId="03EB1E4A" w14:textId="1F4643A2" w:rsidR="007A425B" w:rsidRPr="0086289D" w:rsidRDefault="007C08F5" w:rsidP="0086289D">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720" w:right="720"/>
        <w:jc w:val="center"/>
        <w:rPr>
          <w:rFonts w:ascii="Arial" w:hAnsi="Arial" w:cs="Arial"/>
          <w:b/>
          <w:bCs/>
          <w:iCs/>
          <w:color w:val="FF0000"/>
        </w:rPr>
      </w:pPr>
      <w:r w:rsidRPr="003D53DE">
        <w:rPr>
          <w:rFonts w:ascii="Arial" w:hAnsi="Arial" w:cs="Arial"/>
          <w:b/>
          <w:bCs/>
          <w:iCs/>
          <w:color w:val="FF0000"/>
        </w:rPr>
        <w:t>NOTE:  French Immersion students require six (6) French Immersion credits (3 French credits</w:t>
      </w:r>
      <w:r w:rsidR="003D53DE" w:rsidRPr="003D53DE">
        <w:rPr>
          <w:rFonts w:ascii="Arial" w:hAnsi="Arial" w:cs="Arial"/>
          <w:b/>
          <w:bCs/>
          <w:iCs/>
          <w:color w:val="FF0000"/>
        </w:rPr>
        <w:t>,</w:t>
      </w:r>
      <w:r w:rsidRPr="003D53DE">
        <w:rPr>
          <w:rFonts w:ascii="Arial" w:hAnsi="Arial" w:cs="Arial"/>
          <w:b/>
          <w:bCs/>
          <w:iCs/>
          <w:color w:val="FF0000"/>
        </w:rPr>
        <w:t xml:space="preserve"> </w:t>
      </w:r>
      <w:r w:rsidR="003D53DE" w:rsidRPr="003D53DE">
        <w:rPr>
          <w:rFonts w:ascii="Arial" w:hAnsi="Arial" w:cs="Arial"/>
          <w:b/>
          <w:bCs/>
          <w:iCs/>
          <w:color w:val="FF0000"/>
        </w:rPr>
        <w:t>2</w:t>
      </w:r>
      <w:r w:rsidRPr="003D53DE">
        <w:rPr>
          <w:rFonts w:ascii="Arial" w:hAnsi="Arial" w:cs="Arial"/>
          <w:b/>
          <w:bCs/>
          <w:iCs/>
          <w:color w:val="FF0000"/>
        </w:rPr>
        <w:t xml:space="preserve"> Social Studies Credits</w:t>
      </w:r>
      <w:r w:rsidR="003D53DE" w:rsidRPr="003D53DE">
        <w:rPr>
          <w:rFonts w:ascii="Arial" w:hAnsi="Arial" w:cs="Arial"/>
          <w:b/>
          <w:bCs/>
          <w:iCs/>
          <w:color w:val="FF0000"/>
        </w:rPr>
        <w:t>, and one Science 421F credit</w:t>
      </w:r>
      <w:r w:rsidRPr="003D53DE">
        <w:rPr>
          <w:rFonts w:ascii="Arial" w:hAnsi="Arial" w:cs="Arial"/>
          <w:b/>
          <w:bCs/>
          <w:iCs/>
          <w:color w:val="FF0000"/>
        </w:rPr>
        <w:t>) to obtain a French Immersion Graduation Certificate.</w:t>
      </w:r>
    </w:p>
    <w:p w14:paraId="39FFD208" w14:textId="77777777" w:rsidR="00A708A6" w:rsidRDefault="00A708A6"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iCs/>
        </w:rPr>
      </w:pPr>
    </w:p>
    <w:p w14:paraId="24EBD57E" w14:textId="77777777" w:rsidR="003617A5" w:rsidRPr="00C75728" w:rsidRDefault="003617A5"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iCs/>
        </w:rPr>
      </w:pPr>
    </w:p>
    <w:p w14:paraId="34DEFB00" w14:textId="77777777" w:rsidR="007C08F5" w:rsidRDefault="007C08F5" w:rsidP="007C08F5">
      <w:pPr>
        <w:widowControl/>
        <w:numPr>
          <w:ilvl w:val="12"/>
          <w:numId w:val="0"/>
        </w:numPr>
        <w:pBdr>
          <w:top w:val="single" w:sz="2" w:space="0" w:color="000000"/>
          <w:left w:val="single" w:sz="2" w:space="0" w:color="000000"/>
          <w:bottom w:val="single" w:sz="2" w:space="0" w:color="000000"/>
          <w:right w:val="single" w:sz="2" w:space="0" w:color="000000"/>
        </w:pBdr>
        <w:shd w:val="pct10" w:color="000000" w:fill="FFFFFF"/>
        <w:tabs>
          <w:tab w:val="left" w:pos="-36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Pr>
          <w:rFonts w:ascii="Arial" w:hAnsi="Arial" w:cs="Arial"/>
          <w:b/>
          <w:bCs/>
          <w:sz w:val="22"/>
          <w:szCs w:val="22"/>
        </w:rPr>
        <w:t>–</w:t>
      </w:r>
      <w:r w:rsidR="00916F1F" w:rsidRPr="00CD7B74">
        <w:rPr>
          <w:rFonts w:ascii="Calibri" w:hAnsi="Calibri" w:cs="Arial"/>
          <w:b/>
          <w:bCs/>
          <w:iCs/>
        </w:rPr>
        <w:t xml:space="preserve"> </w:t>
      </w:r>
      <w:r w:rsidR="00916F1F" w:rsidRPr="00916F1F">
        <w:rPr>
          <w:rFonts w:ascii="Arial" w:hAnsi="Arial" w:cs="Arial"/>
          <w:b/>
          <w:bCs/>
          <w:iCs/>
          <w:sz w:val="22"/>
          <w:szCs w:val="22"/>
        </w:rPr>
        <w:t>SOCIAL SCIENCES AND HUMANITIES</w:t>
      </w:r>
      <w:r w:rsidR="00916F1F">
        <w:rPr>
          <w:rFonts w:ascii="Arial" w:hAnsi="Arial" w:cs="Arial"/>
          <w:b/>
          <w:bCs/>
          <w:sz w:val="22"/>
          <w:szCs w:val="22"/>
        </w:rPr>
        <w:t xml:space="preserve"> </w:t>
      </w:r>
      <w:r>
        <w:rPr>
          <w:rFonts w:ascii="Arial" w:hAnsi="Arial" w:cs="Arial"/>
          <w:b/>
          <w:bCs/>
          <w:sz w:val="22"/>
          <w:szCs w:val="22"/>
        </w:rPr>
        <w:t>--</w:t>
      </w:r>
    </w:p>
    <w:p w14:paraId="3CBB056F" w14:textId="77777777" w:rsidR="0028307F" w:rsidRDefault="0028307F"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6DCC594D" w14:textId="0E8A4D23" w:rsidR="007C08F5" w:rsidRDefault="007C08F5" w:rsidP="006A45C1">
      <w:pPr>
        <w:widowControl/>
        <w:numPr>
          <w:ilvl w:val="12"/>
          <w:numId w:val="0"/>
        </w:numPr>
        <w:tabs>
          <w:tab w:val="right" w:leader="dot" w:pos="9360"/>
        </w:tabs>
        <w:rPr>
          <w:rFonts w:ascii="Arial" w:hAnsi="Arial" w:cs="Arial"/>
        </w:rPr>
      </w:pPr>
      <w:r>
        <w:rPr>
          <w:rFonts w:ascii="Arial" w:hAnsi="Arial" w:cs="Arial"/>
          <w:b/>
          <w:bCs/>
        </w:rPr>
        <w:t>FOODS AND NUTRITION -- FDS421A</w:t>
      </w:r>
    </w:p>
    <w:p w14:paraId="538AC0FA" w14:textId="785AD366" w:rsidR="007C08F5" w:rsidRDefault="007C08F5" w:rsidP="0032559D">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xml:space="preserve">Foods and Nutrition 421A will provide the student with an understanding of nutritional science and food preparation.  The focus of the course is on personal and family wellness in relation to healthy eating, using Canada’s Food Guide. Kitchen skills, meal planning, and food preparation will be developed through foods lab experiences.  Students may be interested in Foods and Nutrition for personal development, as an introduction to </w:t>
      </w:r>
      <w:r w:rsidR="00A708A6">
        <w:rPr>
          <w:rFonts w:ascii="Arial" w:hAnsi="Arial" w:cs="Arial"/>
        </w:rPr>
        <w:t>post-secondary</w:t>
      </w:r>
      <w:r>
        <w:rPr>
          <w:rFonts w:ascii="Arial" w:hAnsi="Arial" w:cs="Arial"/>
        </w:rPr>
        <w:t xml:space="preserve"> education, or a career in food services.</w:t>
      </w:r>
    </w:p>
    <w:p w14:paraId="64874891" w14:textId="02C05ED7" w:rsidR="00BF2531" w:rsidRPr="009C58FA" w:rsidRDefault="00AE75BC" w:rsidP="009C58FA">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B25311">
        <w:rPr>
          <w:rFonts w:ascii="Arial" w:hAnsi="Arial" w:cs="Arial"/>
          <w:b/>
        </w:rPr>
        <w:t>This is a recommended prerequisite course for all Culinary Skills courses.</w:t>
      </w:r>
    </w:p>
    <w:p w14:paraId="53337DC3" w14:textId="77777777" w:rsidR="00FB0E2B" w:rsidRDefault="00FB0E2B"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796C93BA" w14:textId="6ABDFDD8" w:rsidR="007C08F5" w:rsidRDefault="007C08F5" w:rsidP="006A45C1">
      <w:pPr>
        <w:widowControl/>
        <w:numPr>
          <w:ilvl w:val="12"/>
          <w:numId w:val="0"/>
        </w:numPr>
        <w:tabs>
          <w:tab w:val="right" w:leader="dot" w:pos="9360"/>
        </w:tabs>
        <w:rPr>
          <w:rFonts w:ascii="Arial" w:hAnsi="Arial" w:cs="Arial"/>
        </w:rPr>
      </w:pPr>
      <w:r>
        <w:rPr>
          <w:rFonts w:ascii="Arial" w:hAnsi="Arial" w:cs="Arial"/>
          <w:b/>
          <w:bCs/>
        </w:rPr>
        <w:t>FAMILY LIFE EDUCATION -- FAM421A</w:t>
      </w:r>
    </w:p>
    <w:p w14:paraId="414CC48D" w14:textId="77D6B3E5" w:rsidR="00935940" w:rsidRPr="009C58FA" w:rsidRDefault="003D53DE" w:rsidP="009C58FA">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3D53DE">
        <w:rPr>
          <w:rFonts w:ascii="Arial" w:hAnsi="Arial" w:cs="Arial"/>
          <w:b/>
          <w:bCs/>
        </w:rPr>
        <w:t>Offered 202</w:t>
      </w:r>
      <w:r w:rsidR="002401A1">
        <w:rPr>
          <w:rFonts w:ascii="Arial" w:hAnsi="Arial" w:cs="Arial"/>
          <w:b/>
          <w:bCs/>
        </w:rPr>
        <w:t>5</w:t>
      </w:r>
      <w:r w:rsidRPr="003D53DE">
        <w:rPr>
          <w:rFonts w:ascii="Arial" w:hAnsi="Arial" w:cs="Arial"/>
          <w:b/>
          <w:bCs/>
        </w:rPr>
        <w:t>-202</w:t>
      </w:r>
      <w:r w:rsidR="002401A1">
        <w:rPr>
          <w:rFonts w:ascii="Arial" w:hAnsi="Arial" w:cs="Arial"/>
          <w:b/>
          <w:bCs/>
        </w:rPr>
        <w:t>6</w:t>
      </w:r>
      <w:r>
        <w:rPr>
          <w:rFonts w:ascii="Arial" w:hAnsi="Arial" w:cs="Arial"/>
        </w:rPr>
        <w:t xml:space="preserve"> </w:t>
      </w:r>
      <w:r w:rsidR="007C08F5">
        <w:rPr>
          <w:rFonts w:ascii="Arial" w:hAnsi="Arial" w:cs="Arial"/>
        </w:rPr>
        <w:t xml:space="preserve">This personal development curriculum has themes on relationships, human sexuality, and healthful living. It is intended to help students know and appreciate themselves – their values, interests and abilities – develop a variety of skills, attitudes, and </w:t>
      </w:r>
      <w:proofErr w:type="spellStart"/>
      <w:r w:rsidR="007C08F5">
        <w:rPr>
          <w:rFonts w:ascii="Arial" w:hAnsi="Arial" w:cs="Arial"/>
        </w:rPr>
        <w:t>behaviours</w:t>
      </w:r>
      <w:proofErr w:type="spellEnd"/>
      <w:r w:rsidR="007C08F5">
        <w:rPr>
          <w:rFonts w:ascii="Arial" w:hAnsi="Arial" w:cs="Arial"/>
        </w:rPr>
        <w:t xml:space="preserve"> that promote successful relationships, assume responsibility for personal health and well-being, and to enhance the central roles played by work and family in daily life. Its </w:t>
      </w:r>
      <w:proofErr w:type="gramStart"/>
      <w:r w:rsidR="007C08F5">
        <w:rPr>
          <w:rFonts w:ascii="Arial" w:hAnsi="Arial" w:cs="Arial"/>
        </w:rPr>
        <w:t>main focus</w:t>
      </w:r>
      <w:proofErr w:type="gramEnd"/>
      <w:r w:rsidR="007C08F5">
        <w:rPr>
          <w:rFonts w:ascii="Arial" w:hAnsi="Arial" w:cs="Arial"/>
        </w:rPr>
        <w:t xml:space="preserve"> is on adolescence. This course is designed to be participatory with emphasis upon effective communicating and decision-making.</w:t>
      </w:r>
    </w:p>
    <w:p w14:paraId="07B7915D" w14:textId="77777777" w:rsidR="007A425B" w:rsidRDefault="007A425B" w:rsidP="006A45C1">
      <w:pPr>
        <w:widowControl/>
        <w:numPr>
          <w:ilvl w:val="12"/>
          <w:numId w:val="0"/>
        </w:numPr>
        <w:tabs>
          <w:tab w:val="right" w:leader="dot" w:pos="9360"/>
        </w:tabs>
        <w:rPr>
          <w:rFonts w:ascii="Arial" w:hAnsi="Arial" w:cs="Arial"/>
          <w:lang w:val="en-CA"/>
        </w:rPr>
      </w:pPr>
    </w:p>
    <w:p w14:paraId="310906F5" w14:textId="15C04846" w:rsidR="007C08F5" w:rsidRDefault="007C08F5" w:rsidP="006A45C1">
      <w:pPr>
        <w:widowControl/>
        <w:numPr>
          <w:ilvl w:val="12"/>
          <w:numId w:val="0"/>
        </w:numPr>
        <w:tabs>
          <w:tab w:val="right" w:leader="dot" w:pos="9360"/>
        </w:tabs>
        <w:rPr>
          <w:rFonts w:ascii="Arial" w:hAnsi="Arial" w:cs="Arial"/>
        </w:rPr>
      </w:pPr>
      <w:r>
        <w:rPr>
          <w:rFonts w:ascii="Arial" w:hAnsi="Arial" w:cs="Arial"/>
          <w:b/>
          <w:bCs/>
        </w:rPr>
        <w:t>FAMILY LIFE -- FAM621A</w:t>
      </w:r>
    </w:p>
    <w:p w14:paraId="425CC117" w14:textId="04A37B82" w:rsidR="005C10AE" w:rsidRPr="00B4087C" w:rsidRDefault="003D53DE" w:rsidP="005C10AE">
      <w:pPr>
        <w:widowControl/>
        <w:numPr>
          <w:ilvl w:val="12"/>
          <w:numId w:val="0"/>
        </w:numPr>
        <w:tabs>
          <w:tab w:val="right" w:leader="dot" w:pos="9360"/>
        </w:tabs>
        <w:jc w:val="both"/>
        <w:rPr>
          <w:rFonts w:ascii="Arial" w:hAnsi="Arial" w:cs="Arial"/>
        </w:rPr>
      </w:pPr>
      <w:r w:rsidRPr="003D53DE">
        <w:rPr>
          <w:rFonts w:ascii="Arial" w:hAnsi="Arial" w:cs="Arial"/>
          <w:b/>
          <w:bCs/>
        </w:rPr>
        <w:t>Offered 2024-2025</w:t>
      </w:r>
      <w:r>
        <w:rPr>
          <w:rFonts w:ascii="Arial" w:hAnsi="Arial" w:cs="Arial"/>
        </w:rPr>
        <w:t xml:space="preserve"> </w:t>
      </w:r>
      <w:r w:rsidR="005C10AE" w:rsidRPr="00B4087C">
        <w:rPr>
          <w:rFonts w:ascii="Arial" w:hAnsi="Arial" w:cs="Arial"/>
        </w:rPr>
        <w:t xml:space="preserve">Unit topics included are: Family as a Basic Unit, </w:t>
      </w:r>
      <w:proofErr w:type="gramStart"/>
      <w:r w:rsidR="005C10AE" w:rsidRPr="00B4087C">
        <w:rPr>
          <w:rFonts w:ascii="Arial" w:hAnsi="Arial" w:cs="Arial"/>
        </w:rPr>
        <w:t>Choosing</w:t>
      </w:r>
      <w:proofErr w:type="gramEnd"/>
      <w:r w:rsidR="005C10AE" w:rsidRPr="00B4087C">
        <w:rPr>
          <w:rFonts w:ascii="Arial" w:hAnsi="Arial" w:cs="Arial"/>
        </w:rPr>
        <w:t xml:space="preserve"> a Partner, Getting Married, The Marriage Relationship, Facing Family Challenges, </w:t>
      </w:r>
      <w:r w:rsidR="009D2732">
        <w:rPr>
          <w:rFonts w:ascii="Arial" w:hAnsi="Arial" w:cs="Arial"/>
        </w:rPr>
        <w:t>T</w:t>
      </w:r>
      <w:r w:rsidR="005C10AE" w:rsidRPr="00B4087C">
        <w:rPr>
          <w:rFonts w:ascii="Arial" w:hAnsi="Arial" w:cs="Arial"/>
        </w:rPr>
        <w:t>ransition to Parenthood, Late Adulthood, and the Nature of Marriage and the Family.</w:t>
      </w:r>
    </w:p>
    <w:p w14:paraId="29EAC59F" w14:textId="77777777" w:rsidR="007A425B" w:rsidRDefault="007A425B" w:rsidP="0032559D">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660F1BFA" w14:textId="0CA16220" w:rsidR="007C08F5" w:rsidRDefault="007C08F5" w:rsidP="0032559D">
      <w:pPr>
        <w:widowControl/>
        <w:numPr>
          <w:ilvl w:val="12"/>
          <w:numId w:val="0"/>
        </w:numPr>
        <w:tabs>
          <w:tab w:val="right" w:leader="dot" w:pos="9360"/>
        </w:tabs>
        <w:jc w:val="both"/>
        <w:rPr>
          <w:rFonts w:ascii="Arial" w:hAnsi="Arial" w:cs="Arial"/>
        </w:rPr>
      </w:pPr>
      <w:r>
        <w:rPr>
          <w:rFonts w:ascii="Arial" w:hAnsi="Arial" w:cs="Arial"/>
          <w:b/>
          <w:bCs/>
        </w:rPr>
        <w:t>CHILD CARE -- CHD802X</w:t>
      </w:r>
    </w:p>
    <w:p w14:paraId="6CB1220E" w14:textId="3AD4DC60" w:rsidR="007C08F5" w:rsidRDefault="007C08F5" w:rsidP="0032559D">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xml:space="preserve">This program is designed to provide a broad range of basic skills in the area of </w:t>
      </w:r>
      <w:proofErr w:type="gramStart"/>
      <w:r>
        <w:rPr>
          <w:rFonts w:ascii="Arial" w:hAnsi="Arial" w:cs="Arial"/>
        </w:rPr>
        <w:t>child care</w:t>
      </w:r>
      <w:proofErr w:type="gramEnd"/>
      <w:r>
        <w:rPr>
          <w:rFonts w:ascii="Arial" w:hAnsi="Arial" w:cs="Arial"/>
        </w:rPr>
        <w:t xml:space="preserve">.  It consists of a combination of theories of child development as well as practical experience in operating a day care.  </w:t>
      </w:r>
      <w:r w:rsidRPr="00B25311">
        <w:rPr>
          <w:rFonts w:ascii="Arial" w:hAnsi="Arial" w:cs="Arial"/>
          <w:iCs/>
        </w:rPr>
        <w:t>It is recommended that students enrolling in CHD802 also enroll in FAM62</w:t>
      </w:r>
      <w:r>
        <w:rPr>
          <w:rFonts w:ascii="Arial" w:hAnsi="Arial" w:cs="Arial"/>
          <w:i/>
          <w:iCs/>
        </w:rPr>
        <w:t xml:space="preserve">1. </w:t>
      </w:r>
      <w:r w:rsidR="004D221C" w:rsidRPr="00B25311">
        <w:rPr>
          <w:rFonts w:ascii="Arial" w:hAnsi="Arial" w:cs="Arial"/>
          <w:iCs/>
        </w:rPr>
        <w:t>After being selected through an application</w:t>
      </w:r>
      <w:r w:rsidR="004D221C">
        <w:rPr>
          <w:rFonts w:ascii="Arial" w:hAnsi="Arial" w:cs="Arial"/>
          <w:i/>
          <w:iCs/>
        </w:rPr>
        <w:t xml:space="preserve"> </w:t>
      </w:r>
      <w:r w:rsidR="004D221C" w:rsidRPr="00B25311">
        <w:rPr>
          <w:rFonts w:ascii="Arial" w:hAnsi="Arial" w:cs="Arial"/>
          <w:iCs/>
        </w:rPr>
        <w:t>process</w:t>
      </w:r>
      <w:r w:rsidR="005A4BA2">
        <w:rPr>
          <w:rFonts w:ascii="Arial" w:hAnsi="Arial" w:cs="Arial"/>
          <w:i/>
          <w:iCs/>
        </w:rPr>
        <w:t xml:space="preserve">, </w:t>
      </w:r>
      <w:r w:rsidR="004D221C" w:rsidRPr="0047647D">
        <w:rPr>
          <w:rFonts w:ascii="Arial" w:hAnsi="Arial" w:cs="Arial"/>
          <w:iCs/>
        </w:rPr>
        <w:t>successful applicants will</w:t>
      </w:r>
      <w:r w:rsidR="004D221C">
        <w:rPr>
          <w:rFonts w:ascii="Arial" w:hAnsi="Arial" w:cs="Arial"/>
          <w:i/>
          <w:iCs/>
        </w:rPr>
        <w:t xml:space="preserve"> </w:t>
      </w:r>
      <w:r w:rsidR="004D221C">
        <w:rPr>
          <w:rFonts w:ascii="Arial" w:hAnsi="Arial" w:cs="Arial"/>
        </w:rPr>
        <w:t>acquire</w:t>
      </w:r>
      <w:r>
        <w:rPr>
          <w:rFonts w:ascii="Arial" w:hAnsi="Arial" w:cs="Arial"/>
        </w:rPr>
        <w:t xml:space="preserve"> skills which will </w:t>
      </w:r>
      <w:r w:rsidR="004D221C">
        <w:rPr>
          <w:rFonts w:ascii="Arial" w:hAnsi="Arial" w:cs="Arial"/>
        </w:rPr>
        <w:t xml:space="preserve">be of personal benefit to them.  The program </w:t>
      </w:r>
      <w:r>
        <w:rPr>
          <w:rFonts w:ascii="Arial" w:hAnsi="Arial" w:cs="Arial"/>
        </w:rPr>
        <w:t xml:space="preserve">will aid them in gaining employment in the area of </w:t>
      </w:r>
      <w:proofErr w:type="gramStart"/>
      <w:r>
        <w:rPr>
          <w:rFonts w:ascii="Arial" w:hAnsi="Arial" w:cs="Arial"/>
        </w:rPr>
        <w:t>child care</w:t>
      </w:r>
      <w:proofErr w:type="gramEnd"/>
      <w:r>
        <w:rPr>
          <w:rFonts w:ascii="Arial" w:hAnsi="Arial" w:cs="Arial"/>
        </w:rPr>
        <w:t>, and will provide students with a firm basis to pursue studies at the post-secondary level.</w:t>
      </w:r>
      <w:r w:rsidR="006A45C1">
        <w:rPr>
          <w:rFonts w:ascii="Arial" w:hAnsi="Arial" w:cs="Arial"/>
        </w:rPr>
        <w:t xml:space="preserve"> Note: This course is open to Grade Twelve students only.</w:t>
      </w:r>
      <w:r w:rsidR="009D2732">
        <w:rPr>
          <w:rFonts w:ascii="Arial" w:hAnsi="Arial" w:cs="Arial"/>
        </w:rPr>
        <w:t xml:space="preserve">  Strongly recommend </w:t>
      </w:r>
      <w:proofErr w:type="gramStart"/>
      <w:r w:rsidR="009D2732">
        <w:rPr>
          <w:rFonts w:ascii="Arial" w:hAnsi="Arial" w:cs="Arial"/>
        </w:rPr>
        <w:t>to take</w:t>
      </w:r>
      <w:proofErr w:type="gramEnd"/>
      <w:r w:rsidR="009D2732">
        <w:rPr>
          <w:rFonts w:ascii="Arial" w:hAnsi="Arial" w:cs="Arial"/>
        </w:rPr>
        <w:t xml:space="preserve"> FDS421 prior to CHD802X</w:t>
      </w:r>
    </w:p>
    <w:p w14:paraId="797F11CA" w14:textId="77777777" w:rsidR="0008219C" w:rsidRPr="0008219C" w:rsidRDefault="0008219C" w:rsidP="0008219C">
      <w:pPr>
        <w:pStyle w:val="NoSpacing"/>
        <w:jc w:val="both"/>
        <w:rPr>
          <w:rFonts w:ascii="Arial" w:hAnsi="Arial" w:cs="Arial"/>
          <w:sz w:val="20"/>
          <w:lang w:val="en-CA"/>
        </w:rPr>
      </w:pPr>
      <w:r w:rsidRPr="0008219C">
        <w:rPr>
          <w:rFonts w:ascii="Arial" w:hAnsi="Arial" w:cs="Arial"/>
          <w:sz w:val="20"/>
        </w:rPr>
        <w:t>Prerequisite: Formal application, teacher recommendation(s), excellent attendance, and successful interview.</w:t>
      </w:r>
    </w:p>
    <w:p w14:paraId="1CA61CC3" w14:textId="77777777" w:rsidR="007A425B" w:rsidRDefault="007A425B" w:rsidP="0086289D">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4"/>
        </w:rPr>
      </w:pPr>
    </w:p>
    <w:p w14:paraId="38477B28" w14:textId="7DE7659F" w:rsidR="00DE4AB7" w:rsidRPr="008E6CBE" w:rsidRDefault="0077114A" w:rsidP="00DE4AB7">
      <w:pPr>
        <w:widowControl/>
        <w:numPr>
          <w:ilvl w:val="12"/>
          <w:numId w:val="0"/>
        </w:numPr>
        <w:tabs>
          <w:tab w:val="left" w:pos="-360"/>
          <w:tab w:val="left" w:pos="1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8E6CBE">
        <w:rPr>
          <w:rFonts w:ascii="Arial" w:hAnsi="Arial" w:cs="Arial"/>
          <w:b/>
          <w:bCs/>
        </w:rPr>
        <w:t>C</w:t>
      </w:r>
      <w:r w:rsidR="00723303">
        <w:rPr>
          <w:rFonts w:ascii="Arial" w:hAnsi="Arial" w:cs="Arial"/>
          <w:b/>
          <w:bCs/>
        </w:rPr>
        <w:t>LOTHING</w:t>
      </w:r>
      <w:r w:rsidRPr="008E6CBE">
        <w:rPr>
          <w:rFonts w:ascii="Arial" w:hAnsi="Arial" w:cs="Arial"/>
          <w:b/>
          <w:bCs/>
        </w:rPr>
        <w:t xml:space="preserve"> -- </w:t>
      </w:r>
      <w:r w:rsidR="00DE4AB7" w:rsidRPr="008E6CBE">
        <w:rPr>
          <w:rFonts w:ascii="Arial" w:hAnsi="Arial" w:cs="Arial"/>
          <w:b/>
          <w:bCs/>
        </w:rPr>
        <w:t xml:space="preserve">CLO521A </w:t>
      </w:r>
    </w:p>
    <w:p w14:paraId="294C6CC6" w14:textId="4D4BF91F" w:rsidR="00DE4AB7" w:rsidRDefault="003D53DE" w:rsidP="00960465">
      <w:pPr>
        <w:widowControl/>
        <w:numPr>
          <w:ilvl w:val="12"/>
          <w:numId w:val="0"/>
        </w:numPr>
        <w:tabs>
          <w:tab w:val="left" w:pos="-360"/>
          <w:tab w:val="left" w:pos="18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3D53DE">
        <w:rPr>
          <w:rFonts w:ascii="Arial" w:hAnsi="Arial" w:cs="Arial"/>
          <w:b/>
          <w:bCs/>
        </w:rPr>
        <w:t>Offered 202</w:t>
      </w:r>
      <w:r w:rsidR="002401A1">
        <w:rPr>
          <w:rFonts w:ascii="Arial" w:hAnsi="Arial" w:cs="Arial"/>
          <w:b/>
          <w:bCs/>
        </w:rPr>
        <w:t>5</w:t>
      </w:r>
      <w:r w:rsidRPr="003D53DE">
        <w:rPr>
          <w:rFonts w:ascii="Arial" w:hAnsi="Arial" w:cs="Arial"/>
          <w:b/>
          <w:bCs/>
        </w:rPr>
        <w:t>-202</w:t>
      </w:r>
      <w:r w:rsidR="002401A1">
        <w:rPr>
          <w:rFonts w:ascii="Arial" w:hAnsi="Arial" w:cs="Arial"/>
          <w:b/>
          <w:bCs/>
        </w:rPr>
        <w:t>6</w:t>
      </w:r>
      <w:r w:rsidR="007A425B">
        <w:rPr>
          <w:rFonts w:ascii="Arial" w:hAnsi="Arial" w:cs="Arial"/>
        </w:rPr>
        <w:t xml:space="preserve"> This</w:t>
      </w:r>
      <w:r w:rsidR="00DE4AB7" w:rsidRPr="008E6CBE">
        <w:rPr>
          <w:rFonts w:ascii="Arial" w:hAnsi="Arial" w:cs="Arial"/>
        </w:rPr>
        <w:t xml:space="preserve"> course is designed to create an interest in all aspects of clothing, including fabrics, fibers, construction, and wardrobe planning.  Students will learn to use and care for a sewing machine and other sewing equipment, to select and use commercial patterns, and to select and prepare fabric for clothing construction. Students will be required to construct </w:t>
      </w:r>
      <w:proofErr w:type="gramStart"/>
      <w:r w:rsidR="00DE4AB7" w:rsidRPr="008E6CBE">
        <w:rPr>
          <w:rFonts w:ascii="Arial" w:hAnsi="Arial" w:cs="Arial"/>
        </w:rPr>
        <w:t>sufficient</w:t>
      </w:r>
      <w:proofErr w:type="gramEnd"/>
      <w:r w:rsidR="00DE4AB7" w:rsidRPr="008E6CBE">
        <w:rPr>
          <w:rFonts w:ascii="Arial" w:hAnsi="Arial" w:cs="Arial"/>
        </w:rPr>
        <w:t xml:space="preserve"> sewing projects to practice such techniques as waistbands, collars, sleeves and cuffs, zippers and buttonholes, pockets, hems, and pressing techniques. In addition to these skills, students should also have the knowledge to help them make wise clothing related choices in the marketplace, and to maintain and care for their own clothing.</w:t>
      </w:r>
    </w:p>
    <w:p w14:paraId="4D7555C3" w14:textId="29032151" w:rsidR="0008219C" w:rsidRDefault="0008219C" w:rsidP="00960465">
      <w:pPr>
        <w:pStyle w:val="NoSpacing"/>
        <w:jc w:val="both"/>
        <w:rPr>
          <w:rFonts w:ascii="Arial" w:hAnsi="Arial" w:cs="Arial"/>
          <w:sz w:val="20"/>
        </w:rPr>
      </w:pPr>
      <w:r w:rsidRPr="0008219C">
        <w:rPr>
          <w:rFonts w:ascii="Arial" w:hAnsi="Arial" w:cs="Arial"/>
          <w:sz w:val="20"/>
        </w:rPr>
        <w:t>Prerequisite: Formal application, teacher recommendation(s), excellent attendance, and successful interview.</w:t>
      </w:r>
    </w:p>
    <w:p w14:paraId="7821F7A4" w14:textId="4A264FE7" w:rsidR="009C58FA" w:rsidRDefault="009C58FA" w:rsidP="00960465">
      <w:pPr>
        <w:pStyle w:val="NoSpacing"/>
        <w:jc w:val="both"/>
        <w:rPr>
          <w:rFonts w:ascii="Arial" w:hAnsi="Arial" w:cs="Arial"/>
          <w:sz w:val="20"/>
        </w:rPr>
      </w:pPr>
    </w:p>
    <w:p w14:paraId="3AD43E8A" w14:textId="77777777" w:rsidR="009C58FA" w:rsidRPr="0008219C" w:rsidRDefault="009C58FA" w:rsidP="00960465">
      <w:pPr>
        <w:pStyle w:val="NoSpacing"/>
        <w:jc w:val="both"/>
        <w:rPr>
          <w:rFonts w:ascii="Arial" w:hAnsi="Arial" w:cs="Arial"/>
          <w:sz w:val="20"/>
          <w:lang w:val="en-CA"/>
        </w:rPr>
      </w:pPr>
    </w:p>
    <w:p w14:paraId="1FD6BBE7" w14:textId="7792B9FD" w:rsidR="003D53DE" w:rsidRDefault="00AC67EC" w:rsidP="00DE4AB7">
      <w:pPr>
        <w:widowControl/>
        <w:numPr>
          <w:ilvl w:val="12"/>
          <w:numId w:val="0"/>
        </w:numPr>
        <w:tabs>
          <w:tab w:val="left" w:pos="-360"/>
          <w:tab w:val="left" w:pos="1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lang w:val="en-CA"/>
        </w:rPr>
      </w:pPr>
      <w:r w:rsidRPr="00AC67EC">
        <w:rPr>
          <w:rFonts w:ascii="Arial" w:hAnsi="Arial" w:cs="Arial"/>
          <w:b/>
          <w:bCs/>
          <w:lang w:val="en-CA"/>
        </w:rPr>
        <w:lastRenderedPageBreak/>
        <w:t>FASHION--</w:t>
      </w:r>
      <w:r w:rsidR="003D53DE" w:rsidRPr="00AC67EC">
        <w:rPr>
          <w:rFonts w:ascii="Arial" w:hAnsi="Arial" w:cs="Arial"/>
          <w:b/>
          <w:bCs/>
          <w:lang w:val="en-CA"/>
        </w:rPr>
        <w:t>PSI701X</w:t>
      </w:r>
    </w:p>
    <w:p w14:paraId="2F89623B" w14:textId="7422ECF0" w:rsidR="003D53DE" w:rsidRPr="00074AAC" w:rsidRDefault="003D53DE" w:rsidP="009C58FA">
      <w:pPr>
        <w:widowControl/>
        <w:numPr>
          <w:ilvl w:val="12"/>
          <w:numId w:val="0"/>
        </w:numPr>
        <w:tabs>
          <w:tab w:val="left" w:pos="-360"/>
          <w:tab w:val="left" w:pos="18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val="en-CA"/>
        </w:rPr>
      </w:pPr>
      <w:r w:rsidRPr="0086289D">
        <w:rPr>
          <w:rFonts w:ascii="Arial" w:hAnsi="Arial" w:cs="Arial"/>
          <w:color w:val="000000" w:themeColor="text1"/>
          <w:lang w:val="en-CA"/>
        </w:rPr>
        <w:t>Offered 2024-2025</w:t>
      </w:r>
      <w:r w:rsidR="00AC67EC" w:rsidRPr="007A425B">
        <w:rPr>
          <w:rFonts w:ascii="Arial" w:hAnsi="Arial" w:cs="Arial"/>
          <w:b/>
          <w:bCs/>
          <w:color w:val="000000" w:themeColor="text1"/>
          <w:lang w:val="en-CA"/>
        </w:rPr>
        <w:t xml:space="preserve"> </w:t>
      </w:r>
      <w:r w:rsidR="00AC67EC" w:rsidRPr="00074AAC">
        <w:rPr>
          <w:rFonts w:ascii="Arial" w:hAnsi="Arial" w:cs="Arial"/>
          <w:lang w:val="en-CA"/>
        </w:rPr>
        <w:t>This course is designed to create and/or further an interest in all aspects of clothing with an emphasis on 1) The history of clothing 2</w:t>
      </w:r>
      <w:proofErr w:type="gramStart"/>
      <w:r w:rsidR="00AC67EC" w:rsidRPr="00074AAC">
        <w:rPr>
          <w:rFonts w:ascii="Arial" w:hAnsi="Arial" w:cs="Arial"/>
          <w:lang w:val="en-CA"/>
        </w:rPr>
        <w:t xml:space="preserve">)  </w:t>
      </w:r>
      <w:r w:rsidR="00074AAC" w:rsidRPr="00074AAC">
        <w:rPr>
          <w:rFonts w:ascii="Arial" w:hAnsi="Arial" w:cs="Arial"/>
          <w:lang w:val="en-CA"/>
        </w:rPr>
        <w:t>T</w:t>
      </w:r>
      <w:r w:rsidR="00AC67EC" w:rsidRPr="00074AAC">
        <w:rPr>
          <w:rFonts w:ascii="Arial" w:hAnsi="Arial" w:cs="Arial"/>
          <w:lang w:val="en-CA"/>
        </w:rPr>
        <w:t>extiles</w:t>
      </w:r>
      <w:proofErr w:type="gramEnd"/>
      <w:r w:rsidR="00074AAC" w:rsidRPr="00074AAC">
        <w:rPr>
          <w:rFonts w:ascii="Arial" w:hAnsi="Arial" w:cs="Arial"/>
          <w:lang w:val="en-CA"/>
        </w:rPr>
        <w:t xml:space="preserve"> (natural fabrics, synthetic materials) 3) The elements of design (colour, line, proportion etc.)  4)  Designing your own pattern or modifying commercial patterns to suit specific needs.  Students will learn enhanced techniques of clothing construction such as different types of zipper applications, buttonholes, specialized darts.  These will be included in a variety of sewing projects that students must complete.</w:t>
      </w:r>
    </w:p>
    <w:p w14:paraId="70938140" w14:textId="4911F949" w:rsidR="00DE4AB7" w:rsidRDefault="00DE4AB7" w:rsidP="00DE4AB7">
      <w:pPr>
        <w:widowControl/>
        <w:numPr>
          <w:ilvl w:val="12"/>
          <w:numId w:val="0"/>
        </w:numPr>
        <w:tabs>
          <w:tab w:val="left" w:pos="-360"/>
          <w:tab w:val="left" w:pos="1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r>
        <w:rPr>
          <w:rFonts w:ascii="Arial" w:hAnsi="Arial" w:cs="Arial"/>
          <w:sz w:val="24"/>
          <w:szCs w:val="24"/>
        </w:rPr>
        <w:tab/>
      </w:r>
      <w:r>
        <w:rPr>
          <w:rFonts w:ascii="Arial" w:hAnsi="Arial" w:cs="Arial"/>
          <w:sz w:val="24"/>
          <w:szCs w:val="24"/>
        </w:rPr>
        <w:tab/>
      </w:r>
    </w:p>
    <w:p w14:paraId="788147AC" w14:textId="77777777" w:rsidR="008E6CBE" w:rsidRDefault="008E6CBE" w:rsidP="008E6CBE">
      <w:pPr>
        <w:widowControl/>
        <w:numPr>
          <w:ilvl w:val="12"/>
          <w:numId w:val="0"/>
        </w:numPr>
        <w:tabs>
          <w:tab w:val="right" w:leader="dot" w:pos="9360"/>
        </w:tabs>
        <w:jc w:val="both"/>
        <w:rPr>
          <w:rFonts w:ascii="Arial" w:hAnsi="Arial" w:cs="Arial"/>
        </w:rPr>
      </w:pPr>
      <w:r>
        <w:rPr>
          <w:rFonts w:ascii="Arial" w:hAnsi="Arial" w:cs="Arial"/>
          <w:b/>
          <w:bCs/>
        </w:rPr>
        <w:t>HOSPITALITY AND TOURISM -- HOS801A</w:t>
      </w:r>
    </w:p>
    <w:p w14:paraId="12A7955C" w14:textId="77777777" w:rsidR="008E6CBE" w:rsidRDefault="008E6CBE" w:rsidP="008E6CBE">
      <w:pPr>
        <w:widowControl/>
        <w:numPr>
          <w:ilvl w:val="12"/>
          <w:numId w:val="0"/>
        </w:numPr>
        <w:tabs>
          <w:tab w:val="right" w:leader="dot" w:pos="9360"/>
        </w:tabs>
        <w:jc w:val="both"/>
        <w:rPr>
          <w:rFonts w:ascii="Arial" w:hAnsi="Arial" w:cs="Arial"/>
        </w:rPr>
      </w:pPr>
      <w:r w:rsidRPr="00B4087C">
        <w:rPr>
          <w:rFonts w:ascii="Arial" w:hAnsi="Arial" w:cs="Arial"/>
        </w:rPr>
        <w:t xml:space="preserve">This course is designed to make students aware of the scope and relative importance of this industry to the people and economy of Prince Edward Island.  Through interactive experiences with the industry, students will work on activities and projects which will help them to be familiar with the various sectors of the industry such as accommodations, travel trade, food and beverage, </w:t>
      </w:r>
      <w:bookmarkStart w:id="0" w:name="_GoBack"/>
      <w:bookmarkEnd w:id="0"/>
      <w:r w:rsidRPr="00B4087C">
        <w:rPr>
          <w:rFonts w:ascii="Arial" w:hAnsi="Arial" w:cs="Arial"/>
        </w:rPr>
        <w:t>recreations, events and conferences, attractions, tourism services, and transportation.</w:t>
      </w:r>
      <w:r>
        <w:rPr>
          <w:rFonts w:ascii="Arial" w:hAnsi="Arial" w:cs="Arial"/>
        </w:rPr>
        <w:t xml:space="preserve"> </w:t>
      </w:r>
      <w:r w:rsidRPr="00B4087C">
        <w:rPr>
          <w:rFonts w:ascii="Arial" w:hAnsi="Arial" w:cs="Arial"/>
        </w:rPr>
        <w:t>Students will become aware of their employability skills through class discussions and project work.  Students may receive training in an internationally recognized customer-service training program called Super Host.</w:t>
      </w:r>
    </w:p>
    <w:p w14:paraId="42392F64" w14:textId="659D4E1A" w:rsidR="007A425B" w:rsidRDefault="008E6CBE" w:rsidP="008E6CBE">
      <w:pPr>
        <w:widowControl/>
        <w:numPr>
          <w:ilvl w:val="12"/>
          <w:numId w:val="0"/>
        </w:numPr>
        <w:tabs>
          <w:tab w:val="right" w:leader="dot" w:pos="9360"/>
        </w:tabs>
        <w:jc w:val="both"/>
        <w:rPr>
          <w:rFonts w:ascii="Arial" w:hAnsi="Arial" w:cs="Arial"/>
          <w:b/>
        </w:rPr>
      </w:pPr>
      <w:r w:rsidRPr="00B25311">
        <w:rPr>
          <w:rFonts w:ascii="Arial" w:hAnsi="Arial" w:cs="Arial"/>
          <w:b/>
        </w:rPr>
        <w:t>This course will have entrance recognition at Holland College with the curriculum designed to link to post-secondary opportunities in the study of Tourism and Hospitality.</w:t>
      </w:r>
    </w:p>
    <w:p w14:paraId="242B031C" w14:textId="5ECA3ABF" w:rsidR="007A425B" w:rsidRDefault="007A425B" w:rsidP="008E6CBE">
      <w:pPr>
        <w:widowControl/>
        <w:numPr>
          <w:ilvl w:val="12"/>
          <w:numId w:val="0"/>
        </w:numPr>
        <w:tabs>
          <w:tab w:val="right" w:leader="dot" w:pos="9360"/>
        </w:tabs>
        <w:jc w:val="both"/>
        <w:rPr>
          <w:rFonts w:ascii="Arial" w:hAnsi="Arial" w:cs="Arial"/>
          <w:b/>
        </w:rPr>
      </w:pPr>
    </w:p>
    <w:p w14:paraId="0F3CA288" w14:textId="2433F986" w:rsidR="0086289D" w:rsidRDefault="0086289D" w:rsidP="008E6CBE">
      <w:pPr>
        <w:widowControl/>
        <w:numPr>
          <w:ilvl w:val="12"/>
          <w:numId w:val="0"/>
        </w:numPr>
        <w:tabs>
          <w:tab w:val="right" w:leader="dot" w:pos="9360"/>
        </w:tabs>
        <w:jc w:val="both"/>
        <w:rPr>
          <w:rFonts w:ascii="Arial" w:hAnsi="Arial" w:cs="Arial"/>
          <w:b/>
        </w:rPr>
      </w:pPr>
    </w:p>
    <w:p w14:paraId="78F85368" w14:textId="77777777" w:rsidR="0086289D" w:rsidRDefault="0086289D" w:rsidP="008E6CBE">
      <w:pPr>
        <w:widowControl/>
        <w:numPr>
          <w:ilvl w:val="12"/>
          <w:numId w:val="0"/>
        </w:numPr>
        <w:tabs>
          <w:tab w:val="right" w:leader="dot" w:pos="9360"/>
        </w:tabs>
        <w:jc w:val="both"/>
        <w:rPr>
          <w:rFonts w:ascii="Arial" w:hAnsi="Arial" w:cs="Arial"/>
          <w:b/>
        </w:rPr>
      </w:pPr>
    </w:p>
    <w:p w14:paraId="5A902C72" w14:textId="6805E555" w:rsidR="007A425B" w:rsidRDefault="007A425B" w:rsidP="008E6CBE">
      <w:pPr>
        <w:widowControl/>
        <w:numPr>
          <w:ilvl w:val="12"/>
          <w:numId w:val="0"/>
        </w:numPr>
        <w:tabs>
          <w:tab w:val="right" w:leader="dot" w:pos="9360"/>
        </w:tabs>
        <w:jc w:val="both"/>
        <w:rPr>
          <w:rFonts w:ascii="Arial" w:hAnsi="Arial" w:cs="Arial"/>
          <w:b/>
        </w:rPr>
      </w:pPr>
    </w:p>
    <w:p w14:paraId="0AAEBFEE" w14:textId="7B5ECCC4" w:rsidR="007C08F5" w:rsidRDefault="00553E82" w:rsidP="001D5B10">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4"/>
          <w:szCs w:val="24"/>
        </w:rPr>
      </w:pPr>
      <w:r>
        <w:rPr>
          <w:rFonts w:ascii="Arial" w:hAnsi="Arial" w:cs="Arial"/>
          <w:b/>
          <w:bCs/>
          <w:sz w:val="24"/>
          <w:szCs w:val="24"/>
        </w:rPr>
        <w:t>– MATHEMATICS REQUIREMENTS,</w:t>
      </w:r>
      <w:r w:rsidR="007C08F5">
        <w:rPr>
          <w:rFonts w:ascii="Arial" w:hAnsi="Arial" w:cs="Arial"/>
          <w:b/>
          <w:bCs/>
          <w:sz w:val="24"/>
          <w:szCs w:val="24"/>
        </w:rPr>
        <w:t xml:space="preserve"> RECOMMENDATIONS</w:t>
      </w:r>
      <w:r>
        <w:rPr>
          <w:rFonts w:ascii="Arial" w:hAnsi="Arial" w:cs="Arial"/>
          <w:b/>
          <w:bCs/>
          <w:sz w:val="24"/>
          <w:szCs w:val="24"/>
        </w:rPr>
        <w:t xml:space="preserve"> AND PATHWAYS</w:t>
      </w:r>
      <w:r w:rsidR="007C08F5">
        <w:rPr>
          <w:rFonts w:ascii="Arial" w:hAnsi="Arial" w:cs="Arial"/>
          <w:b/>
          <w:bCs/>
          <w:sz w:val="24"/>
          <w:szCs w:val="24"/>
        </w:rPr>
        <w:t xml:space="preserve"> --</w:t>
      </w:r>
    </w:p>
    <w:p w14:paraId="457F109F" w14:textId="77777777" w:rsidR="007C08F5" w:rsidRDefault="007C08F5"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Pr>
          <w:rFonts w:ascii="Arial" w:hAnsi="Arial" w:cs="Arial"/>
          <w:b/>
          <w:bCs/>
        </w:rPr>
        <w:t>Visit the Student Services Office for Further Clarification</w:t>
      </w:r>
    </w:p>
    <w:p w14:paraId="36AD7F8D" w14:textId="77777777" w:rsidR="00DE2F1A" w:rsidRDefault="00DE2F1A"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4"/>
          <w:szCs w:val="24"/>
        </w:rPr>
      </w:pPr>
    </w:p>
    <w:p w14:paraId="39030B41" w14:textId="77777777" w:rsidR="007C08F5" w:rsidRDefault="0028307F"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r>
        <w:rPr>
          <w:rFonts w:ascii="Arial" w:hAnsi="Arial" w:cs="Arial"/>
          <w:noProof/>
        </w:rPr>
        <mc:AlternateContent>
          <mc:Choice Requires="wps">
            <w:drawing>
              <wp:anchor distT="0" distB="0" distL="114300" distR="114300" simplePos="0" relativeHeight="251665408" behindDoc="0" locked="0" layoutInCell="1" allowOverlap="1" wp14:anchorId="39F93CD0" wp14:editId="299EC890">
                <wp:simplePos x="0" y="0"/>
                <wp:positionH relativeFrom="column">
                  <wp:posOffset>-9525</wp:posOffset>
                </wp:positionH>
                <wp:positionV relativeFrom="paragraph">
                  <wp:posOffset>107315</wp:posOffset>
                </wp:positionV>
                <wp:extent cx="6009640" cy="2726690"/>
                <wp:effectExtent l="0" t="0" r="0" b="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2726690"/>
                        </a:xfrm>
                        <a:prstGeom prst="rect">
                          <a:avLst/>
                        </a:prstGeom>
                        <a:solidFill>
                          <a:srgbClr val="FFFFFF"/>
                        </a:solidFill>
                        <a:ln w="9525">
                          <a:solidFill>
                            <a:srgbClr val="000000"/>
                          </a:solidFill>
                          <a:miter lim="800000"/>
                          <a:headEnd/>
                          <a:tailEnd/>
                        </a:ln>
                      </wps:spPr>
                      <wps:txbx>
                        <w:txbxContent>
                          <w:p w14:paraId="791D08D1" w14:textId="77777777" w:rsidR="001347B0" w:rsidRDefault="001347B0" w:rsidP="00F579BC">
                            <w:pPr>
                              <w:pStyle w:val="Default"/>
                              <w:rPr>
                                <w:rFonts w:ascii="Arial" w:hAnsi="Arial" w:cs="Arial"/>
                                <w:sz w:val="20"/>
                                <w:szCs w:val="20"/>
                              </w:rPr>
                            </w:pPr>
                            <w:r w:rsidRPr="00703651">
                              <w:rPr>
                                <w:rFonts w:ascii="Arial" w:hAnsi="Arial" w:cs="Arial"/>
                                <w:sz w:val="20"/>
                                <w:szCs w:val="20"/>
                              </w:rPr>
                              <w:t xml:space="preserve">The Prince Edward Island High School Mathematics Curriculum now includes three pathways: </w:t>
                            </w:r>
                            <w:r w:rsidRPr="00703651">
                              <w:rPr>
                                <w:rFonts w:ascii="Arial" w:hAnsi="Arial" w:cs="Arial"/>
                                <w:b/>
                                <w:bCs/>
                                <w:sz w:val="20"/>
                                <w:szCs w:val="20"/>
                              </w:rPr>
                              <w:t>Foundations of Mathematics</w:t>
                            </w:r>
                            <w:r w:rsidRPr="00703651">
                              <w:rPr>
                                <w:rFonts w:ascii="Arial" w:hAnsi="Arial" w:cs="Arial"/>
                                <w:sz w:val="20"/>
                                <w:szCs w:val="20"/>
                              </w:rPr>
                              <w:t>,</w:t>
                            </w:r>
                            <w:r w:rsidRPr="00703651">
                              <w:rPr>
                                <w:rFonts w:ascii="Arial" w:hAnsi="Arial" w:cs="Arial"/>
                                <w:b/>
                                <w:bCs/>
                                <w:sz w:val="20"/>
                                <w:szCs w:val="20"/>
                              </w:rPr>
                              <w:t xml:space="preserve"> Pre-Calculus </w:t>
                            </w:r>
                            <w:r w:rsidRPr="00703651">
                              <w:rPr>
                                <w:rFonts w:ascii="Arial" w:hAnsi="Arial" w:cs="Arial"/>
                                <w:sz w:val="20"/>
                                <w:szCs w:val="20"/>
                              </w:rPr>
                              <w:t>and</w:t>
                            </w:r>
                            <w:r w:rsidRPr="00703651">
                              <w:rPr>
                                <w:rFonts w:ascii="Arial" w:hAnsi="Arial" w:cs="Arial"/>
                                <w:b/>
                                <w:bCs/>
                                <w:sz w:val="20"/>
                                <w:szCs w:val="20"/>
                              </w:rPr>
                              <w:t xml:space="preserve"> Apprenticeship and Workplace Mathematics</w:t>
                            </w:r>
                            <w:r>
                              <w:rPr>
                                <w:rFonts w:ascii="Arial" w:hAnsi="Arial" w:cs="Arial"/>
                                <w:sz w:val="20"/>
                                <w:szCs w:val="20"/>
                              </w:rPr>
                              <w:t>.</w:t>
                            </w:r>
                          </w:p>
                          <w:p w14:paraId="69E826DF" w14:textId="77777777" w:rsidR="001347B0" w:rsidRPr="00703651" w:rsidRDefault="001347B0" w:rsidP="00F579BC">
                            <w:pPr>
                              <w:pStyle w:val="Default"/>
                              <w:rPr>
                                <w:rFonts w:ascii="Arial" w:hAnsi="Arial" w:cs="Arial"/>
                                <w:sz w:val="20"/>
                                <w:szCs w:val="20"/>
                              </w:rPr>
                            </w:pPr>
                            <w:r w:rsidRPr="00703651">
                              <w:rPr>
                                <w:rFonts w:ascii="Arial" w:hAnsi="Arial" w:cs="Arial"/>
                                <w:sz w:val="20"/>
                                <w:szCs w:val="20"/>
                              </w:rPr>
                              <w:t>A student may choose one of the following options:</w:t>
                            </w:r>
                          </w:p>
                          <w:p w14:paraId="0A28170D" w14:textId="77777777" w:rsidR="001347B0" w:rsidRPr="00703651" w:rsidRDefault="001347B0" w:rsidP="00483F1A">
                            <w:pPr>
                              <w:pStyle w:val="Default"/>
                              <w:tabs>
                                <w:tab w:val="left" w:pos="720"/>
                              </w:tabs>
                              <w:rPr>
                                <w:rFonts w:ascii="Arial" w:hAnsi="Arial" w:cs="Arial"/>
                                <w:sz w:val="20"/>
                                <w:szCs w:val="20"/>
                              </w:rPr>
                            </w:pPr>
                          </w:p>
                          <w:p w14:paraId="3F08FFA0" w14:textId="77777777" w:rsidR="001347B0" w:rsidRPr="00703651" w:rsidRDefault="001347B0" w:rsidP="006542BC">
                            <w:pPr>
                              <w:pStyle w:val="Default"/>
                              <w:numPr>
                                <w:ilvl w:val="0"/>
                                <w:numId w:val="1"/>
                              </w:numPr>
                              <w:tabs>
                                <w:tab w:val="left" w:pos="720"/>
                              </w:tabs>
                              <w:rPr>
                                <w:rFonts w:ascii="Arial" w:hAnsi="Arial" w:cs="Arial"/>
                                <w:b/>
                                <w:bCs/>
                                <w:sz w:val="20"/>
                                <w:szCs w:val="20"/>
                              </w:rPr>
                            </w:pPr>
                            <w:r w:rsidRPr="00703651">
                              <w:rPr>
                                <w:rFonts w:ascii="Arial" w:hAnsi="Arial" w:cs="Arial"/>
                                <w:sz w:val="20"/>
                                <w:szCs w:val="20"/>
                              </w:rPr>
                              <w:t xml:space="preserve">Students who plan on taking programs at a post-secondary institution that </w:t>
                            </w:r>
                            <w:r w:rsidRPr="00703651">
                              <w:rPr>
                                <w:rFonts w:ascii="Arial" w:hAnsi="Arial" w:cs="Arial"/>
                                <w:b/>
                                <w:i/>
                                <w:sz w:val="20"/>
                                <w:szCs w:val="20"/>
                                <w:u w:val="single"/>
                              </w:rPr>
                              <w:t>do not</w:t>
                            </w:r>
                            <w:r w:rsidRPr="00703651">
                              <w:rPr>
                                <w:rFonts w:ascii="Arial" w:hAnsi="Arial" w:cs="Arial"/>
                                <w:i/>
                                <w:sz w:val="20"/>
                                <w:szCs w:val="20"/>
                              </w:rPr>
                              <w:t xml:space="preserve"> </w:t>
                            </w:r>
                            <w:r w:rsidRPr="00703651">
                              <w:rPr>
                                <w:rFonts w:ascii="Arial" w:hAnsi="Arial" w:cs="Arial"/>
                                <w:sz w:val="20"/>
                                <w:szCs w:val="20"/>
                              </w:rPr>
                              <w:t xml:space="preserve">require theoretical calculus (such as arts programs) should register in the </w:t>
                            </w:r>
                            <w:r w:rsidRPr="00703651">
                              <w:rPr>
                                <w:rFonts w:ascii="Arial" w:hAnsi="Arial" w:cs="Arial"/>
                                <w:b/>
                                <w:sz w:val="20"/>
                                <w:szCs w:val="20"/>
                              </w:rPr>
                              <w:t>Foundations of Mathematics</w:t>
                            </w:r>
                            <w:r w:rsidRPr="00703651">
                              <w:rPr>
                                <w:rFonts w:ascii="Arial" w:hAnsi="Arial" w:cs="Arial"/>
                                <w:sz w:val="20"/>
                                <w:szCs w:val="20"/>
                              </w:rPr>
                              <w:t xml:space="preserve"> courses (MAT421A, MAT521A, MAT621A)</w:t>
                            </w:r>
                          </w:p>
                          <w:p w14:paraId="574375EA" w14:textId="77777777" w:rsidR="001347B0" w:rsidRPr="00703651" w:rsidRDefault="001347B0" w:rsidP="00483F1A">
                            <w:pPr>
                              <w:pStyle w:val="Default"/>
                              <w:tabs>
                                <w:tab w:val="left" w:pos="720"/>
                              </w:tabs>
                              <w:ind w:left="360"/>
                              <w:rPr>
                                <w:rFonts w:ascii="Arial" w:hAnsi="Arial" w:cs="Arial"/>
                                <w:b/>
                                <w:bCs/>
                                <w:sz w:val="20"/>
                                <w:szCs w:val="20"/>
                              </w:rPr>
                            </w:pPr>
                          </w:p>
                          <w:p w14:paraId="520F7536" w14:textId="77777777" w:rsidR="001347B0" w:rsidRPr="00703651" w:rsidRDefault="001347B0" w:rsidP="006542BC">
                            <w:pPr>
                              <w:pStyle w:val="Default"/>
                              <w:numPr>
                                <w:ilvl w:val="0"/>
                                <w:numId w:val="1"/>
                              </w:numPr>
                              <w:tabs>
                                <w:tab w:val="left" w:pos="720"/>
                              </w:tabs>
                              <w:rPr>
                                <w:rFonts w:ascii="Arial" w:hAnsi="Arial" w:cs="Arial"/>
                                <w:b/>
                                <w:bCs/>
                                <w:i/>
                                <w:sz w:val="20"/>
                                <w:szCs w:val="20"/>
                              </w:rPr>
                            </w:pPr>
                            <w:r w:rsidRPr="00703651">
                              <w:rPr>
                                <w:rFonts w:ascii="Arial" w:hAnsi="Arial" w:cs="Arial"/>
                                <w:bCs/>
                                <w:sz w:val="20"/>
                                <w:szCs w:val="20"/>
                              </w:rPr>
                              <w:t xml:space="preserve">Students who plan on taking programs at a post-secondary institution that </w:t>
                            </w:r>
                            <w:r w:rsidRPr="00703651">
                              <w:rPr>
                                <w:rFonts w:ascii="Arial" w:hAnsi="Arial" w:cs="Arial"/>
                                <w:b/>
                                <w:bCs/>
                                <w:sz w:val="20"/>
                                <w:szCs w:val="20"/>
                                <w:u w:val="single"/>
                              </w:rPr>
                              <w:t>do</w:t>
                            </w:r>
                            <w:r w:rsidRPr="00703651">
                              <w:rPr>
                                <w:rFonts w:ascii="Arial" w:hAnsi="Arial" w:cs="Arial"/>
                                <w:bCs/>
                                <w:sz w:val="20"/>
                                <w:szCs w:val="20"/>
                              </w:rPr>
                              <w:t xml:space="preserve"> require theoretical calculus (such as science and engineering programs) should register in the </w:t>
                            </w:r>
                            <w:r w:rsidRPr="00703651">
                              <w:rPr>
                                <w:rFonts w:ascii="Arial" w:hAnsi="Arial" w:cs="Arial"/>
                                <w:b/>
                                <w:bCs/>
                                <w:sz w:val="20"/>
                                <w:szCs w:val="20"/>
                              </w:rPr>
                              <w:t>Pre-Calculus</w:t>
                            </w:r>
                            <w:r w:rsidRPr="00703651">
                              <w:rPr>
                                <w:rFonts w:ascii="Arial" w:hAnsi="Arial" w:cs="Arial"/>
                                <w:bCs/>
                                <w:sz w:val="20"/>
                                <w:szCs w:val="20"/>
                              </w:rPr>
                              <w:t xml:space="preserve"> courses (MAT521B, MAT621B, MAT611B) after taking MAT421A in Grade 10. </w:t>
                            </w:r>
                          </w:p>
                          <w:p w14:paraId="36108557" w14:textId="77777777" w:rsidR="001347B0" w:rsidRPr="00703651" w:rsidRDefault="001347B0" w:rsidP="00483F1A">
                            <w:pPr>
                              <w:pStyle w:val="ListParagraph"/>
                              <w:rPr>
                                <w:rFonts w:ascii="Arial" w:hAnsi="Arial" w:cs="Arial"/>
                                <w:bCs/>
                              </w:rPr>
                            </w:pPr>
                          </w:p>
                          <w:p w14:paraId="32D82396" w14:textId="77777777" w:rsidR="001347B0" w:rsidRPr="00703651" w:rsidRDefault="001347B0" w:rsidP="006542BC">
                            <w:pPr>
                              <w:pStyle w:val="Default"/>
                              <w:numPr>
                                <w:ilvl w:val="0"/>
                                <w:numId w:val="1"/>
                              </w:numPr>
                              <w:tabs>
                                <w:tab w:val="left" w:pos="720"/>
                              </w:tabs>
                              <w:rPr>
                                <w:rFonts w:ascii="Arial" w:hAnsi="Arial" w:cs="Arial"/>
                                <w:b/>
                                <w:bCs/>
                                <w:i/>
                                <w:sz w:val="20"/>
                                <w:szCs w:val="20"/>
                              </w:rPr>
                            </w:pPr>
                            <w:r w:rsidRPr="00703651">
                              <w:rPr>
                                <w:rFonts w:ascii="Arial" w:hAnsi="Arial" w:cs="Arial"/>
                                <w:bCs/>
                                <w:sz w:val="20"/>
                                <w:szCs w:val="20"/>
                              </w:rPr>
                              <w:t xml:space="preserve">Students who plan on taking trades programs or directly entering the work force should register for the </w:t>
                            </w:r>
                            <w:r w:rsidRPr="00703651">
                              <w:rPr>
                                <w:rFonts w:ascii="Arial" w:hAnsi="Arial" w:cs="Arial"/>
                                <w:b/>
                                <w:bCs/>
                                <w:sz w:val="20"/>
                                <w:szCs w:val="20"/>
                              </w:rPr>
                              <w:t>Apprenticeship and Workplace Mathematics</w:t>
                            </w:r>
                            <w:r>
                              <w:rPr>
                                <w:rFonts w:ascii="Arial" w:hAnsi="Arial" w:cs="Arial"/>
                                <w:bCs/>
                                <w:sz w:val="20"/>
                                <w:szCs w:val="20"/>
                              </w:rPr>
                              <w:t xml:space="preserve"> courses (MAT421K, MAT521K</w:t>
                            </w:r>
                            <w:r w:rsidRPr="00703651">
                              <w:rPr>
                                <w:rFonts w:ascii="Arial" w:hAnsi="Arial" w:cs="Arial"/>
                                <w:bCs/>
                                <w:sz w:val="20"/>
                                <w:szCs w:val="20"/>
                              </w:rPr>
                              <w:t>, MAT631A)</w:t>
                            </w:r>
                            <w:r w:rsidRPr="00703651">
                              <w:rPr>
                                <w:rFonts w:ascii="Arial" w:hAnsi="Arial" w:cs="Arial"/>
                                <w:bCs/>
                                <w:i/>
                                <w:sz w:val="20"/>
                                <w:szCs w:val="20"/>
                              </w:rPr>
                              <w:t>.</w:t>
                            </w:r>
                          </w:p>
                          <w:p w14:paraId="28DA0830" w14:textId="77777777" w:rsidR="001347B0" w:rsidRPr="00703651" w:rsidRDefault="001347B0" w:rsidP="00F579BC">
                            <w:pPr>
                              <w:pStyle w:val="Default"/>
                              <w:rPr>
                                <w:rFonts w:ascii="Arial" w:hAnsi="Arial" w:cs="Arial"/>
                                <w:b/>
                                <w:bCs/>
                                <w:sz w:val="20"/>
                                <w:szCs w:val="20"/>
                              </w:rPr>
                            </w:pPr>
                          </w:p>
                          <w:p w14:paraId="4F78D2FB" w14:textId="77777777" w:rsidR="001347B0" w:rsidRPr="00703651" w:rsidRDefault="001347B0" w:rsidP="00483F1A">
                            <w:pPr>
                              <w:pStyle w:val="Default"/>
                              <w:rPr>
                                <w:rFonts w:ascii="Arial" w:hAnsi="Arial" w:cs="Arial"/>
                                <w:sz w:val="20"/>
                                <w:szCs w:val="20"/>
                              </w:rPr>
                            </w:pPr>
                            <w:r w:rsidRPr="00703651">
                              <w:rPr>
                                <w:rFonts w:ascii="Arial" w:hAnsi="Arial" w:cs="Arial"/>
                                <w:b/>
                                <w:bCs/>
                                <w:sz w:val="20"/>
                                <w:szCs w:val="20"/>
                              </w:rPr>
                              <w:t>Student should visit the Student Services Office for further clarification.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93CD0" id="Text Box 6" o:spid="_x0000_s1028" type="#_x0000_t202" style="position:absolute;margin-left:-.75pt;margin-top:8.45pt;width:473.2pt;height:2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">
                <v:textbox>
                  <w:txbxContent>
                    <w:p w14:paraId="791D08D1" w14:textId="77777777" w:rsidR="001347B0" w:rsidRDefault="001347B0" w:rsidP="00F579BC">
                      <w:pPr>
                        <w:pStyle w:val="Default"/>
                        <w:rPr>
                          <w:rFonts w:ascii="Arial" w:hAnsi="Arial" w:cs="Arial"/>
                          <w:sz w:val="20"/>
                          <w:szCs w:val="20"/>
                        </w:rPr>
                      </w:pPr>
                      <w:r w:rsidRPr="00703651">
                        <w:rPr>
                          <w:rFonts w:ascii="Arial" w:hAnsi="Arial" w:cs="Arial"/>
                          <w:sz w:val="20"/>
                          <w:szCs w:val="20"/>
                        </w:rPr>
                        <w:t xml:space="preserve">The Prince Edward Island High School Mathematics Curriculum now includes three pathways: </w:t>
                      </w:r>
                      <w:r w:rsidRPr="00703651">
                        <w:rPr>
                          <w:rFonts w:ascii="Arial" w:hAnsi="Arial" w:cs="Arial"/>
                          <w:b/>
                          <w:bCs/>
                          <w:sz w:val="20"/>
                          <w:szCs w:val="20"/>
                        </w:rPr>
                        <w:t>Foundations of Mathematics</w:t>
                      </w:r>
                      <w:r w:rsidRPr="00703651">
                        <w:rPr>
                          <w:rFonts w:ascii="Arial" w:hAnsi="Arial" w:cs="Arial"/>
                          <w:sz w:val="20"/>
                          <w:szCs w:val="20"/>
                        </w:rPr>
                        <w:t>,</w:t>
                      </w:r>
                      <w:r w:rsidRPr="00703651">
                        <w:rPr>
                          <w:rFonts w:ascii="Arial" w:hAnsi="Arial" w:cs="Arial"/>
                          <w:b/>
                          <w:bCs/>
                          <w:sz w:val="20"/>
                          <w:szCs w:val="20"/>
                        </w:rPr>
                        <w:t xml:space="preserve"> Pre-Calculus </w:t>
                      </w:r>
                      <w:r w:rsidRPr="00703651">
                        <w:rPr>
                          <w:rFonts w:ascii="Arial" w:hAnsi="Arial" w:cs="Arial"/>
                          <w:sz w:val="20"/>
                          <w:szCs w:val="20"/>
                        </w:rPr>
                        <w:t>and</w:t>
                      </w:r>
                      <w:r w:rsidRPr="00703651">
                        <w:rPr>
                          <w:rFonts w:ascii="Arial" w:hAnsi="Arial" w:cs="Arial"/>
                          <w:b/>
                          <w:bCs/>
                          <w:sz w:val="20"/>
                          <w:szCs w:val="20"/>
                        </w:rPr>
                        <w:t xml:space="preserve"> Apprenticeship and Workplace Mathematics</w:t>
                      </w:r>
                      <w:r>
                        <w:rPr>
                          <w:rFonts w:ascii="Arial" w:hAnsi="Arial" w:cs="Arial"/>
                          <w:sz w:val="20"/>
                          <w:szCs w:val="20"/>
                        </w:rPr>
                        <w:t>.</w:t>
                      </w:r>
                    </w:p>
                    <w:p w14:paraId="69E826DF" w14:textId="77777777" w:rsidR="001347B0" w:rsidRPr="00703651" w:rsidRDefault="001347B0" w:rsidP="00F579BC">
                      <w:pPr>
                        <w:pStyle w:val="Default"/>
                        <w:rPr>
                          <w:rFonts w:ascii="Arial" w:hAnsi="Arial" w:cs="Arial"/>
                          <w:sz w:val="20"/>
                          <w:szCs w:val="20"/>
                        </w:rPr>
                      </w:pPr>
                      <w:r w:rsidRPr="00703651">
                        <w:rPr>
                          <w:rFonts w:ascii="Arial" w:hAnsi="Arial" w:cs="Arial"/>
                          <w:sz w:val="20"/>
                          <w:szCs w:val="20"/>
                        </w:rPr>
                        <w:t>A student may choose one of the following options:</w:t>
                      </w:r>
                    </w:p>
                    <w:p w14:paraId="0A28170D" w14:textId="77777777" w:rsidR="001347B0" w:rsidRPr="00703651" w:rsidRDefault="001347B0" w:rsidP="00483F1A">
                      <w:pPr>
                        <w:pStyle w:val="Default"/>
                        <w:tabs>
                          <w:tab w:val="left" w:pos="720"/>
                        </w:tabs>
                        <w:rPr>
                          <w:rFonts w:ascii="Arial" w:hAnsi="Arial" w:cs="Arial"/>
                          <w:sz w:val="20"/>
                          <w:szCs w:val="20"/>
                        </w:rPr>
                      </w:pPr>
                    </w:p>
                    <w:p w14:paraId="3F08FFA0" w14:textId="77777777" w:rsidR="001347B0" w:rsidRPr="00703651" w:rsidRDefault="001347B0" w:rsidP="006542BC">
                      <w:pPr>
                        <w:pStyle w:val="Default"/>
                        <w:numPr>
                          <w:ilvl w:val="0"/>
                          <w:numId w:val="1"/>
                        </w:numPr>
                        <w:tabs>
                          <w:tab w:val="left" w:pos="720"/>
                        </w:tabs>
                        <w:rPr>
                          <w:rFonts w:ascii="Arial" w:hAnsi="Arial" w:cs="Arial"/>
                          <w:b/>
                          <w:bCs/>
                          <w:sz w:val="20"/>
                          <w:szCs w:val="20"/>
                        </w:rPr>
                      </w:pPr>
                      <w:r w:rsidRPr="00703651">
                        <w:rPr>
                          <w:rFonts w:ascii="Arial" w:hAnsi="Arial" w:cs="Arial"/>
                          <w:sz w:val="20"/>
                          <w:szCs w:val="20"/>
                        </w:rPr>
                        <w:t xml:space="preserve">Students who plan on taking programs at a post-secondary institution that </w:t>
                      </w:r>
                      <w:r w:rsidRPr="00703651">
                        <w:rPr>
                          <w:rFonts w:ascii="Arial" w:hAnsi="Arial" w:cs="Arial"/>
                          <w:b/>
                          <w:i/>
                          <w:sz w:val="20"/>
                          <w:szCs w:val="20"/>
                          <w:u w:val="single"/>
                        </w:rPr>
                        <w:t>do not</w:t>
                      </w:r>
                      <w:r w:rsidRPr="00703651">
                        <w:rPr>
                          <w:rFonts w:ascii="Arial" w:hAnsi="Arial" w:cs="Arial"/>
                          <w:i/>
                          <w:sz w:val="20"/>
                          <w:szCs w:val="20"/>
                        </w:rPr>
                        <w:t xml:space="preserve"> </w:t>
                      </w:r>
                      <w:r w:rsidRPr="00703651">
                        <w:rPr>
                          <w:rFonts w:ascii="Arial" w:hAnsi="Arial" w:cs="Arial"/>
                          <w:sz w:val="20"/>
                          <w:szCs w:val="20"/>
                        </w:rPr>
                        <w:t xml:space="preserve">require theoretical calculus (such as arts programs) should register in the </w:t>
                      </w:r>
                      <w:r w:rsidRPr="00703651">
                        <w:rPr>
                          <w:rFonts w:ascii="Arial" w:hAnsi="Arial" w:cs="Arial"/>
                          <w:b/>
                          <w:sz w:val="20"/>
                          <w:szCs w:val="20"/>
                        </w:rPr>
                        <w:t>Foundations of Mathematics</w:t>
                      </w:r>
                      <w:r w:rsidRPr="00703651">
                        <w:rPr>
                          <w:rFonts w:ascii="Arial" w:hAnsi="Arial" w:cs="Arial"/>
                          <w:sz w:val="20"/>
                          <w:szCs w:val="20"/>
                        </w:rPr>
                        <w:t xml:space="preserve"> courses (MAT421A, MAT521A, MAT621A)</w:t>
                      </w:r>
                    </w:p>
                    <w:p w14:paraId="574375EA" w14:textId="77777777" w:rsidR="001347B0" w:rsidRPr="00703651" w:rsidRDefault="001347B0" w:rsidP="00483F1A">
                      <w:pPr>
                        <w:pStyle w:val="Default"/>
                        <w:tabs>
                          <w:tab w:val="left" w:pos="720"/>
                        </w:tabs>
                        <w:ind w:left="360"/>
                        <w:rPr>
                          <w:rFonts w:ascii="Arial" w:hAnsi="Arial" w:cs="Arial"/>
                          <w:b/>
                          <w:bCs/>
                          <w:sz w:val="20"/>
                          <w:szCs w:val="20"/>
                        </w:rPr>
                      </w:pPr>
                    </w:p>
                    <w:p w14:paraId="520F7536" w14:textId="77777777" w:rsidR="001347B0" w:rsidRPr="00703651" w:rsidRDefault="001347B0" w:rsidP="006542BC">
                      <w:pPr>
                        <w:pStyle w:val="Default"/>
                        <w:numPr>
                          <w:ilvl w:val="0"/>
                          <w:numId w:val="1"/>
                        </w:numPr>
                        <w:tabs>
                          <w:tab w:val="left" w:pos="720"/>
                        </w:tabs>
                        <w:rPr>
                          <w:rFonts w:ascii="Arial" w:hAnsi="Arial" w:cs="Arial"/>
                          <w:b/>
                          <w:bCs/>
                          <w:i/>
                          <w:sz w:val="20"/>
                          <w:szCs w:val="20"/>
                        </w:rPr>
                      </w:pPr>
                      <w:r w:rsidRPr="00703651">
                        <w:rPr>
                          <w:rFonts w:ascii="Arial" w:hAnsi="Arial" w:cs="Arial"/>
                          <w:bCs/>
                          <w:sz w:val="20"/>
                          <w:szCs w:val="20"/>
                        </w:rPr>
                        <w:t xml:space="preserve">Students who plan on taking programs at a post-secondary institution that </w:t>
                      </w:r>
                      <w:r w:rsidRPr="00703651">
                        <w:rPr>
                          <w:rFonts w:ascii="Arial" w:hAnsi="Arial" w:cs="Arial"/>
                          <w:b/>
                          <w:bCs/>
                          <w:sz w:val="20"/>
                          <w:szCs w:val="20"/>
                          <w:u w:val="single"/>
                        </w:rPr>
                        <w:t>do</w:t>
                      </w:r>
                      <w:r w:rsidRPr="00703651">
                        <w:rPr>
                          <w:rFonts w:ascii="Arial" w:hAnsi="Arial" w:cs="Arial"/>
                          <w:bCs/>
                          <w:sz w:val="20"/>
                          <w:szCs w:val="20"/>
                        </w:rPr>
                        <w:t xml:space="preserve"> require theoretical calculus (such as science and engineering programs) should register in the </w:t>
                      </w:r>
                      <w:r w:rsidRPr="00703651">
                        <w:rPr>
                          <w:rFonts w:ascii="Arial" w:hAnsi="Arial" w:cs="Arial"/>
                          <w:b/>
                          <w:bCs/>
                          <w:sz w:val="20"/>
                          <w:szCs w:val="20"/>
                        </w:rPr>
                        <w:t>Pre-Calculus</w:t>
                      </w:r>
                      <w:r w:rsidRPr="00703651">
                        <w:rPr>
                          <w:rFonts w:ascii="Arial" w:hAnsi="Arial" w:cs="Arial"/>
                          <w:bCs/>
                          <w:sz w:val="20"/>
                          <w:szCs w:val="20"/>
                        </w:rPr>
                        <w:t xml:space="preserve"> courses (MAT521B, MAT621B, MAT611B) after taking MAT421A in Grade 10. </w:t>
                      </w:r>
                    </w:p>
                    <w:p w14:paraId="36108557" w14:textId="77777777" w:rsidR="001347B0" w:rsidRPr="00703651" w:rsidRDefault="001347B0" w:rsidP="00483F1A">
                      <w:pPr>
                        <w:pStyle w:val="ListParagraph"/>
                        <w:rPr>
                          <w:rFonts w:ascii="Arial" w:hAnsi="Arial" w:cs="Arial"/>
                          <w:bCs/>
                        </w:rPr>
                      </w:pPr>
                    </w:p>
                    <w:p w14:paraId="32D82396" w14:textId="77777777" w:rsidR="001347B0" w:rsidRPr="00703651" w:rsidRDefault="001347B0" w:rsidP="006542BC">
                      <w:pPr>
                        <w:pStyle w:val="Default"/>
                        <w:numPr>
                          <w:ilvl w:val="0"/>
                          <w:numId w:val="1"/>
                        </w:numPr>
                        <w:tabs>
                          <w:tab w:val="left" w:pos="720"/>
                        </w:tabs>
                        <w:rPr>
                          <w:rFonts w:ascii="Arial" w:hAnsi="Arial" w:cs="Arial"/>
                          <w:b/>
                          <w:bCs/>
                          <w:i/>
                          <w:sz w:val="20"/>
                          <w:szCs w:val="20"/>
                        </w:rPr>
                      </w:pPr>
                      <w:r w:rsidRPr="00703651">
                        <w:rPr>
                          <w:rFonts w:ascii="Arial" w:hAnsi="Arial" w:cs="Arial"/>
                          <w:bCs/>
                          <w:sz w:val="20"/>
                          <w:szCs w:val="20"/>
                        </w:rPr>
                        <w:t xml:space="preserve">Students who plan on taking trades programs or directly entering the work force should register for the </w:t>
                      </w:r>
                      <w:r w:rsidRPr="00703651">
                        <w:rPr>
                          <w:rFonts w:ascii="Arial" w:hAnsi="Arial" w:cs="Arial"/>
                          <w:b/>
                          <w:bCs/>
                          <w:sz w:val="20"/>
                          <w:szCs w:val="20"/>
                        </w:rPr>
                        <w:t>Apprenticeship and Workplace Mathematics</w:t>
                      </w:r>
                      <w:r>
                        <w:rPr>
                          <w:rFonts w:ascii="Arial" w:hAnsi="Arial" w:cs="Arial"/>
                          <w:bCs/>
                          <w:sz w:val="20"/>
                          <w:szCs w:val="20"/>
                        </w:rPr>
                        <w:t xml:space="preserve"> courses (MAT421K, MAT521K</w:t>
                      </w:r>
                      <w:r w:rsidRPr="00703651">
                        <w:rPr>
                          <w:rFonts w:ascii="Arial" w:hAnsi="Arial" w:cs="Arial"/>
                          <w:bCs/>
                          <w:sz w:val="20"/>
                          <w:szCs w:val="20"/>
                        </w:rPr>
                        <w:t>, MAT631A)</w:t>
                      </w:r>
                      <w:r w:rsidRPr="00703651">
                        <w:rPr>
                          <w:rFonts w:ascii="Arial" w:hAnsi="Arial" w:cs="Arial"/>
                          <w:bCs/>
                          <w:i/>
                          <w:sz w:val="20"/>
                          <w:szCs w:val="20"/>
                        </w:rPr>
                        <w:t>.</w:t>
                      </w:r>
                    </w:p>
                    <w:p w14:paraId="28DA0830" w14:textId="77777777" w:rsidR="001347B0" w:rsidRPr="00703651" w:rsidRDefault="001347B0" w:rsidP="00F579BC">
                      <w:pPr>
                        <w:pStyle w:val="Default"/>
                        <w:rPr>
                          <w:rFonts w:ascii="Arial" w:hAnsi="Arial" w:cs="Arial"/>
                          <w:b/>
                          <w:bCs/>
                          <w:sz w:val="20"/>
                          <w:szCs w:val="20"/>
                        </w:rPr>
                      </w:pPr>
                    </w:p>
                    <w:p w14:paraId="4F78D2FB" w14:textId="77777777" w:rsidR="001347B0" w:rsidRPr="00703651" w:rsidRDefault="001347B0" w:rsidP="00483F1A">
                      <w:pPr>
                        <w:pStyle w:val="Default"/>
                        <w:rPr>
                          <w:rFonts w:ascii="Arial" w:hAnsi="Arial" w:cs="Arial"/>
                          <w:sz w:val="20"/>
                          <w:szCs w:val="20"/>
                        </w:rPr>
                      </w:pPr>
                      <w:r w:rsidRPr="00703651">
                        <w:rPr>
                          <w:rFonts w:ascii="Arial" w:hAnsi="Arial" w:cs="Arial"/>
                          <w:b/>
                          <w:bCs/>
                          <w:sz w:val="20"/>
                          <w:szCs w:val="20"/>
                        </w:rPr>
                        <w:t>Student should visit the Student Services Office for further clarification.</w:t>
                      </w:r>
                    </w:p>
                  </w:txbxContent>
                </v:textbox>
              </v:shape>
            </w:pict>
          </mc:Fallback>
        </mc:AlternateContent>
      </w:r>
      <w:r w:rsidR="007C08F5">
        <w:rPr>
          <w:rFonts w:ascii="Arial" w:hAnsi="Arial" w:cs="Arial"/>
          <w:sz w:val="24"/>
          <w:szCs w:val="24"/>
        </w:rPr>
        <w:tab/>
      </w:r>
    </w:p>
    <w:p w14:paraId="44D39DF2" w14:textId="77777777" w:rsidR="007C08F5" w:rsidRDefault="007C08F5"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055F24E2" w14:textId="77777777" w:rsidR="007C08F5" w:rsidRDefault="007C08F5"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2E16AF05" w14:textId="77777777" w:rsidR="007C08F5" w:rsidRDefault="007C08F5"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37452025" w14:textId="77777777" w:rsidR="007C08F5" w:rsidRDefault="007C08F5"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71EEF04C" w14:textId="77777777" w:rsidR="007C08F5" w:rsidRDefault="007C08F5"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76859109" w14:textId="77777777" w:rsidR="007C08F5" w:rsidRDefault="007C08F5"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7D1A092A" w14:textId="77777777" w:rsidR="007C08F5" w:rsidRDefault="007C08F5"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6ADE9D0C" w14:textId="77777777" w:rsidR="007C08F5" w:rsidRDefault="007C08F5"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793BBAE2" w14:textId="77777777" w:rsidR="007C08F5" w:rsidRDefault="007C08F5"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037D751A" w14:textId="77777777" w:rsidR="007C08F5" w:rsidRDefault="007C08F5"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7F0229CD" w14:textId="77777777" w:rsidR="007C08F5" w:rsidRDefault="007C08F5"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110AA8FE" w14:textId="77777777" w:rsidR="007C08F5" w:rsidRDefault="007C08F5"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6101D424" w14:textId="77777777" w:rsidR="007C08F5" w:rsidRDefault="007C08F5"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1E3447F1" w14:textId="77777777" w:rsidR="00CA4712" w:rsidRDefault="00CA4712"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56B89A61" w14:textId="77777777" w:rsidR="007C08F5" w:rsidRDefault="007C08F5"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03074D10" w14:textId="77777777" w:rsidR="007C08F5" w:rsidRDefault="007C08F5"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4A241FC6" w14:textId="77777777" w:rsidR="007C08F5" w:rsidRDefault="007C08F5"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66E3DB47" w14:textId="77777777" w:rsidR="007F7508" w:rsidRDefault="007F7508"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4E60164C" w14:textId="77777777" w:rsidR="007F7508" w:rsidRDefault="007F7508"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574443D7" w14:textId="0057D005" w:rsidR="007F7508" w:rsidRDefault="007F7508"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70EB6DF6" w14:textId="0E9F077B" w:rsidR="007F7508" w:rsidRDefault="007A425B"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noProof/>
        </w:rPr>
        <w:lastRenderedPageBreak/>
        <mc:AlternateContent>
          <mc:Choice Requires="wpg">
            <w:drawing>
              <wp:anchor distT="0" distB="0" distL="114300" distR="114300" simplePos="0" relativeHeight="251672576" behindDoc="0" locked="0" layoutInCell="1" allowOverlap="1" wp14:anchorId="4B80FD5A" wp14:editId="114C251D">
                <wp:simplePos x="0" y="0"/>
                <wp:positionH relativeFrom="margin">
                  <wp:posOffset>87923</wp:posOffset>
                </wp:positionH>
                <wp:positionV relativeFrom="paragraph">
                  <wp:posOffset>252046</wp:posOffset>
                </wp:positionV>
                <wp:extent cx="5846885" cy="4031859"/>
                <wp:effectExtent l="0" t="0" r="20955" b="26035"/>
                <wp:wrapTopAndBottom/>
                <wp:docPr id="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6885" cy="4031859"/>
                          <a:chOff x="1835" y="8326"/>
                          <a:chExt cx="8216" cy="6308"/>
                        </a:xfrm>
                      </wpg:grpSpPr>
                      <wpg:grpSp>
                        <wpg:cNvPr id="6" name="Group 74"/>
                        <wpg:cNvGrpSpPr>
                          <a:grpSpLocks/>
                        </wpg:cNvGrpSpPr>
                        <wpg:grpSpPr bwMode="auto">
                          <a:xfrm>
                            <a:off x="1835" y="8326"/>
                            <a:ext cx="8216" cy="6308"/>
                            <a:chOff x="1527" y="8025"/>
                            <a:chExt cx="8216" cy="6308"/>
                          </a:xfrm>
                        </wpg:grpSpPr>
                        <wpg:grpSp>
                          <wpg:cNvPr id="7" name="Group 38"/>
                          <wpg:cNvGrpSpPr>
                            <a:grpSpLocks/>
                          </wpg:cNvGrpSpPr>
                          <wpg:grpSpPr bwMode="auto">
                            <a:xfrm>
                              <a:off x="1527" y="8025"/>
                              <a:ext cx="8216" cy="6308"/>
                              <a:chOff x="1648" y="1478"/>
                              <a:chExt cx="10504" cy="8433"/>
                            </a:xfrm>
                          </wpg:grpSpPr>
                          <wps:wsp>
                            <wps:cNvPr id="8" name="Text Box 39"/>
                            <wps:cNvSpPr txBox="1">
                              <a:spLocks noChangeArrowheads="1"/>
                            </wps:cNvSpPr>
                            <wps:spPr bwMode="auto">
                              <a:xfrm>
                                <a:off x="5746" y="1478"/>
                                <a:ext cx="2464" cy="439"/>
                              </a:xfrm>
                              <a:prstGeom prst="rect">
                                <a:avLst/>
                              </a:prstGeom>
                              <a:solidFill>
                                <a:srgbClr val="FFFFFF"/>
                              </a:solidFill>
                              <a:ln w="12700">
                                <a:solidFill>
                                  <a:srgbClr val="000000"/>
                                </a:solidFill>
                                <a:miter lim="800000"/>
                                <a:headEnd/>
                                <a:tailEnd/>
                              </a:ln>
                            </wps:spPr>
                            <wps:txbx>
                              <w:txbxContent>
                                <w:p w14:paraId="43D3B3BF" w14:textId="77777777" w:rsidR="001347B0" w:rsidRPr="00E86B17" w:rsidRDefault="001347B0" w:rsidP="0096216F">
                                  <w:pPr>
                                    <w:jc w:val="center"/>
                                    <w:rPr>
                                      <w:rFonts w:ascii="Arial" w:hAnsi="Arial" w:cs="Arial"/>
                                      <w:b/>
                                      <w:sz w:val="16"/>
                                      <w:szCs w:val="16"/>
                                    </w:rPr>
                                  </w:pPr>
                                  <w:r w:rsidRPr="00E86B17">
                                    <w:rPr>
                                      <w:rFonts w:ascii="Arial" w:hAnsi="Arial" w:cs="Arial"/>
                                      <w:b/>
                                      <w:sz w:val="16"/>
                                      <w:szCs w:val="16"/>
                                    </w:rPr>
                                    <w:t>K to 9</w:t>
                                  </w:r>
                                </w:p>
                                <w:p w14:paraId="2BA36C99" w14:textId="77777777" w:rsidR="001347B0" w:rsidRDefault="001347B0" w:rsidP="003C457F"/>
                              </w:txbxContent>
                            </wps:txbx>
                            <wps:bodyPr rot="0" vert="horz" wrap="square" lIns="91440" tIns="45720" rIns="91440" bIns="45720" anchor="t" anchorCtr="0" upright="1">
                              <a:noAutofit/>
                            </wps:bodyPr>
                          </wps:wsp>
                          <wps:wsp>
                            <wps:cNvPr id="9" name="Text Box 40"/>
                            <wps:cNvSpPr txBox="1">
                              <a:spLocks noChangeArrowheads="1"/>
                            </wps:cNvSpPr>
                            <wps:spPr bwMode="auto">
                              <a:xfrm>
                                <a:off x="7224" y="2806"/>
                                <a:ext cx="4928" cy="1316"/>
                              </a:xfrm>
                              <a:prstGeom prst="rect">
                                <a:avLst/>
                              </a:prstGeom>
                              <a:solidFill>
                                <a:srgbClr val="FFFFFF"/>
                              </a:solidFill>
                              <a:ln w="12700">
                                <a:solidFill>
                                  <a:srgbClr val="000000"/>
                                </a:solidFill>
                                <a:miter lim="800000"/>
                                <a:headEnd/>
                                <a:tailEnd/>
                              </a:ln>
                            </wps:spPr>
                            <wps:txbx>
                              <w:txbxContent>
                                <w:p w14:paraId="4014AD0F" w14:textId="77777777" w:rsidR="001347B0" w:rsidRPr="00E86B17" w:rsidRDefault="001347B0" w:rsidP="0096216F">
                                  <w:pPr>
                                    <w:jc w:val="center"/>
                                    <w:rPr>
                                      <w:rFonts w:ascii="Arial" w:hAnsi="Arial" w:cs="Arial"/>
                                      <w:sz w:val="16"/>
                                      <w:szCs w:val="16"/>
                                    </w:rPr>
                                  </w:pPr>
                                  <w:r w:rsidRPr="00E86B17">
                                    <w:rPr>
                                      <w:rFonts w:ascii="Arial" w:hAnsi="Arial" w:cs="Arial"/>
                                      <w:b/>
                                      <w:sz w:val="16"/>
                                      <w:szCs w:val="16"/>
                                    </w:rPr>
                                    <w:t>MAT421A</w:t>
                                  </w:r>
                                </w:p>
                                <w:p w14:paraId="743FF79B" w14:textId="77777777" w:rsidR="001347B0" w:rsidRPr="00E86B17" w:rsidRDefault="001347B0" w:rsidP="0096216F">
                                  <w:pPr>
                                    <w:jc w:val="center"/>
                                    <w:rPr>
                                      <w:rFonts w:ascii="Arial" w:hAnsi="Arial" w:cs="Arial"/>
                                      <w:sz w:val="16"/>
                                      <w:szCs w:val="16"/>
                                    </w:rPr>
                                  </w:pPr>
                                  <w:r w:rsidRPr="00E86B17">
                                    <w:rPr>
                                      <w:rFonts w:ascii="Arial" w:hAnsi="Arial" w:cs="Arial"/>
                                      <w:sz w:val="16"/>
                                      <w:szCs w:val="16"/>
                                    </w:rPr>
                                    <w:t>Common Grade 10 Course</w:t>
                                  </w:r>
                                </w:p>
                                <w:p w14:paraId="550AE95F" w14:textId="77777777" w:rsidR="001347B0" w:rsidRPr="00E86B17" w:rsidRDefault="001347B0" w:rsidP="0096216F">
                                  <w:pPr>
                                    <w:jc w:val="center"/>
                                    <w:rPr>
                                      <w:rFonts w:ascii="Arial" w:hAnsi="Arial" w:cs="Arial"/>
                                      <w:sz w:val="16"/>
                                      <w:szCs w:val="16"/>
                                    </w:rPr>
                                  </w:pPr>
                                  <w:r w:rsidRPr="00E86B17">
                                    <w:rPr>
                                      <w:rFonts w:ascii="Arial" w:hAnsi="Arial" w:cs="Arial"/>
                                      <w:sz w:val="16"/>
                                      <w:szCs w:val="16"/>
                                    </w:rPr>
                                    <w:t>Foundations of Mathematics &amp;</w:t>
                                  </w:r>
                                </w:p>
                                <w:p w14:paraId="1EA7C94A" w14:textId="77777777" w:rsidR="001347B0" w:rsidRPr="00E86B17" w:rsidRDefault="001347B0" w:rsidP="0096216F">
                                  <w:pPr>
                                    <w:jc w:val="center"/>
                                    <w:rPr>
                                      <w:rFonts w:ascii="Arial" w:hAnsi="Arial" w:cs="Arial"/>
                                      <w:sz w:val="16"/>
                                      <w:szCs w:val="16"/>
                                    </w:rPr>
                                  </w:pPr>
                                  <w:r w:rsidRPr="00E86B17">
                                    <w:rPr>
                                      <w:rFonts w:ascii="Arial" w:hAnsi="Arial" w:cs="Arial"/>
                                      <w:sz w:val="16"/>
                                      <w:szCs w:val="16"/>
                                    </w:rPr>
                                    <w:t>Pre-Calculus</w:t>
                                  </w:r>
                                </w:p>
                                <w:p w14:paraId="25E1E551" w14:textId="77777777" w:rsidR="001347B0" w:rsidRPr="00E86B17" w:rsidRDefault="001347B0" w:rsidP="003C457F">
                                  <w:pPr>
                                    <w:rPr>
                                      <w:sz w:val="16"/>
                                      <w:szCs w:val="16"/>
                                    </w:rPr>
                                  </w:pPr>
                                </w:p>
                              </w:txbxContent>
                            </wps:txbx>
                            <wps:bodyPr rot="0" vert="horz" wrap="square" lIns="91440" tIns="45720" rIns="91440" bIns="45720" anchor="t" anchorCtr="0" upright="1">
                              <a:noAutofit/>
                            </wps:bodyPr>
                          </wps:wsp>
                          <wps:wsp>
                            <wps:cNvPr id="10" name="Text Box 41"/>
                            <wps:cNvSpPr txBox="1">
                              <a:spLocks noChangeArrowheads="1"/>
                            </wps:cNvSpPr>
                            <wps:spPr bwMode="auto">
                              <a:xfrm>
                                <a:off x="7224" y="4736"/>
                                <a:ext cx="2300" cy="1316"/>
                              </a:xfrm>
                              <a:prstGeom prst="rect">
                                <a:avLst/>
                              </a:prstGeom>
                              <a:solidFill>
                                <a:srgbClr val="FFFFFF"/>
                              </a:solidFill>
                              <a:ln w="12700">
                                <a:solidFill>
                                  <a:srgbClr val="000000"/>
                                </a:solidFill>
                                <a:miter lim="800000"/>
                                <a:headEnd/>
                                <a:tailEnd/>
                              </a:ln>
                            </wps:spPr>
                            <wps:txbx>
                              <w:txbxContent>
                                <w:p w14:paraId="02727A14" w14:textId="77777777" w:rsidR="001347B0" w:rsidRPr="00E86B17" w:rsidRDefault="001347B0" w:rsidP="0096216F">
                                  <w:pPr>
                                    <w:jc w:val="center"/>
                                    <w:rPr>
                                      <w:rFonts w:ascii="Arial" w:hAnsi="Arial" w:cs="Arial"/>
                                      <w:b/>
                                      <w:sz w:val="16"/>
                                      <w:szCs w:val="16"/>
                                    </w:rPr>
                                  </w:pPr>
                                  <w:r w:rsidRPr="00E86B17">
                                    <w:rPr>
                                      <w:rFonts w:ascii="Arial" w:hAnsi="Arial" w:cs="Arial"/>
                                      <w:b/>
                                      <w:sz w:val="16"/>
                                      <w:szCs w:val="16"/>
                                    </w:rPr>
                                    <w:t>MAT521A</w:t>
                                  </w:r>
                                </w:p>
                                <w:p w14:paraId="7CC1F3CE" w14:textId="77777777" w:rsidR="001347B0" w:rsidRPr="00E86B17" w:rsidRDefault="001347B0" w:rsidP="0096216F">
                                  <w:pPr>
                                    <w:jc w:val="center"/>
                                    <w:rPr>
                                      <w:rFonts w:ascii="Arial" w:hAnsi="Arial" w:cs="Arial"/>
                                      <w:sz w:val="16"/>
                                      <w:szCs w:val="16"/>
                                    </w:rPr>
                                  </w:pPr>
                                  <w:r w:rsidRPr="00E86B17">
                                    <w:rPr>
                                      <w:rFonts w:ascii="Arial" w:hAnsi="Arial" w:cs="Arial"/>
                                      <w:sz w:val="16"/>
                                      <w:szCs w:val="16"/>
                                    </w:rPr>
                                    <w:t>Foundations</w:t>
                                  </w:r>
                                </w:p>
                                <w:p w14:paraId="37B31BED" w14:textId="77777777" w:rsidR="001347B0" w:rsidRPr="00E86B17" w:rsidRDefault="001347B0" w:rsidP="0096216F">
                                  <w:pPr>
                                    <w:jc w:val="center"/>
                                    <w:rPr>
                                      <w:rFonts w:ascii="Arial" w:hAnsi="Arial" w:cs="Arial"/>
                                      <w:sz w:val="16"/>
                                      <w:szCs w:val="16"/>
                                    </w:rPr>
                                  </w:pPr>
                                  <w:r w:rsidRPr="00E86B17">
                                    <w:rPr>
                                      <w:rFonts w:ascii="Arial" w:hAnsi="Arial" w:cs="Arial"/>
                                      <w:sz w:val="16"/>
                                      <w:szCs w:val="16"/>
                                    </w:rPr>
                                    <w:t>of</w:t>
                                  </w:r>
                                </w:p>
                                <w:p w14:paraId="6D4327D7" w14:textId="77777777" w:rsidR="001347B0" w:rsidRPr="00E86B17" w:rsidRDefault="001347B0" w:rsidP="0096216F">
                                  <w:pPr>
                                    <w:jc w:val="center"/>
                                    <w:rPr>
                                      <w:sz w:val="16"/>
                                      <w:szCs w:val="16"/>
                                    </w:rPr>
                                  </w:pPr>
                                  <w:r w:rsidRPr="00E86B17">
                                    <w:rPr>
                                      <w:rFonts w:ascii="Arial" w:hAnsi="Arial" w:cs="Arial"/>
                                      <w:sz w:val="16"/>
                                      <w:szCs w:val="16"/>
                                    </w:rPr>
                                    <w:t>Mathematics 11</w:t>
                                  </w:r>
                                </w:p>
                              </w:txbxContent>
                            </wps:txbx>
                            <wps:bodyPr rot="0" vert="horz" wrap="square" lIns="91440" tIns="45720" rIns="91440" bIns="45720" anchor="t" anchorCtr="0" upright="1">
                              <a:noAutofit/>
                            </wps:bodyPr>
                          </wps:wsp>
                          <wps:wsp>
                            <wps:cNvPr id="11" name="Text Box 42"/>
                            <wps:cNvSpPr txBox="1">
                              <a:spLocks noChangeArrowheads="1"/>
                            </wps:cNvSpPr>
                            <wps:spPr bwMode="auto">
                              <a:xfrm>
                                <a:off x="9852" y="4736"/>
                                <a:ext cx="2300" cy="1316"/>
                              </a:xfrm>
                              <a:prstGeom prst="rect">
                                <a:avLst/>
                              </a:prstGeom>
                              <a:solidFill>
                                <a:srgbClr val="FFFFFF"/>
                              </a:solidFill>
                              <a:ln w="12700">
                                <a:solidFill>
                                  <a:srgbClr val="000000"/>
                                </a:solidFill>
                                <a:miter lim="800000"/>
                                <a:headEnd/>
                                <a:tailEnd/>
                              </a:ln>
                            </wps:spPr>
                            <wps:txbx>
                              <w:txbxContent>
                                <w:p w14:paraId="241BE4E6" w14:textId="77777777" w:rsidR="001347B0" w:rsidRDefault="001347B0" w:rsidP="003C457F">
                                  <w:pPr>
                                    <w:jc w:val="center"/>
                                    <w:rPr>
                                      <w:rFonts w:ascii="Arial" w:hAnsi="Arial" w:cs="Arial"/>
                                      <w:b/>
                                    </w:rPr>
                                  </w:pPr>
                                </w:p>
                                <w:p w14:paraId="5D290E3D" w14:textId="77777777" w:rsidR="001347B0" w:rsidRPr="00E86B17" w:rsidRDefault="001347B0" w:rsidP="0096216F">
                                  <w:pPr>
                                    <w:jc w:val="center"/>
                                    <w:rPr>
                                      <w:rFonts w:ascii="Arial" w:hAnsi="Arial" w:cs="Arial"/>
                                      <w:b/>
                                      <w:sz w:val="16"/>
                                      <w:szCs w:val="16"/>
                                    </w:rPr>
                                  </w:pPr>
                                  <w:r w:rsidRPr="00E86B17">
                                    <w:rPr>
                                      <w:rFonts w:ascii="Arial" w:hAnsi="Arial" w:cs="Arial"/>
                                      <w:b/>
                                      <w:sz w:val="16"/>
                                      <w:szCs w:val="16"/>
                                    </w:rPr>
                                    <w:t>MAT521B</w:t>
                                  </w:r>
                                </w:p>
                                <w:p w14:paraId="0B142D54" w14:textId="77777777" w:rsidR="001347B0" w:rsidRPr="00E86B17" w:rsidRDefault="001347B0" w:rsidP="0096216F">
                                  <w:pPr>
                                    <w:jc w:val="center"/>
                                    <w:rPr>
                                      <w:rFonts w:ascii="Arial" w:hAnsi="Arial" w:cs="Arial"/>
                                      <w:sz w:val="16"/>
                                      <w:szCs w:val="16"/>
                                    </w:rPr>
                                  </w:pPr>
                                  <w:r w:rsidRPr="00E86B17">
                                    <w:rPr>
                                      <w:rFonts w:ascii="Arial" w:hAnsi="Arial" w:cs="Arial"/>
                                      <w:sz w:val="16"/>
                                      <w:szCs w:val="16"/>
                                    </w:rPr>
                                    <w:t>Pre-Calculus 11</w:t>
                                  </w:r>
                                </w:p>
                              </w:txbxContent>
                            </wps:txbx>
                            <wps:bodyPr rot="0" vert="horz" wrap="square" lIns="91440" tIns="45720" rIns="91440" bIns="45720" anchor="t" anchorCtr="0" upright="1">
                              <a:noAutofit/>
                            </wps:bodyPr>
                          </wps:wsp>
                          <wps:wsp>
                            <wps:cNvPr id="12" name="Text Box 43"/>
                            <wps:cNvSpPr txBox="1">
                              <a:spLocks noChangeArrowheads="1"/>
                            </wps:cNvSpPr>
                            <wps:spPr bwMode="auto">
                              <a:xfrm>
                                <a:off x="1648" y="3180"/>
                                <a:ext cx="1227" cy="751"/>
                              </a:xfrm>
                              <a:prstGeom prst="rect">
                                <a:avLst/>
                              </a:prstGeom>
                              <a:solidFill>
                                <a:srgbClr val="000000"/>
                              </a:solidFill>
                              <a:ln w="12700">
                                <a:solidFill>
                                  <a:srgbClr val="000000"/>
                                </a:solidFill>
                                <a:miter lim="800000"/>
                                <a:headEnd/>
                                <a:tailEnd/>
                              </a:ln>
                            </wps:spPr>
                            <wps:txbx>
                              <w:txbxContent>
                                <w:p w14:paraId="60540FEB" w14:textId="77777777" w:rsidR="001347B0" w:rsidRPr="00053919" w:rsidRDefault="001347B0" w:rsidP="0096216F">
                                  <w:pPr>
                                    <w:jc w:val="center"/>
                                    <w:rPr>
                                      <w:rFonts w:ascii="Arial" w:hAnsi="Arial" w:cs="Arial"/>
                                      <w:b/>
                                      <w:sz w:val="16"/>
                                      <w:szCs w:val="16"/>
                                    </w:rPr>
                                  </w:pPr>
                                  <w:r w:rsidRPr="00053919">
                                    <w:rPr>
                                      <w:rFonts w:ascii="Arial" w:hAnsi="Arial" w:cs="Arial"/>
                                      <w:b/>
                                      <w:sz w:val="16"/>
                                      <w:szCs w:val="16"/>
                                    </w:rPr>
                                    <w:t>GRADE</w:t>
                                  </w:r>
                                </w:p>
                                <w:p w14:paraId="13F38423" w14:textId="77777777" w:rsidR="001347B0" w:rsidRPr="00E86B17" w:rsidRDefault="001347B0" w:rsidP="0096216F">
                                  <w:pPr>
                                    <w:jc w:val="center"/>
                                    <w:rPr>
                                      <w:rFonts w:ascii="Arial" w:hAnsi="Arial" w:cs="Arial"/>
                                      <w:b/>
                                      <w:sz w:val="16"/>
                                      <w:szCs w:val="16"/>
                                    </w:rPr>
                                  </w:pPr>
                                  <w:r w:rsidRPr="00E86B17">
                                    <w:rPr>
                                      <w:rFonts w:ascii="Arial" w:hAnsi="Arial" w:cs="Arial"/>
                                      <w:b/>
                                      <w:sz w:val="16"/>
                                      <w:szCs w:val="16"/>
                                    </w:rPr>
                                    <w:t>10</w:t>
                                  </w:r>
                                </w:p>
                              </w:txbxContent>
                            </wps:txbx>
                            <wps:bodyPr rot="0" vert="horz" wrap="square" lIns="91440" tIns="45720" rIns="91440" bIns="45720" anchor="t" anchorCtr="0" upright="1">
                              <a:noAutofit/>
                            </wps:bodyPr>
                          </wps:wsp>
                          <wps:wsp>
                            <wps:cNvPr id="13" name="Text Box 44"/>
                            <wps:cNvSpPr txBox="1">
                              <a:spLocks noChangeArrowheads="1"/>
                            </wps:cNvSpPr>
                            <wps:spPr bwMode="auto">
                              <a:xfrm>
                                <a:off x="3144" y="6666"/>
                                <a:ext cx="2299" cy="1622"/>
                              </a:xfrm>
                              <a:prstGeom prst="rect">
                                <a:avLst/>
                              </a:prstGeom>
                              <a:solidFill>
                                <a:srgbClr val="FFFFFF"/>
                              </a:solidFill>
                              <a:ln w="12700">
                                <a:solidFill>
                                  <a:srgbClr val="000000"/>
                                </a:solidFill>
                                <a:miter lim="800000"/>
                                <a:headEnd/>
                                <a:tailEnd/>
                              </a:ln>
                            </wps:spPr>
                            <wps:txbx>
                              <w:txbxContent>
                                <w:p w14:paraId="0CA6CF63" w14:textId="77777777" w:rsidR="001347B0" w:rsidRDefault="001347B0" w:rsidP="004F0A92">
                                  <w:pPr>
                                    <w:jc w:val="center"/>
                                    <w:rPr>
                                      <w:rFonts w:ascii="Arial" w:hAnsi="Arial" w:cs="Arial"/>
                                      <w:b/>
                                      <w:sz w:val="16"/>
                                      <w:szCs w:val="16"/>
                                    </w:rPr>
                                  </w:pPr>
                                </w:p>
                                <w:p w14:paraId="766EB073" w14:textId="77777777" w:rsidR="001347B0" w:rsidRPr="00E86B17" w:rsidRDefault="001347B0" w:rsidP="004F0A92">
                                  <w:pPr>
                                    <w:jc w:val="center"/>
                                    <w:rPr>
                                      <w:rFonts w:ascii="Arial" w:hAnsi="Arial" w:cs="Arial"/>
                                      <w:b/>
                                      <w:sz w:val="16"/>
                                      <w:szCs w:val="16"/>
                                    </w:rPr>
                                  </w:pPr>
                                  <w:r>
                                    <w:rPr>
                                      <w:rFonts w:ascii="Arial" w:hAnsi="Arial" w:cs="Arial"/>
                                      <w:b/>
                                      <w:sz w:val="16"/>
                                      <w:szCs w:val="16"/>
                                    </w:rPr>
                                    <w:t>MAT621K</w:t>
                                  </w:r>
                                </w:p>
                                <w:p w14:paraId="0F742FCC" w14:textId="77777777" w:rsidR="001347B0" w:rsidRPr="00E86B17" w:rsidRDefault="001347B0" w:rsidP="0096216F">
                                  <w:pPr>
                                    <w:jc w:val="center"/>
                                    <w:rPr>
                                      <w:sz w:val="16"/>
                                      <w:szCs w:val="16"/>
                                    </w:rPr>
                                  </w:pPr>
                                  <w:r w:rsidRPr="00E86B17">
                                    <w:rPr>
                                      <w:rFonts w:ascii="Arial" w:hAnsi="Arial" w:cs="Arial"/>
                                      <w:sz w:val="16"/>
                                      <w:szCs w:val="16"/>
                                    </w:rPr>
                                    <w:t xml:space="preserve"> </w:t>
                                  </w:r>
                                  <w:r w:rsidRPr="00053919">
                                    <w:rPr>
                                      <w:rFonts w:ascii="Arial" w:hAnsi="Arial" w:cs="Arial"/>
                                      <w:sz w:val="15"/>
                                      <w:szCs w:val="15"/>
                                    </w:rPr>
                                    <w:t>Apprenticeship and Workplace Mathemati</w:t>
                                  </w:r>
                                  <w:r w:rsidRPr="00E86B17">
                                    <w:rPr>
                                      <w:rFonts w:ascii="Arial" w:hAnsi="Arial" w:cs="Arial"/>
                                      <w:sz w:val="16"/>
                                      <w:szCs w:val="16"/>
                                    </w:rPr>
                                    <w:t>cs 12</w:t>
                                  </w:r>
                                </w:p>
                                <w:p w14:paraId="775A4B65" w14:textId="77777777" w:rsidR="001347B0" w:rsidRPr="00E86B17" w:rsidRDefault="001347B0" w:rsidP="003C457F">
                                  <w:pPr>
                                    <w:rPr>
                                      <w:sz w:val="16"/>
                                      <w:szCs w:val="16"/>
                                    </w:rPr>
                                  </w:pPr>
                                </w:p>
                              </w:txbxContent>
                            </wps:txbx>
                            <wps:bodyPr rot="0" vert="horz" wrap="square" lIns="91440" tIns="45720" rIns="91440" bIns="45720" anchor="t" anchorCtr="0" upright="1">
                              <a:noAutofit/>
                            </wps:bodyPr>
                          </wps:wsp>
                          <wps:wsp>
                            <wps:cNvPr id="14" name="Text Box 45"/>
                            <wps:cNvSpPr txBox="1">
                              <a:spLocks noChangeArrowheads="1"/>
                            </wps:cNvSpPr>
                            <wps:spPr bwMode="auto">
                              <a:xfrm>
                                <a:off x="7224" y="6666"/>
                                <a:ext cx="2300" cy="1316"/>
                              </a:xfrm>
                              <a:prstGeom prst="rect">
                                <a:avLst/>
                              </a:prstGeom>
                              <a:solidFill>
                                <a:srgbClr val="FFFFFF"/>
                              </a:solidFill>
                              <a:ln w="12700">
                                <a:solidFill>
                                  <a:srgbClr val="000000"/>
                                </a:solidFill>
                                <a:miter lim="800000"/>
                                <a:headEnd/>
                                <a:tailEnd/>
                              </a:ln>
                            </wps:spPr>
                            <wps:txbx>
                              <w:txbxContent>
                                <w:p w14:paraId="74AC0C0A" w14:textId="77777777" w:rsidR="001347B0" w:rsidRPr="00E86B17" w:rsidRDefault="001347B0" w:rsidP="0096216F">
                                  <w:pPr>
                                    <w:jc w:val="center"/>
                                    <w:rPr>
                                      <w:rFonts w:ascii="Arial" w:hAnsi="Arial" w:cs="Arial"/>
                                      <w:b/>
                                      <w:sz w:val="16"/>
                                      <w:szCs w:val="16"/>
                                    </w:rPr>
                                  </w:pPr>
                                  <w:r w:rsidRPr="00E86B17">
                                    <w:rPr>
                                      <w:rFonts w:ascii="Arial" w:hAnsi="Arial" w:cs="Arial"/>
                                      <w:b/>
                                      <w:sz w:val="16"/>
                                      <w:szCs w:val="16"/>
                                    </w:rPr>
                                    <w:t>MAT621A</w:t>
                                  </w:r>
                                </w:p>
                                <w:p w14:paraId="0756C297" w14:textId="77777777" w:rsidR="001347B0" w:rsidRPr="00E86B17" w:rsidRDefault="001347B0" w:rsidP="0096216F">
                                  <w:pPr>
                                    <w:jc w:val="center"/>
                                    <w:rPr>
                                      <w:rFonts w:ascii="Arial" w:hAnsi="Arial" w:cs="Arial"/>
                                      <w:sz w:val="16"/>
                                      <w:szCs w:val="16"/>
                                    </w:rPr>
                                  </w:pPr>
                                  <w:r w:rsidRPr="00E86B17">
                                    <w:rPr>
                                      <w:rFonts w:ascii="Arial" w:hAnsi="Arial" w:cs="Arial"/>
                                      <w:sz w:val="16"/>
                                      <w:szCs w:val="16"/>
                                    </w:rPr>
                                    <w:t>Foundations</w:t>
                                  </w:r>
                                </w:p>
                                <w:p w14:paraId="2673BE26" w14:textId="77777777" w:rsidR="001347B0" w:rsidRPr="00E86B17" w:rsidRDefault="001347B0" w:rsidP="0096216F">
                                  <w:pPr>
                                    <w:jc w:val="center"/>
                                    <w:rPr>
                                      <w:rFonts w:ascii="Arial" w:hAnsi="Arial" w:cs="Arial"/>
                                      <w:sz w:val="16"/>
                                      <w:szCs w:val="16"/>
                                    </w:rPr>
                                  </w:pPr>
                                  <w:r w:rsidRPr="00E86B17">
                                    <w:rPr>
                                      <w:rFonts w:ascii="Arial" w:hAnsi="Arial" w:cs="Arial"/>
                                      <w:sz w:val="16"/>
                                      <w:szCs w:val="16"/>
                                    </w:rPr>
                                    <w:t>of</w:t>
                                  </w:r>
                                </w:p>
                                <w:p w14:paraId="4152807C" w14:textId="77777777" w:rsidR="001347B0" w:rsidRPr="00E86B17" w:rsidRDefault="001347B0" w:rsidP="0096216F">
                                  <w:pPr>
                                    <w:jc w:val="center"/>
                                    <w:rPr>
                                      <w:sz w:val="16"/>
                                      <w:szCs w:val="16"/>
                                    </w:rPr>
                                  </w:pPr>
                                  <w:r w:rsidRPr="00E86B17">
                                    <w:rPr>
                                      <w:rFonts w:ascii="Arial" w:hAnsi="Arial" w:cs="Arial"/>
                                      <w:sz w:val="16"/>
                                      <w:szCs w:val="16"/>
                                    </w:rPr>
                                    <w:t>Mathematics 12</w:t>
                                  </w:r>
                                </w:p>
                                <w:p w14:paraId="1517F63B" w14:textId="77777777" w:rsidR="001347B0" w:rsidRPr="00E86B17" w:rsidRDefault="001347B0" w:rsidP="003C457F">
                                  <w:pPr>
                                    <w:rPr>
                                      <w:sz w:val="16"/>
                                      <w:szCs w:val="16"/>
                                    </w:rPr>
                                  </w:pPr>
                                </w:p>
                              </w:txbxContent>
                            </wps:txbx>
                            <wps:bodyPr rot="0" vert="horz" wrap="square" lIns="91440" tIns="45720" rIns="91440" bIns="45720" anchor="t" anchorCtr="0" upright="1">
                              <a:noAutofit/>
                            </wps:bodyPr>
                          </wps:wsp>
                          <wps:wsp>
                            <wps:cNvPr id="15" name="Text Box 46"/>
                            <wps:cNvSpPr txBox="1">
                              <a:spLocks noChangeArrowheads="1"/>
                            </wps:cNvSpPr>
                            <wps:spPr bwMode="auto">
                              <a:xfrm>
                                <a:off x="9852" y="6666"/>
                                <a:ext cx="2300" cy="1316"/>
                              </a:xfrm>
                              <a:prstGeom prst="rect">
                                <a:avLst/>
                              </a:prstGeom>
                              <a:solidFill>
                                <a:srgbClr val="FFFFFF"/>
                              </a:solidFill>
                              <a:ln w="12700">
                                <a:solidFill>
                                  <a:srgbClr val="000000"/>
                                </a:solidFill>
                                <a:miter lim="800000"/>
                                <a:headEnd/>
                                <a:tailEnd/>
                              </a:ln>
                            </wps:spPr>
                            <wps:txbx>
                              <w:txbxContent>
                                <w:p w14:paraId="724E3D63" w14:textId="77777777" w:rsidR="001347B0" w:rsidRDefault="001347B0" w:rsidP="003C457F">
                                  <w:pPr>
                                    <w:jc w:val="center"/>
                                    <w:rPr>
                                      <w:rFonts w:ascii="Arial" w:hAnsi="Arial" w:cs="Arial"/>
                                      <w:b/>
                                    </w:rPr>
                                  </w:pPr>
                                </w:p>
                                <w:p w14:paraId="3E95F1E8" w14:textId="77777777" w:rsidR="001347B0" w:rsidRPr="00E86B17" w:rsidRDefault="001347B0" w:rsidP="0096216F">
                                  <w:pPr>
                                    <w:jc w:val="center"/>
                                    <w:rPr>
                                      <w:rFonts w:ascii="Arial" w:hAnsi="Arial" w:cs="Arial"/>
                                      <w:b/>
                                      <w:sz w:val="16"/>
                                      <w:szCs w:val="16"/>
                                    </w:rPr>
                                  </w:pPr>
                                  <w:r w:rsidRPr="00E86B17">
                                    <w:rPr>
                                      <w:rFonts w:ascii="Arial" w:hAnsi="Arial" w:cs="Arial"/>
                                      <w:b/>
                                      <w:sz w:val="16"/>
                                      <w:szCs w:val="16"/>
                                    </w:rPr>
                                    <w:t>MAT621B</w:t>
                                  </w:r>
                                </w:p>
                                <w:p w14:paraId="196E1D56" w14:textId="77777777" w:rsidR="001347B0" w:rsidRPr="00E86B17" w:rsidRDefault="001347B0" w:rsidP="0096216F">
                                  <w:pPr>
                                    <w:jc w:val="center"/>
                                    <w:rPr>
                                      <w:rFonts w:ascii="Arial" w:hAnsi="Arial" w:cs="Arial"/>
                                      <w:sz w:val="16"/>
                                      <w:szCs w:val="16"/>
                                    </w:rPr>
                                  </w:pPr>
                                  <w:r w:rsidRPr="00E86B17">
                                    <w:rPr>
                                      <w:rFonts w:ascii="Arial" w:hAnsi="Arial" w:cs="Arial"/>
                                      <w:sz w:val="16"/>
                                      <w:szCs w:val="16"/>
                                    </w:rPr>
                                    <w:t>Pre-Calculus 12</w:t>
                                  </w:r>
                                </w:p>
                                <w:p w14:paraId="30682DBB" w14:textId="77777777" w:rsidR="001347B0" w:rsidRDefault="001347B0" w:rsidP="003C457F"/>
                              </w:txbxContent>
                            </wps:txbx>
                            <wps:bodyPr rot="0" vert="horz" wrap="square" lIns="91440" tIns="45720" rIns="91440" bIns="45720" anchor="t" anchorCtr="0" upright="1">
                              <a:noAutofit/>
                            </wps:bodyPr>
                          </wps:wsp>
                          <wps:wsp>
                            <wps:cNvPr id="16" name="Text Box 47"/>
                            <wps:cNvSpPr txBox="1">
                              <a:spLocks noChangeArrowheads="1"/>
                            </wps:cNvSpPr>
                            <wps:spPr bwMode="auto">
                              <a:xfrm>
                                <a:off x="9852" y="8595"/>
                                <a:ext cx="2300" cy="1316"/>
                              </a:xfrm>
                              <a:prstGeom prst="rect">
                                <a:avLst/>
                              </a:prstGeom>
                              <a:solidFill>
                                <a:srgbClr val="FFFFFF"/>
                              </a:solidFill>
                              <a:ln w="12700">
                                <a:solidFill>
                                  <a:srgbClr val="000000"/>
                                </a:solidFill>
                                <a:miter lim="800000"/>
                                <a:headEnd/>
                                <a:tailEnd/>
                              </a:ln>
                            </wps:spPr>
                            <wps:txbx>
                              <w:txbxContent>
                                <w:p w14:paraId="06B7A5E7" w14:textId="77777777" w:rsidR="001347B0" w:rsidRPr="00E86B17" w:rsidRDefault="001347B0" w:rsidP="0096216F">
                                  <w:pPr>
                                    <w:jc w:val="center"/>
                                    <w:rPr>
                                      <w:rFonts w:ascii="Arial" w:hAnsi="Arial" w:cs="Arial"/>
                                      <w:b/>
                                      <w:sz w:val="16"/>
                                      <w:szCs w:val="16"/>
                                    </w:rPr>
                                  </w:pPr>
                                  <w:r w:rsidRPr="00E86B17">
                                    <w:rPr>
                                      <w:rFonts w:ascii="Arial" w:hAnsi="Arial" w:cs="Arial"/>
                                      <w:b/>
                                      <w:sz w:val="16"/>
                                      <w:szCs w:val="16"/>
                                    </w:rPr>
                                    <w:t>MAT611B</w:t>
                                  </w:r>
                                </w:p>
                                <w:p w14:paraId="4E64301C" w14:textId="77777777" w:rsidR="001347B0" w:rsidRPr="00E86B17" w:rsidRDefault="001347B0" w:rsidP="0096216F">
                                  <w:pPr>
                                    <w:jc w:val="center"/>
                                    <w:rPr>
                                      <w:rFonts w:ascii="Arial" w:hAnsi="Arial" w:cs="Arial"/>
                                      <w:sz w:val="16"/>
                                      <w:szCs w:val="16"/>
                                    </w:rPr>
                                  </w:pPr>
                                  <w:r w:rsidRPr="00E86B17">
                                    <w:rPr>
                                      <w:rFonts w:ascii="Arial" w:hAnsi="Arial" w:cs="Arial"/>
                                      <w:sz w:val="16"/>
                                      <w:szCs w:val="16"/>
                                    </w:rPr>
                                    <w:t>Advanced</w:t>
                                  </w:r>
                                </w:p>
                                <w:p w14:paraId="74968DEA" w14:textId="77777777" w:rsidR="001347B0" w:rsidRPr="00E86B17" w:rsidRDefault="001347B0" w:rsidP="0096216F">
                                  <w:pPr>
                                    <w:jc w:val="center"/>
                                    <w:rPr>
                                      <w:rFonts w:ascii="Arial" w:hAnsi="Arial" w:cs="Arial"/>
                                      <w:sz w:val="16"/>
                                      <w:szCs w:val="16"/>
                                    </w:rPr>
                                  </w:pPr>
                                  <w:r w:rsidRPr="00E86B17">
                                    <w:rPr>
                                      <w:rFonts w:ascii="Arial" w:hAnsi="Arial" w:cs="Arial"/>
                                      <w:sz w:val="16"/>
                                      <w:szCs w:val="16"/>
                                    </w:rPr>
                                    <w:t>Mathematics and</w:t>
                                  </w:r>
                                </w:p>
                                <w:p w14:paraId="4ECF51DA" w14:textId="77777777" w:rsidR="001347B0" w:rsidRPr="00E86B17" w:rsidRDefault="001347B0" w:rsidP="0096216F">
                                  <w:pPr>
                                    <w:jc w:val="center"/>
                                    <w:rPr>
                                      <w:rFonts w:ascii="Arial" w:hAnsi="Arial" w:cs="Arial"/>
                                      <w:sz w:val="16"/>
                                      <w:szCs w:val="16"/>
                                    </w:rPr>
                                  </w:pPr>
                                  <w:r w:rsidRPr="00E86B17">
                                    <w:rPr>
                                      <w:rFonts w:ascii="Arial" w:hAnsi="Arial" w:cs="Arial"/>
                                      <w:sz w:val="16"/>
                                      <w:szCs w:val="16"/>
                                    </w:rPr>
                                    <w:t>Calculus</w:t>
                                  </w:r>
                                </w:p>
                                <w:p w14:paraId="0283FE2D" w14:textId="77777777" w:rsidR="001347B0" w:rsidRPr="00E86B17" w:rsidRDefault="001347B0" w:rsidP="003C457F">
                                  <w:pPr>
                                    <w:jc w:val="center"/>
                                    <w:rPr>
                                      <w:sz w:val="16"/>
                                      <w:szCs w:val="16"/>
                                    </w:rPr>
                                  </w:pPr>
                                </w:p>
                              </w:txbxContent>
                            </wps:txbx>
                            <wps:bodyPr rot="0" vert="horz" wrap="square" lIns="91440" tIns="45720" rIns="91440" bIns="45720" anchor="t" anchorCtr="0" upright="1">
                              <a:noAutofit/>
                            </wps:bodyPr>
                          </wps:wsp>
                          <wps:wsp>
                            <wps:cNvPr id="17" name="Line 48"/>
                            <wps:cNvCnPr>
                              <a:cxnSpLocks noChangeShapeType="1"/>
                            </wps:cNvCnPr>
                            <wps:spPr bwMode="auto">
                              <a:xfrm>
                                <a:off x="6966" y="1917"/>
                                <a:ext cx="2722" cy="87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49"/>
                            <wps:cNvCnPr>
                              <a:cxnSpLocks noChangeShapeType="1"/>
                            </wps:cNvCnPr>
                            <wps:spPr bwMode="auto">
                              <a:xfrm>
                                <a:off x="4301" y="4122"/>
                                <a:ext cx="0" cy="61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50"/>
                            <wps:cNvCnPr>
                              <a:cxnSpLocks noChangeShapeType="1"/>
                            </wps:cNvCnPr>
                            <wps:spPr bwMode="auto">
                              <a:xfrm>
                                <a:off x="4311" y="6052"/>
                                <a:ext cx="0" cy="61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51"/>
                            <wps:cNvCnPr>
                              <a:cxnSpLocks noChangeShapeType="1"/>
                            </wps:cNvCnPr>
                            <wps:spPr bwMode="auto">
                              <a:xfrm>
                                <a:off x="8374" y="6052"/>
                                <a:ext cx="0" cy="61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52"/>
                            <wps:cNvCnPr>
                              <a:cxnSpLocks noChangeShapeType="1"/>
                            </wps:cNvCnPr>
                            <wps:spPr bwMode="auto">
                              <a:xfrm>
                                <a:off x="11002" y="6052"/>
                                <a:ext cx="0" cy="61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53"/>
                            <wps:cNvCnPr>
                              <a:cxnSpLocks noChangeShapeType="1"/>
                            </wps:cNvCnPr>
                            <wps:spPr bwMode="auto">
                              <a:xfrm>
                                <a:off x="11002" y="7982"/>
                                <a:ext cx="0" cy="61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56"/>
                            <wps:cNvSpPr txBox="1">
                              <a:spLocks noChangeArrowheads="1"/>
                            </wps:cNvSpPr>
                            <wps:spPr bwMode="auto">
                              <a:xfrm>
                                <a:off x="1653" y="5130"/>
                                <a:ext cx="1227" cy="750"/>
                              </a:xfrm>
                              <a:prstGeom prst="rect">
                                <a:avLst/>
                              </a:prstGeom>
                              <a:solidFill>
                                <a:srgbClr val="000000"/>
                              </a:solidFill>
                              <a:ln w="12700">
                                <a:solidFill>
                                  <a:srgbClr val="000000"/>
                                </a:solidFill>
                                <a:miter lim="800000"/>
                                <a:headEnd/>
                                <a:tailEnd/>
                              </a:ln>
                            </wps:spPr>
                            <wps:txbx>
                              <w:txbxContent>
                                <w:p w14:paraId="55EA8349" w14:textId="77777777" w:rsidR="001347B0" w:rsidRPr="00E86B17" w:rsidRDefault="001347B0" w:rsidP="0096216F">
                                  <w:pPr>
                                    <w:jc w:val="center"/>
                                    <w:rPr>
                                      <w:rFonts w:ascii="Arial" w:hAnsi="Arial" w:cs="Arial"/>
                                      <w:b/>
                                      <w:sz w:val="16"/>
                                      <w:szCs w:val="16"/>
                                    </w:rPr>
                                  </w:pPr>
                                  <w:r w:rsidRPr="00E86B17">
                                    <w:rPr>
                                      <w:rFonts w:ascii="Arial" w:hAnsi="Arial" w:cs="Arial"/>
                                      <w:b/>
                                      <w:sz w:val="16"/>
                                      <w:szCs w:val="16"/>
                                    </w:rPr>
                                    <w:t>GRADE</w:t>
                                  </w:r>
                                </w:p>
                                <w:p w14:paraId="20BB6E53" w14:textId="77777777" w:rsidR="001347B0" w:rsidRPr="00E86B17" w:rsidRDefault="001347B0" w:rsidP="0096216F">
                                  <w:pPr>
                                    <w:jc w:val="center"/>
                                    <w:rPr>
                                      <w:rFonts w:ascii="Arial" w:hAnsi="Arial" w:cs="Arial"/>
                                      <w:b/>
                                      <w:sz w:val="16"/>
                                      <w:szCs w:val="16"/>
                                    </w:rPr>
                                  </w:pPr>
                                  <w:r w:rsidRPr="00E86B17">
                                    <w:rPr>
                                      <w:rFonts w:ascii="Arial" w:hAnsi="Arial" w:cs="Arial"/>
                                      <w:b/>
                                      <w:sz w:val="16"/>
                                      <w:szCs w:val="16"/>
                                    </w:rPr>
                                    <w:t>11</w:t>
                                  </w:r>
                                </w:p>
                              </w:txbxContent>
                            </wps:txbx>
                            <wps:bodyPr rot="0" vert="horz" wrap="square" lIns="91440" tIns="45720" rIns="91440" bIns="45720" anchor="t" anchorCtr="0" upright="1">
                              <a:noAutofit/>
                            </wps:bodyPr>
                          </wps:wsp>
                          <wps:wsp>
                            <wps:cNvPr id="26" name="Text Box 57"/>
                            <wps:cNvSpPr txBox="1">
                              <a:spLocks noChangeArrowheads="1"/>
                            </wps:cNvSpPr>
                            <wps:spPr bwMode="auto">
                              <a:xfrm>
                                <a:off x="1653" y="7095"/>
                                <a:ext cx="1227" cy="751"/>
                              </a:xfrm>
                              <a:prstGeom prst="rect">
                                <a:avLst/>
                              </a:prstGeom>
                              <a:solidFill>
                                <a:srgbClr val="000000"/>
                              </a:solidFill>
                              <a:ln w="12700">
                                <a:solidFill>
                                  <a:srgbClr val="000000"/>
                                </a:solidFill>
                                <a:miter lim="800000"/>
                                <a:headEnd/>
                                <a:tailEnd/>
                              </a:ln>
                            </wps:spPr>
                            <wps:txbx>
                              <w:txbxContent>
                                <w:p w14:paraId="550E7931" w14:textId="77777777" w:rsidR="001347B0" w:rsidRPr="00E86B17" w:rsidRDefault="001347B0" w:rsidP="0096216F">
                                  <w:pPr>
                                    <w:jc w:val="center"/>
                                    <w:rPr>
                                      <w:rFonts w:ascii="Arial" w:hAnsi="Arial" w:cs="Arial"/>
                                      <w:b/>
                                      <w:sz w:val="16"/>
                                      <w:szCs w:val="16"/>
                                    </w:rPr>
                                  </w:pPr>
                                  <w:r w:rsidRPr="00E86B17">
                                    <w:rPr>
                                      <w:rFonts w:ascii="Arial" w:hAnsi="Arial" w:cs="Arial"/>
                                      <w:b/>
                                      <w:sz w:val="16"/>
                                      <w:szCs w:val="16"/>
                                    </w:rPr>
                                    <w:t>GRADE</w:t>
                                  </w:r>
                                </w:p>
                                <w:p w14:paraId="274C357A" w14:textId="77777777" w:rsidR="001347B0" w:rsidRPr="00E86B17" w:rsidRDefault="001347B0" w:rsidP="0096216F">
                                  <w:pPr>
                                    <w:jc w:val="center"/>
                                    <w:rPr>
                                      <w:rFonts w:ascii="Arial" w:hAnsi="Arial" w:cs="Arial"/>
                                      <w:b/>
                                      <w:sz w:val="16"/>
                                      <w:szCs w:val="16"/>
                                    </w:rPr>
                                  </w:pPr>
                                  <w:r w:rsidRPr="00E86B17">
                                    <w:rPr>
                                      <w:rFonts w:ascii="Arial" w:hAnsi="Arial" w:cs="Arial"/>
                                      <w:b/>
                                      <w:sz w:val="16"/>
                                      <w:szCs w:val="16"/>
                                    </w:rPr>
                                    <w:t>12</w:t>
                                  </w:r>
                                </w:p>
                                <w:p w14:paraId="31AC59A5" w14:textId="77777777" w:rsidR="001347B0" w:rsidRDefault="001347B0"/>
                              </w:txbxContent>
                            </wps:txbx>
                            <wps:bodyPr rot="0" vert="horz" wrap="square" lIns="91440" tIns="45720" rIns="91440" bIns="45720" anchor="t" anchorCtr="0" upright="1">
                              <a:noAutofit/>
                            </wps:bodyPr>
                          </wps:wsp>
                          <wps:wsp>
                            <wps:cNvPr id="27" name="Text Box 58"/>
                            <wps:cNvSpPr txBox="1">
                              <a:spLocks noChangeArrowheads="1"/>
                            </wps:cNvSpPr>
                            <wps:spPr bwMode="auto">
                              <a:xfrm>
                                <a:off x="5660" y="4736"/>
                                <a:ext cx="1351" cy="3246"/>
                              </a:xfrm>
                              <a:prstGeom prst="rect">
                                <a:avLst/>
                              </a:prstGeom>
                              <a:solidFill>
                                <a:srgbClr val="FFFFFF"/>
                              </a:solidFill>
                              <a:ln w="12700">
                                <a:solidFill>
                                  <a:srgbClr val="000000"/>
                                </a:solidFill>
                                <a:miter lim="800000"/>
                                <a:headEnd/>
                                <a:tailEnd/>
                              </a:ln>
                            </wps:spPr>
                            <wps:txbx>
                              <w:txbxContent>
                                <w:p w14:paraId="2F0C24F4" w14:textId="77777777" w:rsidR="001347B0" w:rsidRDefault="001347B0" w:rsidP="003C457F">
                                  <w:pPr>
                                    <w:jc w:val="center"/>
                                    <w:rPr>
                                      <w:rFonts w:ascii="Arial" w:hAnsi="Arial" w:cs="Arial"/>
                                    </w:rPr>
                                  </w:pPr>
                                </w:p>
                                <w:p w14:paraId="7FF269A5" w14:textId="77777777" w:rsidR="001347B0" w:rsidRDefault="001347B0" w:rsidP="003C457F">
                                  <w:pPr>
                                    <w:jc w:val="center"/>
                                    <w:rPr>
                                      <w:rFonts w:ascii="Arial" w:hAnsi="Arial" w:cs="Arial"/>
                                      <w:sz w:val="2"/>
                                      <w:szCs w:val="2"/>
                                    </w:rPr>
                                  </w:pPr>
                                </w:p>
                                <w:p w14:paraId="11CBEA50" w14:textId="77777777" w:rsidR="001347B0" w:rsidRDefault="001347B0" w:rsidP="003C457F">
                                  <w:pPr>
                                    <w:jc w:val="center"/>
                                    <w:rPr>
                                      <w:rFonts w:ascii="Arial" w:hAnsi="Arial" w:cs="Arial"/>
                                      <w:sz w:val="2"/>
                                      <w:szCs w:val="2"/>
                                    </w:rPr>
                                  </w:pPr>
                                </w:p>
                                <w:p w14:paraId="56E8ACD8" w14:textId="77777777" w:rsidR="001347B0" w:rsidRDefault="001347B0" w:rsidP="003C457F">
                                  <w:pPr>
                                    <w:jc w:val="center"/>
                                    <w:rPr>
                                      <w:rFonts w:ascii="Arial" w:hAnsi="Arial" w:cs="Arial"/>
                                      <w:sz w:val="2"/>
                                      <w:szCs w:val="2"/>
                                    </w:rPr>
                                  </w:pPr>
                                </w:p>
                                <w:p w14:paraId="373BB3A2" w14:textId="77777777" w:rsidR="001347B0" w:rsidRDefault="001347B0" w:rsidP="003C457F">
                                  <w:pPr>
                                    <w:jc w:val="center"/>
                                    <w:rPr>
                                      <w:rFonts w:ascii="Arial" w:hAnsi="Arial" w:cs="Arial"/>
                                      <w:sz w:val="2"/>
                                      <w:szCs w:val="2"/>
                                    </w:rPr>
                                  </w:pPr>
                                </w:p>
                                <w:p w14:paraId="08672D8A" w14:textId="77777777" w:rsidR="001347B0" w:rsidRPr="00B601E3" w:rsidRDefault="001347B0" w:rsidP="003C457F">
                                  <w:pPr>
                                    <w:jc w:val="center"/>
                                    <w:rPr>
                                      <w:rFonts w:ascii="Arial" w:hAnsi="Arial" w:cs="Arial"/>
                                      <w:sz w:val="2"/>
                                      <w:szCs w:val="2"/>
                                    </w:rPr>
                                  </w:pPr>
                                </w:p>
                                <w:p w14:paraId="794AB8E2" w14:textId="77777777" w:rsidR="001347B0" w:rsidRPr="00E86B17" w:rsidRDefault="001347B0" w:rsidP="0096216F">
                                  <w:pPr>
                                    <w:jc w:val="center"/>
                                    <w:rPr>
                                      <w:rFonts w:ascii="Arial" w:hAnsi="Arial" w:cs="Arial"/>
                                      <w:b/>
                                      <w:w w:val="90"/>
                                      <w:sz w:val="16"/>
                                      <w:szCs w:val="16"/>
                                    </w:rPr>
                                  </w:pPr>
                                  <w:r w:rsidRPr="00E86B17">
                                    <w:rPr>
                                      <w:rFonts w:ascii="Arial" w:hAnsi="Arial" w:cs="Arial"/>
                                      <w:b/>
                                      <w:w w:val="90"/>
                                      <w:sz w:val="16"/>
                                      <w:szCs w:val="16"/>
                                    </w:rPr>
                                    <w:t>MAT801A</w:t>
                                  </w:r>
                                </w:p>
                                <w:p w14:paraId="42A3A752" w14:textId="77777777" w:rsidR="001347B0" w:rsidRPr="00E86B17" w:rsidRDefault="001347B0" w:rsidP="0096216F">
                                  <w:pPr>
                                    <w:jc w:val="center"/>
                                    <w:rPr>
                                      <w:rFonts w:ascii="Arial" w:hAnsi="Arial" w:cs="Arial"/>
                                      <w:b/>
                                      <w:w w:val="72"/>
                                      <w:sz w:val="16"/>
                                      <w:szCs w:val="16"/>
                                    </w:rPr>
                                  </w:pPr>
                                  <w:r w:rsidRPr="00E86B17">
                                    <w:rPr>
                                      <w:rFonts w:ascii="Arial" w:hAnsi="Arial" w:cs="Arial"/>
                                      <w:b/>
                                      <w:w w:val="72"/>
                                      <w:sz w:val="16"/>
                                      <w:szCs w:val="16"/>
                                    </w:rPr>
                                    <w:t>Applied</w:t>
                                  </w:r>
                                </w:p>
                                <w:p w14:paraId="1B56B9F3" w14:textId="77777777" w:rsidR="001347B0" w:rsidRPr="00E86B17" w:rsidRDefault="001347B0" w:rsidP="0096216F">
                                  <w:pPr>
                                    <w:jc w:val="center"/>
                                    <w:rPr>
                                      <w:rFonts w:ascii="Arial" w:hAnsi="Arial" w:cs="Arial"/>
                                      <w:b/>
                                      <w:w w:val="72"/>
                                      <w:sz w:val="16"/>
                                      <w:szCs w:val="16"/>
                                    </w:rPr>
                                  </w:pPr>
                                  <w:r w:rsidRPr="00E86B17">
                                    <w:rPr>
                                      <w:rFonts w:ascii="Arial" w:hAnsi="Arial" w:cs="Arial"/>
                                      <w:b/>
                                      <w:w w:val="72"/>
                                      <w:sz w:val="16"/>
                                      <w:szCs w:val="16"/>
                                    </w:rPr>
                                    <w:t>Mathematics</w:t>
                                  </w:r>
                                </w:p>
                              </w:txbxContent>
                            </wps:txbx>
                            <wps:bodyPr rot="0" vert="horz" wrap="square" lIns="91440" tIns="45720" rIns="91440" bIns="45720" anchor="t" anchorCtr="0" upright="1">
                              <a:noAutofit/>
                            </wps:bodyPr>
                          </wps:wsp>
                          <wps:wsp>
                            <wps:cNvPr id="28" name="AutoShape 59"/>
                            <wps:cNvCnPr>
                              <a:cxnSpLocks noChangeShapeType="1"/>
                            </wps:cNvCnPr>
                            <wps:spPr bwMode="auto">
                              <a:xfrm>
                                <a:off x="5443" y="3465"/>
                                <a:ext cx="899" cy="12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60"/>
                            <wps:cNvCnPr>
                              <a:cxnSpLocks noChangeShapeType="1"/>
                            </wps:cNvCnPr>
                            <wps:spPr bwMode="auto">
                              <a:xfrm>
                                <a:off x="5442" y="5395"/>
                                <a:ext cx="21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61"/>
                            <wps:cNvCnPr>
                              <a:cxnSpLocks noChangeShapeType="1"/>
                            </wps:cNvCnPr>
                            <wps:spPr bwMode="auto">
                              <a:xfrm>
                                <a:off x="5443" y="7325"/>
                                <a:ext cx="21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62"/>
                            <wps:cNvCnPr>
                              <a:cxnSpLocks noChangeShapeType="1"/>
                            </wps:cNvCnPr>
                            <wps:spPr bwMode="auto">
                              <a:xfrm flipH="1">
                                <a:off x="6342" y="3469"/>
                                <a:ext cx="882" cy="12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63"/>
                            <wps:cNvCnPr>
                              <a:cxnSpLocks noChangeShapeType="1"/>
                            </wps:cNvCnPr>
                            <wps:spPr bwMode="auto">
                              <a:xfrm flipH="1">
                                <a:off x="7011" y="5395"/>
                                <a:ext cx="21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64"/>
                            <wps:cNvCnPr>
                              <a:cxnSpLocks noChangeShapeType="1"/>
                            </wps:cNvCnPr>
                            <wps:spPr bwMode="auto">
                              <a:xfrm flipH="1">
                                <a:off x="7011" y="7329"/>
                                <a:ext cx="21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65"/>
                            <wps:cNvSpPr txBox="1">
                              <a:spLocks noChangeArrowheads="1"/>
                            </wps:cNvSpPr>
                            <wps:spPr bwMode="auto">
                              <a:xfrm>
                                <a:off x="3146" y="4736"/>
                                <a:ext cx="2300" cy="1545"/>
                              </a:xfrm>
                              <a:prstGeom prst="rect">
                                <a:avLst/>
                              </a:prstGeom>
                              <a:solidFill>
                                <a:srgbClr val="FFFFFF"/>
                              </a:solidFill>
                              <a:ln w="12700">
                                <a:solidFill>
                                  <a:srgbClr val="000000"/>
                                </a:solidFill>
                                <a:miter lim="800000"/>
                                <a:headEnd/>
                                <a:tailEnd/>
                              </a:ln>
                            </wps:spPr>
                            <wps:txbx>
                              <w:txbxContent>
                                <w:p w14:paraId="4EBE7C76" w14:textId="77777777" w:rsidR="001347B0" w:rsidRDefault="001347B0" w:rsidP="004F0A92">
                                  <w:pPr>
                                    <w:jc w:val="center"/>
                                    <w:rPr>
                                      <w:rFonts w:ascii="Arial" w:hAnsi="Arial" w:cs="Arial"/>
                                      <w:b/>
                                      <w:sz w:val="16"/>
                                      <w:szCs w:val="16"/>
                                    </w:rPr>
                                  </w:pPr>
                                </w:p>
                                <w:p w14:paraId="7CB994C7" w14:textId="77777777" w:rsidR="001347B0" w:rsidRPr="00E86B17" w:rsidRDefault="001347B0" w:rsidP="004F0A92">
                                  <w:pPr>
                                    <w:jc w:val="center"/>
                                    <w:rPr>
                                      <w:rFonts w:ascii="Arial" w:hAnsi="Arial" w:cs="Arial"/>
                                      <w:b/>
                                      <w:sz w:val="16"/>
                                      <w:szCs w:val="16"/>
                                    </w:rPr>
                                  </w:pPr>
                                  <w:r>
                                    <w:rPr>
                                      <w:rFonts w:ascii="Arial" w:hAnsi="Arial" w:cs="Arial"/>
                                      <w:b/>
                                      <w:sz w:val="16"/>
                                      <w:szCs w:val="16"/>
                                    </w:rPr>
                                    <w:t>MAT521K</w:t>
                                  </w:r>
                                </w:p>
                                <w:p w14:paraId="768D954B" w14:textId="77777777" w:rsidR="001347B0" w:rsidRPr="00E86B17" w:rsidRDefault="001347B0" w:rsidP="0096216F">
                                  <w:pPr>
                                    <w:jc w:val="center"/>
                                    <w:rPr>
                                      <w:sz w:val="16"/>
                                      <w:szCs w:val="16"/>
                                    </w:rPr>
                                  </w:pPr>
                                  <w:r>
                                    <w:rPr>
                                      <w:rFonts w:ascii="Arial" w:hAnsi="Arial" w:cs="Arial"/>
                                      <w:sz w:val="15"/>
                                      <w:szCs w:val="15"/>
                                    </w:rPr>
                                    <w:t xml:space="preserve">Apprenticeship </w:t>
                                  </w:r>
                                  <w:r w:rsidRPr="00053919">
                                    <w:rPr>
                                      <w:rFonts w:ascii="Arial" w:hAnsi="Arial" w:cs="Arial"/>
                                      <w:sz w:val="15"/>
                                      <w:szCs w:val="15"/>
                                    </w:rPr>
                                    <w:t>and</w:t>
                                  </w:r>
                                  <w:r>
                                    <w:rPr>
                                      <w:rFonts w:ascii="Arial" w:hAnsi="Arial" w:cs="Arial"/>
                                      <w:sz w:val="15"/>
                                      <w:szCs w:val="15"/>
                                    </w:rPr>
                                    <w:t xml:space="preserve"> Workplace </w:t>
                                  </w:r>
                                  <w:r w:rsidRPr="00053919">
                                    <w:rPr>
                                      <w:rFonts w:ascii="Arial" w:hAnsi="Arial" w:cs="Arial"/>
                                      <w:sz w:val="15"/>
                                      <w:szCs w:val="15"/>
                                    </w:rPr>
                                    <w:t>Mathemati</w:t>
                                  </w:r>
                                  <w:r w:rsidRPr="00E86B17">
                                    <w:rPr>
                                      <w:rFonts w:ascii="Arial" w:hAnsi="Arial" w:cs="Arial"/>
                                      <w:sz w:val="16"/>
                                      <w:szCs w:val="16"/>
                                    </w:rPr>
                                    <w:t>cs 11</w:t>
                                  </w:r>
                                </w:p>
                                <w:p w14:paraId="30A559F4" w14:textId="77777777" w:rsidR="001347B0" w:rsidRDefault="001347B0" w:rsidP="003C457F">
                                  <w:pPr>
                                    <w:jc w:val="center"/>
                                  </w:pPr>
                                </w:p>
                              </w:txbxContent>
                            </wps:txbx>
                            <wps:bodyPr rot="0" vert="horz" wrap="square" lIns="91440" tIns="45720" rIns="91440" bIns="45720" anchor="t" anchorCtr="0" upright="1">
                              <a:noAutofit/>
                            </wps:bodyPr>
                          </wps:wsp>
                          <wps:wsp>
                            <wps:cNvPr id="35" name="Text Box 66"/>
                            <wps:cNvSpPr txBox="1">
                              <a:spLocks noChangeArrowheads="1"/>
                            </wps:cNvSpPr>
                            <wps:spPr bwMode="auto">
                              <a:xfrm>
                                <a:off x="3145" y="2806"/>
                                <a:ext cx="2299" cy="1594"/>
                              </a:xfrm>
                              <a:prstGeom prst="rect">
                                <a:avLst/>
                              </a:prstGeom>
                              <a:solidFill>
                                <a:srgbClr val="FFFFFF"/>
                              </a:solidFill>
                              <a:ln w="12700">
                                <a:solidFill>
                                  <a:srgbClr val="000000"/>
                                </a:solidFill>
                                <a:miter lim="800000"/>
                                <a:headEnd/>
                                <a:tailEnd/>
                              </a:ln>
                            </wps:spPr>
                            <wps:txbx>
                              <w:txbxContent>
                                <w:p w14:paraId="7CB5AA98" w14:textId="77777777" w:rsidR="001347B0" w:rsidRDefault="001347B0" w:rsidP="0096216F">
                                  <w:pPr>
                                    <w:jc w:val="center"/>
                                    <w:rPr>
                                      <w:rFonts w:ascii="Arial" w:hAnsi="Arial" w:cs="Arial"/>
                                      <w:b/>
                                      <w:sz w:val="16"/>
                                      <w:szCs w:val="16"/>
                                    </w:rPr>
                                  </w:pPr>
                                </w:p>
                                <w:p w14:paraId="605E8992" w14:textId="77777777" w:rsidR="001347B0" w:rsidRPr="00E86B17" w:rsidRDefault="001347B0" w:rsidP="0096216F">
                                  <w:pPr>
                                    <w:jc w:val="center"/>
                                    <w:rPr>
                                      <w:rFonts w:ascii="Arial" w:hAnsi="Arial" w:cs="Arial"/>
                                      <w:b/>
                                      <w:sz w:val="16"/>
                                      <w:szCs w:val="16"/>
                                    </w:rPr>
                                  </w:pPr>
                                  <w:r>
                                    <w:rPr>
                                      <w:rFonts w:ascii="Arial" w:hAnsi="Arial" w:cs="Arial"/>
                                      <w:b/>
                                      <w:sz w:val="16"/>
                                      <w:szCs w:val="16"/>
                                    </w:rPr>
                                    <w:t>MAT421K</w:t>
                                  </w:r>
                                </w:p>
                                <w:p w14:paraId="25D085B9" w14:textId="77777777" w:rsidR="001347B0" w:rsidRPr="00053919" w:rsidRDefault="001347B0" w:rsidP="0096216F">
                                  <w:pPr>
                                    <w:jc w:val="center"/>
                                    <w:rPr>
                                      <w:b/>
                                      <w:sz w:val="15"/>
                                      <w:szCs w:val="15"/>
                                    </w:rPr>
                                  </w:pPr>
                                  <w:r w:rsidRPr="00053919">
                                    <w:rPr>
                                      <w:rFonts w:ascii="Arial" w:hAnsi="Arial" w:cs="Arial"/>
                                      <w:sz w:val="15"/>
                                      <w:szCs w:val="15"/>
                                    </w:rPr>
                                    <w:t>Apprenticeship and Workplace Mathematics 10</w:t>
                                  </w:r>
                                </w:p>
                              </w:txbxContent>
                            </wps:txbx>
                            <wps:bodyPr rot="0" vert="horz" wrap="square" lIns="91440" tIns="45720" rIns="91440" bIns="45720" anchor="t" anchorCtr="0" upright="1">
                              <a:noAutofit/>
                            </wps:bodyPr>
                          </wps:wsp>
                        </wpg:grpSp>
                        <wps:wsp>
                          <wps:cNvPr id="36" name="AutoShape 67"/>
                          <wps:cNvCnPr>
                            <a:cxnSpLocks noChangeShapeType="1"/>
                          </wps:cNvCnPr>
                          <wps:spPr bwMode="auto">
                            <a:xfrm flipH="1">
                              <a:off x="3602" y="8362"/>
                              <a:ext cx="2077" cy="6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68"/>
                          <wps:cNvCnPr>
                            <a:cxnSpLocks noChangeShapeType="1"/>
                          </wps:cNvCnPr>
                          <wps:spPr bwMode="auto">
                            <a:xfrm>
                              <a:off x="6686" y="10003"/>
                              <a:ext cx="0" cy="4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69"/>
                          <wps:cNvCnPr>
                            <a:cxnSpLocks noChangeShapeType="1"/>
                          </wps:cNvCnPr>
                          <wps:spPr bwMode="auto">
                            <a:xfrm>
                              <a:off x="8742" y="10003"/>
                              <a:ext cx="0" cy="4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9" name="Text Box 79"/>
                        <wps:cNvSpPr txBox="1">
                          <a:spLocks noChangeArrowheads="1"/>
                        </wps:cNvSpPr>
                        <wps:spPr bwMode="auto">
                          <a:xfrm>
                            <a:off x="2175" y="13650"/>
                            <a:ext cx="5415"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55501" w14:textId="77777777" w:rsidR="001347B0" w:rsidRPr="004F0A92" w:rsidRDefault="001347B0" w:rsidP="004F0A92">
                              <w:pPr>
                                <w:jc w:val="center"/>
                                <w:rPr>
                                  <w:rFonts w:ascii="Arial" w:hAnsi="Arial" w:cs="Arial"/>
                                  <w:b/>
                                  <w:sz w:val="16"/>
                                  <w:szCs w:val="16"/>
                                </w:rPr>
                              </w:pPr>
                              <w:r w:rsidRPr="004F0A92">
                                <w:rPr>
                                  <w:rFonts w:ascii="Arial" w:hAnsi="Arial" w:cs="Arial"/>
                                  <w:b/>
                                  <w:sz w:val="16"/>
                                  <w:szCs w:val="16"/>
                                </w:rPr>
                                <w:t>Please note that MAT801A may be taken by any student in</w:t>
                              </w:r>
                            </w:p>
                            <w:p w14:paraId="6ADAF2CF" w14:textId="77777777" w:rsidR="001347B0" w:rsidRPr="004F0A92" w:rsidRDefault="001347B0" w:rsidP="004F0A92">
                              <w:pPr>
                                <w:jc w:val="center"/>
                                <w:rPr>
                                  <w:rFonts w:ascii="Arial" w:hAnsi="Arial" w:cs="Arial"/>
                                  <w:b/>
                                  <w:sz w:val="16"/>
                                  <w:szCs w:val="16"/>
                                </w:rPr>
                              </w:pPr>
                              <w:r w:rsidRPr="004F0A92">
                                <w:rPr>
                                  <w:rFonts w:ascii="Arial" w:hAnsi="Arial" w:cs="Arial"/>
                                  <w:b/>
                                  <w:sz w:val="16"/>
                                  <w:szCs w:val="16"/>
                                </w:rPr>
                                <w:t>Grade Eleven or Twelve from any pathway, as it is an open course.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0FD5A" id="Group 80" o:spid="_x0000_s1029" style="position:absolute;margin-left:6.9pt;margin-top:19.85pt;width:460.4pt;height:317.45pt;z-index:251672576;mso-position-horizontal-relative:margin" coordorigin="1835,8326" coordsize="8216,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">
                <v:group id="Group 74" o:spid="_x0000_s1030" style="position:absolute;left:1835;top:8326;width:8216;height:6308" coordorigin="1527,8025" coordsize="8216,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38" o:spid="_x0000_s1031" style="position:absolute;left:1527;top:8025;width:8216;height:6308" coordorigin="1648,1478" coordsize="10504,8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39" o:spid="_x0000_s1032" type="#_x0000_t202" style="position:absolute;left:5746;top:1478;width:2464;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" strokeweight="1pt">
                      <v:textbox>
                        <w:txbxContent>
                          <w:p w14:paraId="43D3B3BF" w14:textId="77777777" w:rsidR="001347B0" w:rsidRPr="00E86B17" w:rsidRDefault="001347B0" w:rsidP="0096216F">
                            <w:pPr>
                              <w:jc w:val="center"/>
                              <w:rPr>
                                <w:rFonts w:ascii="Arial" w:hAnsi="Arial" w:cs="Arial"/>
                                <w:b/>
                                <w:sz w:val="16"/>
                                <w:szCs w:val="16"/>
                              </w:rPr>
                            </w:pPr>
                            <w:r w:rsidRPr="00E86B17">
                              <w:rPr>
                                <w:rFonts w:ascii="Arial" w:hAnsi="Arial" w:cs="Arial"/>
                                <w:b/>
                                <w:sz w:val="16"/>
                                <w:szCs w:val="16"/>
                              </w:rPr>
                              <w:t>K to 9</w:t>
                            </w:r>
                          </w:p>
                          <w:p w14:paraId="2BA36C99" w14:textId="77777777" w:rsidR="001347B0" w:rsidRDefault="001347B0" w:rsidP="003C457F"/>
                        </w:txbxContent>
                      </v:textbox>
                    </v:shape>
                    <v:shape id="Text Box 40" o:spid="_x0000_s1033" type="#_x0000_t202" style="position:absolute;left:7224;top:2806;width:4928;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" strokeweight="1pt">
                      <v:textbox>
                        <w:txbxContent>
                          <w:p w14:paraId="4014AD0F" w14:textId="77777777" w:rsidR="001347B0" w:rsidRPr="00E86B17" w:rsidRDefault="001347B0" w:rsidP="0096216F">
                            <w:pPr>
                              <w:jc w:val="center"/>
                              <w:rPr>
                                <w:rFonts w:ascii="Arial" w:hAnsi="Arial" w:cs="Arial"/>
                                <w:sz w:val="16"/>
                                <w:szCs w:val="16"/>
                              </w:rPr>
                            </w:pPr>
                            <w:r w:rsidRPr="00E86B17">
                              <w:rPr>
                                <w:rFonts w:ascii="Arial" w:hAnsi="Arial" w:cs="Arial"/>
                                <w:b/>
                                <w:sz w:val="16"/>
                                <w:szCs w:val="16"/>
                              </w:rPr>
                              <w:t>MAT421A</w:t>
                            </w:r>
                          </w:p>
                          <w:p w14:paraId="743FF79B" w14:textId="77777777" w:rsidR="001347B0" w:rsidRPr="00E86B17" w:rsidRDefault="001347B0" w:rsidP="0096216F">
                            <w:pPr>
                              <w:jc w:val="center"/>
                              <w:rPr>
                                <w:rFonts w:ascii="Arial" w:hAnsi="Arial" w:cs="Arial"/>
                                <w:sz w:val="16"/>
                                <w:szCs w:val="16"/>
                              </w:rPr>
                            </w:pPr>
                            <w:r w:rsidRPr="00E86B17">
                              <w:rPr>
                                <w:rFonts w:ascii="Arial" w:hAnsi="Arial" w:cs="Arial"/>
                                <w:sz w:val="16"/>
                                <w:szCs w:val="16"/>
                              </w:rPr>
                              <w:t>Common Grade 10 Course</w:t>
                            </w:r>
                          </w:p>
                          <w:p w14:paraId="550AE95F" w14:textId="77777777" w:rsidR="001347B0" w:rsidRPr="00E86B17" w:rsidRDefault="001347B0" w:rsidP="0096216F">
                            <w:pPr>
                              <w:jc w:val="center"/>
                              <w:rPr>
                                <w:rFonts w:ascii="Arial" w:hAnsi="Arial" w:cs="Arial"/>
                                <w:sz w:val="16"/>
                                <w:szCs w:val="16"/>
                              </w:rPr>
                            </w:pPr>
                            <w:r w:rsidRPr="00E86B17">
                              <w:rPr>
                                <w:rFonts w:ascii="Arial" w:hAnsi="Arial" w:cs="Arial"/>
                                <w:sz w:val="16"/>
                                <w:szCs w:val="16"/>
                              </w:rPr>
                              <w:t>Foundations of Mathematics &amp;</w:t>
                            </w:r>
                          </w:p>
                          <w:p w14:paraId="1EA7C94A" w14:textId="77777777" w:rsidR="001347B0" w:rsidRPr="00E86B17" w:rsidRDefault="001347B0" w:rsidP="0096216F">
                            <w:pPr>
                              <w:jc w:val="center"/>
                              <w:rPr>
                                <w:rFonts w:ascii="Arial" w:hAnsi="Arial" w:cs="Arial"/>
                                <w:sz w:val="16"/>
                                <w:szCs w:val="16"/>
                              </w:rPr>
                            </w:pPr>
                            <w:r w:rsidRPr="00E86B17">
                              <w:rPr>
                                <w:rFonts w:ascii="Arial" w:hAnsi="Arial" w:cs="Arial"/>
                                <w:sz w:val="16"/>
                                <w:szCs w:val="16"/>
                              </w:rPr>
                              <w:t>Pre-Calculus</w:t>
                            </w:r>
                          </w:p>
                          <w:p w14:paraId="25E1E551" w14:textId="77777777" w:rsidR="001347B0" w:rsidRPr="00E86B17" w:rsidRDefault="001347B0" w:rsidP="003C457F">
                            <w:pPr>
                              <w:rPr>
                                <w:sz w:val="16"/>
                                <w:szCs w:val="16"/>
                              </w:rPr>
                            </w:pPr>
                          </w:p>
                        </w:txbxContent>
                      </v:textbox>
                    </v:shape>
                    <v:shape id="Text Box 41" o:spid="_x0000_s1034" type="#_x0000_t202" style="position:absolute;left:7224;top:4736;width:2300;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" strokeweight="1pt">
                      <v:textbox>
                        <w:txbxContent>
                          <w:p w14:paraId="02727A14" w14:textId="77777777" w:rsidR="001347B0" w:rsidRPr="00E86B17" w:rsidRDefault="001347B0" w:rsidP="0096216F">
                            <w:pPr>
                              <w:jc w:val="center"/>
                              <w:rPr>
                                <w:rFonts w:ascii="Arial" w:hAnsi="Arial" w:cs="Arial"/>
                                <w:b/>
                                <w:sz w:val="16"/>
                                <w:szCs w:val="16"/>
                              </w:rPr>
                            </w:pPr>
                            <w:r w:rsidRPr="00E86B17">
                              <w:rPr>
                                <w:rFonts w:ascii="Arial" w:hAnsi="Arial" w:cs="Arial"/>
                                <w:b/>
                                <w:sz w:val="16"/>
                                <w:szCs w:val="16"/>
                              </w:rPr>
                              <w:t>MAT521A</w:t>
                            </w:r>
                          </w:p>
                          <w:p w14:paraId="7CC1F3CE" w14:textId="77777777" w:rsidR="001347B0" w:rsidRPr="00E86B17" w:rsidRDefault="001347B0" w:rsidP="0096216F">
                            <w:pPr>
                              <w:jc w:val="center"/>
                              <w:rPr>
                                <w:rFonts w:ascii="Arial" w:hAnsi="Arial" w:cs="Arial"/>
                                <w:sz w:val="16"/>
                                <w:szCs w:val="16"/>
                              </w:rPr>
                            </w:pPr>
                            <w:r w:rsidRPr="00E86B17">
                              <w:rPr>
                                <w:rFonts w:ascii="Arial" w:hAnsi="Arial" w:cs="Arial"/>
                                <w:sz w:val="16"/>
                                <w:szCs w:val="16"/>
                              </w:rPr>
                              <w:t>Foundations</w:t>
                            </w:r>
                          </w:p>
                          <w:p w14:paraId="37B31BED" w14:textId="77777777" w:rsidR="001347B0" w:rsidRPr="00E86B17" w:rsidRDefault="001347B0" w:rsidP="0096216F">
                            <w:pPr>
                              <w:jc w:val="center"/>
                              <w:rPr>
                                <w:rFonts w:ascii="Arial" w:hAnsi="Arial" w:cs="Arial"/>
                                <w:sz w:val="16"/>
                                <w:szCs w:val="16"/>
                              </w:rPr>
                            </w:pPr>
                            <w:r w:rsidRPr="00E86B17">
                              <w:rPr>
                                <w:rFonts w:ascii="Arial" w:hAnsi="Arial" w:cs="Arial"/>
                                <w:sz w:val="16"/>
                                <w:szCs w:val="16"/>
                              </w:rPr>
                              <w:t>of</w:t>
                            </w:r>
                          </w:p>
                          <w:p w14:paraId="6D4327D7" w14:textId="77777777" w:rsidR="001347B0" w:rsidRPr="00E86B17" w:rsidRDefault="001347B0" w:rsidP="0096216F">
                            <w:pPr>
                              <w:jc w:val="center"/>
                              <w:rPr>
                                <w:sz w:val="16"/>
                                <w:szCs w:val="16"/>
                              </w:rPr>
                            </w:pPr>
                            <w:r w:rsidRPr="00E86B17">
                              <w:rPr>
                                <w:rFonts w:ascii="Arial" w:hAnsi="Arial" w:cs="Arial"/>
                                <w:sz w:val="16"/>
                                <w:szCs w:val="16"/>
                              </w:rPr>
                              <w:t>Mathematics 11</w:t>
                            </w:r>
                          </w:p>
                        </w:txbxContent>
                      </v:textbox>
                    </v:shape>
                    <v:shape id="Text Box 42" o:spid="_x0000_s1035" type="#_x0000_t202" style="position:absolute;left:9852;top:4736;width:2300;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" strokeweight="1pt">
                      <v:textbox>
                        <w:txbxContent>
                          <w:p w14:paraId="241BE4E6" w14:textId="77777777" w:rsidR="001347B0" w:rsidRDefault="001347B0" w:rsidP="003C457F">
                            <w:pPr>
                              <w:jc w:val="center"/>
                              <w:rPr>
                                <w:rFonts w:ascii="Arial" w:hAnsi="Arial" w:cs="Arial"/>
                                <w:b/>
                              </w:rPr>
                            </w:pPr>
                          </w:p>
                          <w:p w14:paraId="5D290E3D" w14:textId="77777777" w:rsidR="001347B0" w:rsidRPr="00E86B17" w:rsidRDefault="001347B0" w:rsidP="0096216F">
                            <w:pPr>
                              <w:jc w:val="center"/>
                              <w:rPr>
                                <w:rFonts w:ascii="Arial" w:hAnsi="Arial" w:cs="Arial"/>
                                <w:b/>
                                <w:sz w:val="16"/>
                                <w:szCs w:val="16"/>
                              </w:rPr>
                            </w:pPr>
                            <w:r w:rsidRPr="00E86B17">
                              <w:rPr>
                                <w:rFonts w:ascii="Arial" w:hAnsi="Arial" w:cs="Arial"/>
                                <w:b/>
                                <w:sz w:val="16"/>
                                <w:szCs w:val="16"/>
                              </w:rPr>
                              <w:t>MAT521B</w:t>
                            </w:r>
                          </w:p>
                          <w:p w14:paraId="0B142D54" w14:textId="77777777" w:rsidR="001347B0" w:rsidRPr="00E86B17" w:rsidRDefault="001347B0" w:rsidP="0096216F">
                            <w:pPr>
                              <w:jc w:val="center"/>
                              <w:rPr>
                                <w:rFonts w:ascii="Arial" w:hAnsi="Arial" w:cs="Arial"/>
                                <w:sz w:val="16"/>
                                <w:szCs w:val="16"/>
                              </w:rPr>
                            </w:pPr>
                            <w:r w:rsidRPr="00E86B17">
                              <w:rPr>
                                <w:rFonts w:ascii="Arial" w:hAnsi="Arial" w:cs="Arial"/>
                                <w:sz w:val="16"/>
                                <w:szCs w:val="16"/>
                              </w:rPr>
                              <w:t>Pre-Calculus 11</w:t>
                            </w:r>
                          </w:p>
                        </w:txbxContent>
                      </v:textbox>
                    </v:shape>
                    <v:shape id="Text Box 43" o:spid="_x0000_s1036" type="#_x0000_t202" style="position:absolute;left:1648;top:3180;width:1227;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" fillcolor="black" strokeweight="1pt">
                      <v:textbox>
                        <w:txbxContent>
                          <w:p w14:paraId="60540FEB" w14:textId="77777777" w:rsidR="001347B0" w:rsidRPr="00053919" w:rsidRDefault="001347B0" w:rsidP="0096216F">
                            <w:pPr>
                              <w:jc w:val="center"/>
                              <w:rPr>
                                <w:rFonts w:ascii="Arial" w:hAnsi="Arial" w:cs="Arial"/>
                                <w:b/>
                                <w:sz w:val="16"/>
                                <w:szCs w:val="16"/>
                              </w:rPr>
                            </w:pPr>
                            <w:r w:rsidRPr="00053919">
                              <w:rPr>
                                <w:rFonts w:ascii="Arial" w:hAnsi="Arial" w:cs="Arial"/>
                                <w:b/>
                                <w:sz w:val="16"/>
                                <w:szCs w:val="16"/>
                              </w:rPr>
                              <w:t>GRADE</w:t>
                            </w:r>
                          </w:p>
                          <w:p w14:paraId="13F38423" w14:textId="77777777" w:rsidR="001347B0" w:rsidRPr="00E86B17" w:rsidRDefault="001347B0" w:rsidP="0096216F">
                            <w:pPr>
                              <w:jc w:val="center"/>
                              <w:rPr>
                                <w:rFonts w:ascii="Arial" w:hAnsi="Arial" w:cs="Arial"/>
                                <w:b/>
                                <w:sz w:val="16"/>
                                <w:szCs w:val="16"/>
                              </w:rPr>
                            </w:pPr>
                            <w:r w:rsidRPr="00E86B17">
                              <w:rPr>
                                <w:rFonts w:ascii="Arial" w:hAnsi="Arial" w:cs="Arial"/>
                                <w:b/>
                                <w:sz w:val="16"/>
                                <w:szCs w:val="16"/>
                              </w:rPr>
                              <w:t>10</w:t>
                            </w:r>
                          </w:p>
                        </w:txbxContent>
                      </v:textbox>
                    </v:shape>
                    <v:shape id="Text Box 44" o:spid="_x0000_s1037" type="#_x0000_t202" style="position:absolute;left:3144;top:6666;width:229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" strokeweight="1pt">
                      <v:textbox>
                        <w:txbxContent>
                          <w:p w14:paraId="0CA6CF63" w14:textId="77777777" w:rsidR="001347B0" w:rsidRDefault="001347B0" w:rsidP="004F0A92">
                            <w:pPr>
                              <w:jc w:val="center"/>
                              <w:rPr>
                                <w:rFonts w:ascii="Arial" w:hAnsi="Arial" w:cs="Arial"/>
                                <w:b/>
                                <w:sz w:val="16"/>
                                <w:szCs w:val="16"/>
                              </w:rPr>
                            </w:pPr>
                          </w:p>
                          <w:p w14:paraId="766EB073" w14:textId="77777777" w:rsidR="001347B0" w:rsidRPr="00E86B17" w:rsidRDefault="001347B0" w:rsidP="004F0A92">
                            <w:pPr>
                              <w:jc w:val="center"/>
                              <w:rPr>
                                <w:rFonts w:ascii="Arial" w:hAnsi="Arial" w:cs="Arial"/>
                                <w:b/>
                                <w:sz w:val="16"/>
                                <w:szCs w:val="16"/>
                              </w:rPr>
                            </w:pPr>
                            <w:r>
                              <w:rPr>
                                <w:rFonts w:ascii="Arial" w:hAnsi="Arial" w:cs="Arial"/>
                                <w:b/>
                                <w:sz w:val="16"/>
                                <w:szCs w:val="16"/>
                              </w:rPr>
                              <w:t>MAT621K</w:t>
                            </w:r>
                          </w:p>
                          <w:p w14:paraId="0F742FCC" w14:textId="77777777" w:rsidR="001347B0" w:rsidRPr="00E86B17" w:rsidRDefault="001347B0" w:rsidP="0096216F">
                            <w:pPr>
                              <w:jc w:val="center"/>
                              <w:rPr>
                                <w:sz w:val="16"/>
                                <w:szCs w:val="16"/>
                              </w:rPr>
                            </w:pPr>
                            <w:r w:rsidRPr="00E86B17">
                              <w:rPr>
                                <w:rFonts w:ascii="Arial" w:hAnsi="Arial" w:cs="Arial"/>
                                <w:sz w:val="16"/>
                                <w:szCs w:val="16"/>
                              </w:rPr>
                              <w:t xml:space="preserve"> </w:t>
                            </w:r>
                            <w:r w:rsidRPr="00053919">
                              <w:rPr>
                                <w:rFonts w:ascii="Arial" w:hAnsi="Arial" w:cs="Arial"/>
                                <w:sz w:val="15"/>
                                <w:szCs w:val="15"/>
                              </w:rPr>
                              <w:t>Apprenticeship and Workplace Mathemati</w:t>
                            </w:r>
                            <w:r w:rsidRPr="00E86B17">
                              <w:rPr>
                                <w:rFonts w:ascii="Arial" w:hAnsi="Arial" w:cs="Arial"/>
                                <w:sz w:val="16"/>
                                <w:szCs w:val="16"/>
                              </w:rPr>
                              <w:t>cs 12</w:t>
                            </w:r>
                          </w:p>
                          <w:p w14:paraId="775A4B65" w14:textId="77777777" w:rsidR="001347B0" w:rsidRPr="00E86B17" w:rsidRDefault="001347B0" w:rsidP="003C457F">
                            <w:pPr>
                              <w:rPr>
                                <w:sz w:val="16"/>
                                <w:szCs w:val="16"/>
                              </w:rPr>
                            </w:pPr>
                          </w:p>
                        </w:txbxContent>
                      </v:textbox>
                    </v:shape>
                    <v:shape id="Text Box 45" o:spid="_x0000_s1038" type="#_x0000_t202" style="position:absolute;left:7224;top:6666;width:2300;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" strokeweight="1pt">
                      <v:textbox>
                        <w:txbxContent>
                          <w:p w14:paraId="74AC0C0A" w14:textId="77777777" w:rsidR="001347B0" w:rsidRPr="00E86B17" w:rsidRDefault="001347B0" w:rsidP="0096216F">
                            <w:pPr>
                              <w:jc w:val="center"/>
                              <w:rPr>
                                <w:rFonts w:ascii="Arial" w:hAnsi="Arial" w:cs="Arial"/>
                                <w:b/>
                                <w:sz w:val="16"/>
                                <w:szCs w:val="16"/>
                              </w:rPr>
                            </w:pPr>
                            <w:r w:rsidRPr="00E86B17">
                              <w:rPr>
                                <w:rFonts w:ascii="Arial" w:hAnsi="Arial" w:cs="Arial"/>
                                <w:b/>
                                <w:sz w:val="16"/>
                                <w:szCs w:val="16"/>
                              </w:rPr>
                              <w:t>MAT621A</w:t>
                            </w:r>
                          </w:p>
                          <w:p w14:paraId="0756C297" w14:textId="77777777" w:rsidR="001347B0" w:rsidRPr="00E86B17" w:rsidRDefault="001347B0" w:rsidP="0096216F">
                            <w:pPr>
                              <w:jc w:val="center"/>
                              <w:rPr>
                                <w:rFonts w:ascii="Arial" w:hAnsi="Arial" w:cs="Arial"/>
                                <w:sz w:val="16"/>
                                <w:szCs w:val="16"/>
                              </w:rPr>
                            </w:pPr>
                            <w:r w:rsidRPr="00E86B17">
                              <w:rPr>
                                <w:rFonts w:ascii="Arial" w:hAnsi="Arial" w:cs="Arial"/>
                                <w:sz w:val="16"/>
                                <w:szCs w:val="16"/>
                              </w:rPr>
                              <w:t>Foundations</w:t>
                            </w:r>
                          </w:p>
                          <w:p w14:paraId="2673BE26" w14:textId="77777777" w:rsidR="001347B0" w:rsidRPr="00E86B17" w:rsidRDefault="001347B0" w:rsidP="0096216F">
                            <w:pPr>
                              <w:jc w:val="center"/>
                              <w:rPr>
                                <w:rFonts w:ascii="Arial" w:hAnsi="Arial" w:cs="Arial"/>
                                <w:sz w:val="16"/>
                                <w:szCs w:val="16"/>
                              </w:rPr>
                            </w:pPr>
                            <w:r w:rsidRPr="00E86B17">
                              <w:rPr>
                                <w:rFonts w:ascii="Arial" w:hAnsi="Arial" w:cs="Arial"/>
                                <w:sz w:val="16"/>
                                <w:szCs w:val="16"/>
                              </w:rPr>
                              <w:t>of</w:t>
                            </w:r>
                          </w:p>
                          <w:p w14:paraId="4152807C" w14:textId="77777777" w:rsidR="001347B0" w:rsidRPr="00E86B17" w:rsidRDefault="001347B0" w:rsidP="0096216F">
                            <w:pPr>
                              <w:jc w:val="center"/>
                              <w:rPr>
                                <w:sz w:val="16"/>
                                <w:szCs w:val="16"/>
                              </w:rPr>
                            </w:pPr>
                            <w:r w:rsidRPr="00E86B17">
                              <w:rPr>
                                <w:rFonts w:ascii="Arial" w:hAnsi="Arial" w:cs="Arial"/>
                                <w:sz w:val="16"/>
                                <w:szCs w:val="16"/>
                              </w:rPr>
                              <w:t>Mathematics 12</w:t>
                            </w:r>
                          </w:p>
                          <w:p w14:paraId="1517F63B" w14:textId="77777777" w:rsidR="001347B0" w:rsidRPr="00E86B17" w:rsidRDefault="001347B0" w:rsidP="003C457F">
                            <w:pPr>
                              <w:rPr>
                                <w:sz w:val="16"/>
                                <w:szCs w:val="16"/>
                              </w:rPr>
                            </w:pPr>
                          </w:p>
                        </w:txbxContent>
                      </v:textbox>
                    </v:shape>
                    <v:shape id="Text Box 46" o:spid="_x0000_s1039" type="#_x0000_t202" style="position:absolute;left:9852;top:6666;width:2300;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" strokeweight="1pt">
                      <v:textbox>
                        <w:txbxContent>
                          <w:p w14:paraId="724E3D63" w14:textId="77777777" w:rsidR="001347B0" w:rsidRDefault="001347B0" w:rsidP="003C457F">
                            <w:pPr>
                              <w:jc w:val="center"/>
                              <w:rPr>
                                <w:rFonts w:ascii="Arial" w:hAnsi="Arial" w:cs="Arial"/>
                                <w:b/>
                              </w:rPr>
                            </w:pPr>
                          </w:p>
                          <w:p w14:paraId="3E95F1E8" w14:textId="77777777" w:rsidR="001347B0" w:rsidRPr="00E86B17" w:rsidRDefault="001347B0" w:rsidP="0096216F">
                            <w:pPr>
                              <w:jc w:val="center"/>
                              <w:rPr>
                                <w:rFonts w:ascii="Arial" w:hAnsi="Arial" w:cs="Arial"/>
                                <w:b/>
                                <w:sz w:val="16"/>
                                <w:szCs w:val="16"/>
                              </w:rPr>
                            </w:pPr>
                            <w:r w:rsidRPr="00E86B17">
                              <w:rPr>
                                <w:rFonts w:ascii="Arial" w:hAnsi="Arial" w:cs="Arial"/>
                                <w:b/>
                                <w:sz w:val="16"/>
                                <w:szCs w:val="16"/>
                              </w:rPr>
                              <w:t>MAT621B</w:t>
                            </w:r>
                          </w:p>
                          <w:p w14:paraId="196E1D56" w14:textId="77777777" w:rsidR="001347B0" w:rsidRPr="00E86B17" w:rsidRDefault="001347B0" w:rsidP="0096216F">
                            <w:pPr>
                              <w:jc w:val="center"/>
                              <w:rPr>
                                <w:rFonts w:ascii="Arial" w:hAnsi="Arial" w:cs="Arial"/>
                                <w:sz w:val="16"/>
                                <w:szCs w:val="16"/>
                              </w:rPr>
                            </w:pPr>
                            <w:r w:rsidRPr="00E86B17">
                              <w:rPr>
                                <w:rFonts w:ascii="Arial" w:hAnsi="Arial" w:cs="Arial"/>
                                <w:sz w:val="16"/>
                                <w:szCs w:val="16"/>
                              </w:rPr>
                              <w:t>Pre-Calculus 12</w:t>
                            </w:r>
                          </w:p>
                          <w:p w14:paraId="30682DBB" w14:textId="77777777" w:rsidR="001347B0" w:rsidRDefault="001347B0" w:rsidP="003C457F"/>
                        </w:txbxContent>
                      </v:textbox>
                    </v:shape>
                    <v:shape id="Text Box 47" o:spid="_x0000_s1040" type="#_x0000_t202" style="position:absolute;left:9852;top:8595;width:2300;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" strokeweight="1pt">
                      <v:textbox>
                        <w:txbxContent>
                          <w:p w14:paraId="06B7A5E7" w14:textId="77777777" w:rsidR="001347B0" w:rsidRPr="00E86B17" w:rsidRDefault="001347B0" w:rsidP="0096216F">
                            <w:pPr>
                              <w:jc w:val="center"/>
                              <w:rPr>
                                <w:rFonts w:ascii="Arial" w:hAnsi="Arial" w:cs="Arial"/>
                                <w:b/>
                                <w:sz w:val="16"/>
                                <w:szCs w:val="16"/>
                              </w:rPr>
                            </w:pPr>
                            <w:r w:rsidRPr="00E86B17">
                              <w:rPr>
                                <w:rFonts w:ascii="Arial" w:hAnsi="Arial" w:cs="Arial"/>
                                <w:b/>
                                <w:sz w:val="16"/>
                                <w:szCs w:val="16"/>
                              </w:rPr>
                              <w:t>MAT611B</w:t>
                            </w:r>
                          </w:p>
                          <w:p w14:paraId="4E64301C" w14:textId="77777777" w:rsidR="001347B0" w:rsidRPr="00E86B17" w:rsidRDefault="001347B0" w:rsidP="0096216F">
                            <w:pPr>
                              <w:jc w:val="center"/>
                              <w:rPr>
                                <w:rFonts w:ascii="Arial" w:hAnsi="Arial" w:cs="Arial"/>
                                <w:sz w:val="16"/>
                                <w:szCs w:val="16"/>
                              </w:rPr>
                            </w:pPr>
                            <w:r w:rsidRPr="00E86B17">
                              <w:rPr>
                                <w:rFonts w:ascii="Arial" w:hAnsi="Arial" w:cs="Arial"/>
                                <w:sz w:val="16"/>
                                <w:szCs w:val="16"/>
                              </w:rPr>
                              <w:t>Advanced</w:t>
                            </w:r>
                          </w:p>
                          <w:p w14:paraId="74968DEA" w14:textId="77777777" w:rsidR="001347B0" w:rsidRPr="00E86B17" w:rsidRDefault="001347B0" w:rsidP="0096216F">
                            <w:pPr>
                              <w:jc w:val="center"/>
                              <w:rPr>
                                <w:rFonts w:ascii="Arial" w:hAnsi="Arial" w:cs="Arial"/>
                                <w:sz w:val="16"/>
                                <w:szCs w:val="16"/>
                              </w:rPr>
                            </w:pPr>
                            <w:r w:rsidRPr="00E86B17">
                              <w:rPr>
                                <w:rFonts w:ascii="Arial" w:hAnsi="Arial" w:cs="Arial"/>
                                <w:sz w:val="16"/>
                                <w:szCs w:val="16"/>
                              </w:rPr>
                              <w:t>Mathematics and</w:t>
                            </w:r>
                          </w:p>
                          <w:p w14:paraId="4ECF51DA" w14:textId="77777777" w:rsidR="001347B0" w:rsidRPr="00E86B17" w:rsidRDefault="001347B0" w:rsidP="0096216F">
                            <w:pPr>
                              <w:jc w:val="center"/>
                              <w:rPr>
                                <w:rFonts w:ascii="Arial" w:hAnsi="Arial" w:cs="Arial"/>
                                <w:sz w:val="16"/>
                                <w:szCs w:val="16"/>
                              </w:rPr>
                            </w:pPr>
                            <w:r w:rsidRPr="00E86B17">
                              <w:rPr>
                                <w:rFonts w:ascii="Arial" w:hAnsi="Arial" w:cs="Arial"/>
                                <w:sz w:val="16"/>
                                <w:szCs w:val="16"/>
                              </w:rPr>
                              <w:t>Calculus</w:t>
                            </w:r>
                          </w:p>
                          <w:p w14:paraId="0283FE2D" w14:textId="77777777" w:rsidR="001347B0" w:rsidRPr="00E86B17" w:rsidRDefault="001347B0" w:rsidP="003C457F">
                            <w:pPr>
                              <w:jc w:val="center"/>
                              <w:rPr>
                                <w:sz w:val="16"/>
                                <w:szCs w:val="16"/>
                              </w:rPr>
                            </w:pPr>
                          </w:p>
                        </w:txbxContent>
                      </v:textbox>
                    </v:shape>
                    <v:line id="Line 48" o:spid="_x0000_s1041" style="position:absolute;visibility:visible;mso-wrap-style:square" from="6966,1917" to="9688,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" strokeweight="1pt">
                      <v:stroke endarrow="block"/>
                    </v:line>
                    <v:line id="Line 49" o:spid="_x0000_s1042" style="position:absolute;visibility:visible;mso-wrap-style:square" from="4301,4122" to="4301,4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" strokeweight="1pt">
                      <v:stroke endarrow="block"/>
                    </v:line>
                    <v:line id="Line 50" o:spid="_x0000_s1043" style="position:absolute;visibility:visible;mso-wrap-style:square" from="4311,6052" to="4311,6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" strokeweight="1pt">
                      <v:stroke endarrow="block"/>
                    </v:line>
                    <v:line id="Line 51" o:spid="_x0000_s1044" style="position:absolute;visibility:visible;mso-wrap-style:square" from="8374,6052" to="8374,6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" strokeweight="1pt">
                      <v:stroke endarrow="block"/>
                    </v:line>
                    <v:line id="Line 52" o:spid="_x0000_s1045" style="position:absolute;visibility:visible;mso-wrap-style:square" from="11002,6052" to="11002,6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" strokeweight="1pt">
                      <v:stroke endarrow="block"/>
                    </v:line>
                    <v:line id="Line 53" o:spid="_x0000_s1046" style="position:absolute;visibility:visible;mso-wrap-style:square" from="11002,7982" to="11002,8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" strokeweight="1pt">
                      <v:stroke endarrow="block"/>
                    </v:line>
                    <v:shape id="Text Box 56" o:spid="_x0000_s1047" type="#_x0000_t202" style="position:absolute;left:1653;top:5130;width:1227;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" fillcolor="black" strokeweight="1pt">
                      <v:textbox>
                        <w:txbxContent>
                          <w:p w14:paraId="55EA8349" w14:textId="77777777" w:rsidR="001347B0" w:rsidRPr="00E86B17" w:rsidRDefault="001347B0" w:rsidP="0096216F">
                            <w:pPr>
                              <w:jc w:val="center"/>
                              <w:rPr>
                                <w:rFonts w:ascii="Arial" w:hAnsi="Arial" w:cs="Arial"/>
                                <w:b/>
                                <w:sz w:val="16"/>
                                <w:szCs w:val="16"/>
                              </w:rPr>
                            </w:pPr>
                            <w:r w:rsidRPr="00E86B17">
                              <w:rPr>
                                <w:rFonts w:ascii="Arial" w:hAnsi="Arial" w:cs="Arial"/>
                                <w:b/>
                                <w:sz w:val="16"/>
                                <w:szCs w:val="16"/>
                              </w:rPr>
                              <w:t>GRADE</w:t>
                            </w:r>
                          </w:p>
                          <w:p w14:paraId="20BB6E53" w14:textId="77777777" w:rsidR="001347B0" w:rsidRPr="00E86B17" w:rsidRDefault="001347B0" w:rsidP="0096216F">
                            <w:pPr>
                              <w:jc w:val="center"/>
                              <w:rPr>
                                <w:rFonts w:ascii="Arial" w:hAnsi="Arial" w:cs="Arial"/>
                                <w:b/>
                                <w:sz w:val="16"/>
                                <w:szCs w:val="16"/>
                              </w:rPr>
                            </w:pPr>
                            <w:r w:rsidRPr="00E86B17">
                              <w:rPr>
                                <w:rFonts w:ascii="Arial" w:hAnsi="Arial" w:cs="Arial"/>
                                <w:b/>
                                <w:sz w:val="16"/>
                                <w:szCs w:val="16"/>
                              </w:rPr>
                              <w:t>11</w:t>
                            </w:r>
                          </w:p>
                        </w:txbxContent>
                      </v:textbox>
                    </v:shape>
                    <v:shape id="Text Box 57" o:spid="_x0000_s1048" type="#_x0000_t202" style="position:absolute;left:1653;top:7095;width:1227;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" fillcolor="black" strokeweight="1pt">
                      <v:textbox>
                        <w:txbxContent>
                          <w:p w14:paraId="550E7931" w14:textId="77777777" w:rsidR="001347B0" w:rsidRPr="00E86B17" w:rsidRDefault="001347B0" w:rsidP="0096216F">
                            <w:pPr>
                              <w:jc w:val="center"/>
                              <w:rPr>
                                <w:rFonts w:ascii="Arial" w:hAnsi="Arial" w:cs="Arial"/>
                                <w:b/>
                                <w:sz w:val="16"/>
                                <w:szCs w:val="16"/>
                              </w:rPr>
                            </w:pPr>
                            <w:r w:rsidRPr="00E86B17">
                              <w:rPr>
                                <w:rFonts w:ascii="Arial" w:hAnsi="Arial" w:cs="Arial"/>
                                <w:b/>
                                <w:sz w:val="16"/>
                                <w:szCs w:val="16"/>
                              </w:rPr>
                              <w:t>GRADE</w:t>
                            </w:r>
                          </w:p>
                          <w:p w14:paraId="274C357A" w14:textId="77777777" w:rsidR="001347B0" w:rsidRPr="00E86B17" w:rsidRDefault="001347B0" w:rsidP="0096216F">
                            <w:pPr>
                              <w:jc w:val="center"/>
                              <w:rPr>
                                <w:rFonts w:ascii="Arial" w:hAnsi="Arial" w:cs="Arial"/>
                                <w:b/>
                                <w:sz w:val="16"/>
                                <w:szCs w:val="16"/>
                              </w:rPr>
                            </w:pPr>
                            <w:r w:rsidRPr="00E86B17">
                              <w:rPr>
                                <w:rFonts w:ascii="Arial" w:hAnsi="Arial" w:cs="Arial"/>
                                <w:b/>
                                <w:sz w:val="16"/>
                                <w:szCs w:val="16"/>
                              </w:rPr>
                              <w:t>12</w:t>
                            </w:r>
                          </w:p>
                          <w:p w14:paraId="31AC59A5" w14:textId="77777777" w:rsidR="001347B0" w:rsidRDefault="001347B0"/>
                        </w:txbxContent>
                      </v:textbox>
                    </v:shape>
                    <v:shape id="Text Box 58" o:spid="_x0000_s1049" type="#_x0000_t202" style="position:absolute;left:5660;top:4736;width:1351;height:3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" strokeweight="1pt">
                      <v:textbox>
                        <w:txbxContent>
                          <w:p w14:paraId="2F0C24F4" w14:textId="77777777" w:rsidR="001347B0" w:rsidRDefault="001347B0" w:rsidP="003C457F">
                            <w:pPr>
                              <w:jc w:val="center"/>
                              <w:rPr>
                                <w:rFonts w:ascii="Arial" w:hAnsi="Arial" w:cs="Arial"/>
                              </w:rPr>
                            </w:pPr>
                          </w:p>
                          <w:p w14:paraId="7FF269A5" w14:textId="77777777" w:rsidR="001347B0" w:rsidRDefault="001347B0" w:rsidP="003C457F">
                            <w:pPr>
                              <w:jc w:val="center"/>
                              <w:rPr>
                                <w:rFonts w:ascii="Arial" w:hAnsi="Arial" w:cs="Arial"/>
                                <w:sz w:val="2"/>
                                <w:szCs w:val="2"/>
                              </w:rPr>
                            </w:pPr>
                          </w:p>
                          <w:p w14:paraId="11CBEA50" w14:textId="77777777" w:rsidR="001347B0" w:rsidRDefault="001347B0" w:rsidP="003C457F">
                            <w:pPr>
                              <w:jc w:val="center"/>
                              <w:rPr>
                                <w:rFonts w:ascii="Arial" w:hAnsi="Arial" w:cs="Arial"/>
                                <w:sz w:val="2"/>
                                <w:szCs w:val="2"/>
                              </w:rPr>
                            </w:pPr>
                          </w:p>
                          <w:p w14:paraId="56E8ACD8" w14:textId="77777777" w:rsidR="001347B0" w:rsidRDefault="001347B0" w:rsidP="003C457F">
                            <w:pPr>
                              <w:jc w:val="center"/>
                              <w:rPr>
                                <w:rFonts w:ascii="Arial" w:hAnsi="Arial" w:cs="Arial"/>
                                <w:sz w:val="2"/>
                                <w:szCs w:val="2"/>
                              </w:rPr>
                            </w:pPr>
                          </w:p>
                          <w:p w14:paraId="373BB3A2" w14:textId="77777777" w:rsidR="001347B0" w:rsidRDefault="001347B0" w:rsidP="003C457F">
                            <w:pPr>
                              <w:jc w:val="center"/>
                              <w:rPr>
                                <w:rFonts w:ascii="Arial" w:hAnsi="Arial" w:cs="Arial"/>
                                <w:sz w:val="2"/>
                                <w:szCs w:val="2"/>
                              </w:rPr>
                            </w:pPr>
                          </w:p>
                          <w:p w14:paraId="08672D8A" w14:textId="77777777" w:rsidR="001347B0" w:rsidRPr="00B601E3" w:rsidRDefault="001347B0" w:rsidP="003C457F">
                            <w:pPr>
                              <w:jc w:val="center"/>
                              <w:rPr>
                                <w:rFonts w:ascii="Arial" w:hAnsi="Arial" w:cs="Arial"/>
                                <w:sz w:val="2"/>
                                <w:szCs w:val="2"/>
                              </w:rPr>
                            </w:pPr>
                          </w:p>
                          <w:p w14:paraId="794AB8E2" w14:textId="77777777" w:rsidR="001347B0" w:rsidRPr="00E86B17" w:rsidRDefault="001347B0" w:rsidP="0096216F">
                            <w:pPr>
                              <w:jc w:val="center"/>
                              <w:rPr>
                                <w:rFonts w:ascii="Arial" w:hAnsi="Arial" w:cs="Arial"/>
                                <w:b/>
                                <w:w w:val="90"/>
                                <w:sz w:val="16"/>
                                <w:szCs w:val="16"/>
                              </w:rPr>
                            </w:pPr>
                            <w:r w:rsidRPr="00E86B17">
                              <w:rPr>
                                <w:rFonts w:ascii="Arial" w:hAnsi="Arial" w:cs="Arial"/>
                                <w:b/>
                                <w:w w:val="90"/>
                                <w:sz w:val="16"/>
                                <w:szCs w:val="16"/>
                              </w:rPr>
                              <w:t>MAT801A</w:t>
                            </w:r>
                          </w:p>
                          <w:p w14:paraId="42A3A752" w14:textId="77777777" w:rsidR="001347B0" w:rsidRPr="00E86B17" w:rsidRDefault="001347B0" w:rsidP="0096216F">
                            <w:pPr>
                              <w:jc w:val="center"/>
                              <w:rPr>
                                <w:rFonts w:ascii="Arial" w:hAnsi="Arial" w:cs="Arial"/>
                                <w:b/>
                                <w:w w:val="72"/>
                                <w:sz w:val="16"/>
                                <w:szCs w:val="16"/>
                              </w:rPr>
                            </w:pPr>
                            <w:r w:rsidRPr="00E86B17">
                              <w:rPr>
                                <w:rFonts w:ascii="Arial" w:hAnsi="Arial" w:cs="Arial"/>
                                <w:b/>
                                <w:w w:val="72"/>
                                <w:sz w:val="16"/>
                                <w:szCs w:val="16"/>
                              </w:rPr>
                              <w:t>Applied</w:t>
                            </w:r>
                          </w:p>
                          <w:p w14:paraId="1B56B9F3" w14:textId="77777777" w:rsidR="001347B0" w:rsidRPr="00E86B17" w:rsidRDefault="001347B0" w:rsidP="0096216F">
                            <w:pPr>
                              <w:jc w:val="center"/>
                              <w:rPr>
                                <w:rFonts w:ascii="Arial" w:hAnsi="Arial" w:cs="Arial"/>
                                <w:b/>
                                <w:w w:val="72"/>
                                <w:sz w:val="16"/>
                                <w:szCs w:val="16"/>
                              </w:rPr>
                            </w:pPr>
                            <w:r w:rsidRPr="00E86B17">
                              <w:rPr>
                                <w:rFonts w:ascii="Arial" w:hAnsi="Arial" w:cs="Arial"/>
                                <w:b/>
                                <w:w w:val="72"/>
                                <w:sz w:val="16"/>
                                <w:szCs w:val="16"/>
                              </w:rPr>
                              <w:t>Mathematics</w:t>
                            </w:r>
                          </w:p>
                        </w:txbxContent>
                      </v:textbox>
                    </v:shape>
                    <v:shapetype id="_x0000_t32" coordsize="21600,21600" o:spt="32" o:oned="t" path="m,l21600,21600e" filled="f">
                      <v:path arrowok="t" fillok="f" o:connecttype="none"/>
                      <o:lock v:ext="edit" shapetype="t"/>
                    </v:shapetype>
                    <v:shape id="AutoShape 59" o:spid="_x0000_s1050" type="#_x0000_t32" style="position:absolute;left:5443;top:3465;width:899;height:1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60" o:spid="_x0000_s1051" type="#_x0000_t32" style="position:absolute;left:5442;top:5395;width:2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61" o:spid="_x0000_s1052" type="#_x0000_t32" style="position:absolute;left:5443;top:7325;width:2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62" o:spid="_x0000_s1053" type="#_x0000_t32" style="position:absolute;left:6342;top:3469;width:882;height:12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AutoShape 63" o:spid="_x0000_s1054" type="#_x0000_t32" style="position:absolute;left:7011;top:5395;width:21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AutoShape 64" o:spid="_x0000_s1055" type="#_x0000_t32" style="position:absolute;left:7011;top:7329;width:21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v:shape id="Text Box 65" o:spid="_x0000_s1056" type="#_x0000_t202" style="position:absolute;left:3146;top:4736;width:2300;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" strokeweight="1pt">
                      <v:textbox>
                        <w:txbxContent>
                          <w:p w14:paraId="4EBE7C76" w14:textId="77777777" w:rsidR="001347B0" w:rsidRDefault="001347B0" w:rsidP="004F0A92">
                            <w:pPr>
                              <w:jc w:val="center"/>
                              <w:rPr>
                                <w:rFonts w:ascii="Arial" w:hAnsi="Arial" w:cs="Arial"/>
                                <w:b/>
                                <w:sz w:val="16"/>
                                <w:szCs w:val="16"/>
                              </w:rPr>
                            </w:pPr>
                          </w:p>
                          <w:p w14:paraId="7CB994C7" w14:textId="77777777" w:rsidR="001347B0" w:rsidRPr="00E86B17" w:rsidRDefault="001347B0" w:rsidP="004F0A92">
                            <w:pPr>
                              <w:jc w:val="center"/>
                              <w:rPr>
                                <w:rFonts w:ascii="Arial" w:hAnsi="Arial" w:cs="Arial"/>
                                <w:b/>
                                <w:sz w:val="16"/>
                                <w:szCs w:val="16"/>
                              </w:rPr>
                            </w:pPr>
                            <w:r>
                              <w:rPr>
                                <w:rFonts w:ascii="Arial" w:hAnsi="Arial" w:cs="Arial"/>
                                <w:b/>
                                <w:sz w:val="16"/>
                                <w:szCs w:val="16"/>
                              </w:rPr>
                              <w:t>MAT521K</w:t>
                            </w:r>
                          </w:p>
                          <w:p w14:paraId="768D954B" w14:textId="77777777" w:rsidR="001347B0" w:rsidRPr="00E86B17" w:rsidRDefault="001347B0" w:rsidP="0096216F">
                            <w:pPr>
                              <w:jc w:val="center"/>
                              <w:rPr>
                                <w:sz w:val="16"/>
                                <w:szCs w:val="16"/>
                              </w:rPr>
                            </w:pPr>
                            <w:r>
                              <w:rPr>
                                <w:rFonts w:ascii="Arial" w:hAnsi="Arial" w:cs="Arial"/>
                                <w:sz w:val="15"/>
                                <w:szCs w:val="15"/>
                              </w:rPr>
                              <w:t xml:space="preserve">Apprenticeship </w:t>
                            </w:r>
                            <w:r w:rsidRPr="00053919">
                              <w:rPr>
                                <w:rFonts w:ascii="Arial" w:hAnsi="Arial" w:cs="Arial"/>
                                <w:sz w:val="15"/>
                                <w:szCs w:val="15"/>
                              </w:rPr>
                              <w:t>and</w:t>
                            </w:r>
                            <w:r>
                              <w:rPr>
                                <w:rFonts w:ascii="Arial" w:hAnsi="Arial" w:cs="Arial"/>
                                <w:sz w:val="15"/>
                                <w:szCs w:val="15"/>
                              </w:rPr>
                              <w:t xml:space="preserve"> Workplace </w:t>
                            </w:r>
                            <w:r w:rsidRPr="00053919">
                              <w:rPr>
                                <w:rFonts w:ascii="Arial" w:hAnsi="Arial" w:cs="Arial"/>
                                <w:sz w:val="15"/>
                                <w:szCs w:val="15"/>
                              </w:rPr>
                              <w:t>Mathemati</w:t>
                            </w:r>
                            <w:r w:rsidRPr="00E86B17">
                              <w:rPr>
                                <w:rFonts w:ascii="Arial" w:hAnsi="Arial" w:cs="Arial"/>
                                <w:sz w:val="16"/>
                                <w:szCs w:val="16"/>
                              </w:rPr>
                              <w:t>cs 11</w:t>
                            </w:r>
                          </w:p>
                          <w:p w14:paraId="30A559F4" w14:textId="77777777" w:rsidR="001347B0" w:rsidRDefault="001347B0" w:rsidP="003C457F">
                            <w:pPr>
                              <w:jc w:val="center"/>
                            </w:pPr>
                          </w:p>
                        </w:txbxContent>
                      </v:textbox>
                    </v:shape>
                    <v:shape id="Text Box 66" o:spid="_x0000_s1057" type="#_x0000_t202" style="position:absolute;left:3145;top:2806;width:2299;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" strokeweight="1pt">
                      <v:textbox>
                        <w:txbxContent>
                          <w:p w14:paraId="7CB5AA98" w14:textId="77777777" w:rsidR="001347B0" w:rsidRDefault="001347B0" w:rsidP="0096216F">
                            <w:pPr>
                              <w:jc w:val="center"/>
                              <w:rPr>
                                <w:rFonts w:ascii="Arial" w:hAnsi="Arial" w:cs="Arial"/>
                                <w:b/>
                                <w:sz w:val="16"/>
                                <w:szCs w:val="16"/>
                              </w:rPr>
                            </w:pPr>
                          </w:p>
                          <w:p w14:paraId="605E8992" w14:textId="77777777" w:rsidR="001347B0" w:rsidRPr="00E86B17" w:rsidRDefault="001347B0" w:rsidP="0096216F">
                            <w:pPr>
                              <w:jc w:val="center"/>
                              <w:rPr>
                                <w:rFonts w:ascii="Arial" w:hAnsi="Arial" w:cs="Arial"/>
                                <w:b/>
                                <w:sz w:val="16"/>
                                <w:szCs w:val="16"/>
                              </w:rPr>
                            </w:pPr>
                            <w:r>
                              <w:rPr>
                                <w:rFonts w:ascii="Arial" w:hAnsi="Arial" w:cs="Arial"/>
                                <w:b/>
                                <w:sz w:val="16"/>
                                <w:szCs w:val="16"/>
                              </w:rPr>
                              <w:t>MAT421K</w:t>
                            </w:r>
                          </w:p>
                          <w:p w14:paraId="25D085B9" w14:textId="77777777" w:rsidR="001347B0" w:rsidRPr="00053919" w:rsidRDefault="001347B0" w:rsidP="0096216F">
                            <w:pPr>
                              <w:jc w:val="center"/>
                              <w:rPr>
                                <w:b/>
                                <w:sz w:val="15"/>
                                <w:szCs w:val="15"/>
                              </w:rPr>
                            </w:pPr>
                            <w:r w:rsidRPr="00053919">
                              <w:rPr>
                                <w:rFonts w:ascii="Arial" w:hAnsi="Arial" w:cs="Arial"/>
                                <w:sz w:val="15"/>
                                <w:szCs w:val="15"/>
                              </w:rPr>
                              <w:t>Apprenticeship and Workplace Mathematics 10</w:t>
                            </w:r>
                          </w:p>
                        </w:txbxContent>
                      </v:textbox>
                    </v:shape>
                  </v:group>
                  <v:shape id="AutoShape 67" o:spid="_x0000_s1058" type="#_x0000_t32" style="position:absolute;left:3602;top:8362;width:2077;height:6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v:shape id="AutoShape 68" o:spid="_x0000_s1059" type="#_x0000_t32" style="position:absolute;left:6686;top:10003;width:0;height:4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AutoShape 69" o:spid="_x0000_s1060" type="#_x0000_t32" style="position:absolute;left:8742;top:10003;width:0;height:4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group>
                <v:shape id="Text Box 79" o:spid="_x0000_s1061" type="#_x0000_t202" style="position:absolute;left:2175;top:13650;width:541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5C455501" w14:textId="77777777" w:rsidR="001347B0" w:rsidRPr="004F0A92" w:rsidRDefault="001347B0" w:rsidP="004F0A92">
                        <w:pPr>
                          <w:jc w:val="center"/>
                          <w:rPr>
                            <w:rFonts w:ascii="Arial" w:hAnsi="Arial" w:cs="Arial"/>
                            <w:b/>
                            <w:sz w:val="16"/>
                            <w:szCs w:val="16"/>
                          </w:rPr>
                        </w:pPr>
                        <w:r w:rsidRPr="004F0A92">
                          <w:rPr>
                            <w:rFonts w:ascii="Arial" w:hAnsi="Arial" w:cs="Arial"/>
                            <w:b/>
                            <w:sz w:val="16"/>
                            <w:szCs w:val="16"/>
                          </w:rPr>
                          <w:t>Please note that MAT801A may be taken by any student in</w:t>
                        </w:r>
                      </w:p>
                      <w:p w14:paraId="6ADAF2CF" w14:textId="77777777" w:rsidR="001347B0" w:rsidRPr="004F0A92" w:rsidRDefault="001347B0" w:rsidP="004F0A92">
                        <w:pPr>
                          <w:jc w:val="center"/>
                          <w:rPr>
                            <w:rFonts w:ascii="Arial" w:hAnsi="Arial" w:cs="Arial"/>
                            <w:b/>
                            <w:sz w:val="16"/>
                            <w:szCs w:val="16"/>
                          </w:rPr>
                        </w:pPr>
                        <w:r w:rsidRPr="004F0A92">
                          <w:rPr>
                            <w:rFonts w:ascii="Arial" w:hAnsi="Arial" w:cs="Arial"/>
                            <w:b/>
                            <w:sz w:val="16"/>
                            <w:szCs w:val="16"/>
                          </w:rPr>
                          <w:t>Grade Eleven or Twelve from any pathway, as it is an open course.</w:t>
                        </w:r>
                      </w:p>
                    </w:txbxContent>
                  </v:textbox>
                </v:shape>
                <w10:wrap type="topAndBottom" anchorx="margin"/>
              </v:group>
            </w:pict>
          </mc:Fallback>
        </mc:AlternateContent>
      </w:r>
    </w:p>
    <w:p w14:paraId="12E674ED" w14:textId="074AFD7A" w:rsidR="007F7508" w:rsidRDefault="007F7508"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2E2053A2" w14:textId="7C7E26AF" w:rsidR="007F7508" w:rsidRDefault="007F7508"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293535C9" w14:textId="49AE60DC" w:rsidR="007F7508" w:rsidRDefault="007F7508"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5769AB66" w14:textId="3E519979" w:rsidR="00E15A7A" w:rsidRDefault="00E15A7A"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5B799AFC" w14:textId="77777777" w:rsidR="0086289D" w:rsidRDefault="0086289D"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5CC932EE" w14:textId="77777777" w:rsidR="00F579BC" w:rsidRDefault="00F579BC"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2DB3B7BE" w14:textId="77777777" w:rsidR="007C08F5" w:rsidRDefault="007C08F5" w:rsidP="007C08F5">
      <w:pPr>
        <w:widowControl/>
        <w:numPr>
          <w:ilvl w:val="12"/>
          <w:numId w:val="0"/>
        </w:numPr>
        <w:pBdr>
          <w:top w:val="single" w:sz="2" w:space="0" w:color="000000"/>
          <w:left w:val="single" w:sz="2" w:space="0" w:color="000000"/>
          <w:bottom w:val="single" w:sz="2" w:space="0" w:color="000000"/>
          <w:right w:val="single" w:sz="2" w:space="0" w:color="000000"/>
        </w:pBdr>
        <w:shd w:val="pct10" w:color="000000" w:fill="FFFFFF"/>
        <w:tabs>
          <w:tab w:val="left" w:pos="-36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Pr>
          <w:rFonts w:ascii="Arial" w:hAnsi="Arial" w:cs="Arial"/>
          <w:b/>
          <w:bCs/>
          <w:sz w:val="22"/>
          <w:szCs w:val="22"/>
        </w:rPr>
        <w:t>– MATHEMATICS --</w:t>
      </w:r>
    </w:p>
    <w:p w14:paraId="629CC159" w14:textId="69A4B2CB" w:rsidR="007C08F5" w:rsidRDefault="007C08F5"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6E6BF2E1" w14:textId="77777777" w:rsidR="0086289D" w:rsidRDefault="0086289D"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11AC3069" w14:textId="38138395" w:rsidR="007C08F5" w:rsidRDefault="007C08F5" w:rsidP="000244F1">
      <w:pPr>
        <w:widowControl/>
        <w:numPr>
          <w:ilvl w:val="12"/>
          <w:numId w:val="0"/>
        </w:numPr>
        <w:tabs>
          <w:tab w:val="right" w:leader="dot" w:pos="9360"/>
        </w:tabs>
        <w:rPr>
          <w:rFonts w:ascii="Arial" w:hAnsi="Arial" w:cs="Arial"/>
          <w:b/>
          <w:bCs/>
        </w:rPr>
      </w:pPr>
      <w:r>
        <w:rPr>
          <w:rFonts w:ascii="Arial" w:hAnsi="Arial" w:cs="Arial"/>
          <w:b/>
          <w:bCs/>
        </w:rPr>
        <w:t xml:space="preserve">FOUNDATIONS </w:t>
      </w:r>
      <w:r w:rsidR="000244F1">
        <w:rPr>
          <w:rFonts w:ascii="Arial" w:hAnsi="Arial" w:cs="Arial"/>
          <w:b/>
          <w:bCs/>
        </w:rPr>
        <w:t xml:space="preserve">OF MATHEMATICS AND PRE-CALCULUS </w:t>
      </w:r>
      <w:r>
        <w:rPr>
          <w:rFonts w:ascii="Arial" w:hAnsi="Arial" w:cs="Arial"/>
          <w:b/>
          <w:bCs/>
        </w:rPr>
        <w:t>-- MAT421A</w:t>
      </w:r>
    </w:p>
    <w:p w14:paraId="15C9D608" w14:textId="77777777" w:rsidR="00DE2F1A" w:rsidRDefault="007C08F5" w:rsidP="00DE2F1A">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iCs/>
        </w:rPr>
      </w:pPr>
      <w:r>
        <w:rPr>
          <w:rFonts w:ascii="Arial" w:hAnsi="Arial" w:cs="Arial"/>
        </w:rPr>
        <w:t xml:space="preserve">This is an introductory academic high school mathematics course which is a prerequisite for all other academic mathematics courses.  Included are such topics as measurement systems, surface area and volume, right triangle trigonometry, exponents and radicals, polynomials, linear relations and functions, linear equations and graphs, and solving systems of linear equations.  </w:t>
      </w:r>
      <w:r>
        <w:rPr>
          <w:rFonts w:ascii="Arial" w:hAnsi="Arial" w:cs="Arial"/>
          <w:i/>
          <w:iCs/>
        </w:rPr>
        <w:t>It is recommended that students have a good background in Grade Nine mathematics.</w:t>
      </w:r>
    </w:p>
    <w:p w14:paraId="7B24B8FC" w14:textId="59D23A6F" w:rsidR="007C08F5" w:rsidRPr="003D53DE" w:rsidRDefault="000244F1"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iCs/>
          <w:color w:val="FF0000"/>
        </w:rPr>
      </w:pPr>
      <w:r w:rsidRPr="00B25311">
        <w:rPr>
          <w:rFonts w:ascii="Arial" w:hAnsi="Arial" w:cs="Arial"/>
          <w:b/>
          <w:iCs/>
        </w:rPr>
        <w:t>Prerequisite: Successful Completion of Grade 9 Math</w:t>
      </w:r>
      <w:r w:rsidR="00D75E74">
        <w:rPr>
          <w:rFonts w:ascii="Arial" w:hAnsi="Arial" w:cs="Arial"/>
          <w:b/>
          <w:iCs/>
        </w:rPr>
        <w:t xml:space="preserve">.  Students who have not successfully achieved Grade 9 outcomes should register for MAT421K </w:t>
      </w:r>
    </w:p>
    <w:p w14:paraId="17B7B7D4" w14:textId="446A4CF1" w:rsidR="006801E3" w:rsidRDefault="006801E3"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3D16A047" w14:textId="77777777" w:rsidR="007A425B" w:rsidRDefault="007A425B" w:rsidP="007C08F5">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7E140924" w14:textId="5FABC112" w:rsidR="007C08F5" w:rsidRDefault="007C08F5" w:rsidP="000244F1">
      <w:pPr>
        <w:widowControl/>
        <w:numPr>
          <w:ilvl w:val="12"/>
          <w:numId w:val="0"/>
        </w:numPr>
        <w:tabs>
          <w:tab w:val="right" w:leader="dot" w:pos="9360"/>
        </w:tabs>
        <w:rPr>
          <w:rFonts w:ascii="Arial" w:hAnsi="Arial" w:cs="Arial"/>
        </w:rPr>
      </w:pPr>
      <w:r>
        <w:rPr>
          <w:rFonts w:ascii="Arial" w:hAnsi="Arial" w:cs="Arial"/>
          <w:b/>
          <w:bCs/>
        </w:rPr>
        <w:t>APPRENTICESHIP AND WORKPLACE MATHEMATICS</w:t>
      </w:r>
      <w:r w:rsidR="00377C9A">
        <w:rPr>
          <w:rFonts w:ascii="Arial" w:hAnsi="Arial" w:cs="Arial"/>
          <w:b/>
          <w:bCs/>
        </w:rPr>
        <w:t xml:space="preserve"> 10</w:t>
      </w:r>
      <w:r w:rsidR="004F0A92">
        <w:rPr>
          <w:rFonts w:ascii="Arial" w:hAnsi="Arial" w:cs="Arial"/>
          <w:b/>
          <w:bCs/>
        </w:rPr>
        <w:t xml:space="preserve"> -- MAT42</w:t>
      </w:r>
      <w:r>
        <w:rPr>
          <w:rFonts w:ascii="Arial" w:hAnsi="Arial" w:cs="Arial"/>
          <w:b/>
          <w:bCs/>
        </w:rPr>
        <w:t>1</w:t>
      </w:r>
      <w:r w:rsidR="004F0A92">
        <w:rPr>
          <w:rFonts w:ascii="Arial" w:hAnsi="Arial" w:cs="Arial"/>
          <w:b/>
          <w:bCs/>
        </w:rPr>
        <w:t>K</w:t>
      </w:r>
    </w:p>
    <w:p w14:paraId="2CC24B48" w14:textId="05EEAF90" w:rsidR="00912E43" w:rsidRDefault="007C08F5" w:rsidP="007A425B">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This is an introductory high school mathematics course which demonstrates the importan</w:t>
      </w:r>
      <w:r w:rsidR="004F0A92">
        <w:rPr>
          <w:rFonts w:ascii="Arial" w:hAnsi="Arial" w:cs="Arial"/>
        </w:rPr>
        <w:t>ce of essential skills.  MAT421K</w:t>
      </w:r>
      <w:r>
        <w:rPr>
          <w:rFonts w:ascii="Arial" w:hAnsi="Arial" w:cs="Arial"/>
        </w:rPr>
        <w:t>, combined wit</w:t>
      </w:r>
      <w:r w:rsidR="005A4BA2">
        <w:rPr>
          <w:rFonts w:ascii="Arial" w:hAnsi="Arial" w:cs="Arial"/>
        </w:rPr>
        <w:t>h the Grade Eleven course (MAT521K</w:t>
      </w:r>
      <w:r>
        <w:rPr>
          <w:rFonts w:ascii="Arial" w:hAnsi="Arial" w:cs="Arial"/>
        </w:rPr>
        <w:t>) and a Grade Twelve course (MAT631A or MAT801A), will meet the requirements necessary to enter some community college programs.  This course includes topics that prepare students to enter the work force directly from high school such as measurement, area, the Pythagorean theorem, trigonometry, geometry, unit pricing and currency exchange, income, and basic algebra.</w:t>
      </w:r>
    </w:p>
    <w:p w14:paraId="34CED788" w14:textId="633BA231" w:rsidR="006801E3" w:rsidRDefault="006801E3" w:rsidP="007C08F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rPr>
      </w:pPr>
    </w:p>
    <w:p w14:paraId="01CA1A2E" w14:textId="77777777" w:rsidR="0086289D" w:rsidRDefault="0086289D" w:rsidP="007C08F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rPr>
      </w:pPr>
    </w:p>
    <w:p w14:paraId="73B01032" w14:textId="77777777" w:rsidR="007A425B" w:rsidRDefault="007A425B" w:rsidP="007C08F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rPr>
      </w:pPr>
    </w:p>
    <w:p w14:paraId="7E2F5618" w14:textId="5B1AB67D" w:rsidR="007C08F5" w:rsidRDefault="007C08F5" w:rsidP="000244F1">
      <w:pPr>
        <w:widowControl/>
        <w:numPr>
          <w:ilvl w:val="12"/>
          <w:numId w:val="0"/>
        </w:numPr>
        <w:tabs>
          <w:tab w:val="right" w:leader="dot" w:pos="9360"/>
        </w:tabs>
        <w:rPr>
          <w:rFonts w:ascii="Arial" w:hAnsi="Arial" w:cs="Arial"/>
        </w:rPr>
      </w:pPr>
      <w:r>
        <w:rPr>
          <w:rFonts w:ascii="Arial" w:hAnsi="Arial" w:cs="Arial"/>
          <w:b/>
          <w:bCs/>
        </w:rPr>
        <w:lastRenderedPageBreak/>
        <w:t>FOUNDATIONS OF MATHEMATICS</w:t>
      </w:r>
      <w:r w:rsidR="005A1E9B">
        <w:rPr>
          <w:rFonts w:ascii="Arial" w:hAnsi="Arial" w:cs="Arial"/>
          <w:b/>
          <w:bCs/>
        </w:rPr>
        <w:t xml:space="preserve"> 11</w:t>
      </w:r>
      <w:r>
        <w:rPr>
          <w:rFonts w:ascii="Arial" w:hAnsi="Arial" w:cs="Arial"/>
          <w:b/>
          <w:bCs/>
        </w:rPr>
        <w:t xml:space="preserve"> – MAT521A</w:t>
      </w:r>
    </w:p>
    <w:p w14:paraId="7906C0D0" w14:textId="77777777" w:rsidR="00AD28B2" w:rsidRPr="00985379" w:rsidRDefault="00AD28B2" w:rsidP="00AD28B2">
      <w:pPr>
        <w:jc w:val="both"/>
        <w:rPr>
          <w:rFonts w:ascii="Arial" w:hAnsi="Arial" w:cs="Arial"/>
        </w:rPr>
      </w:pPr>
      <w:r w:rsidRPr="00985379">
        <w:rPr>
          <w:rFonts w:ascii="Arial" w:hAnsi="Arial" w:cs="Arial"/>
        </w:rPr>
        <w:t>This is a second-level mathematics course which is designed to provide students with the mathematical</w:t>
      </w:r>
      <w:r>
        <w:rPr>
          <w:rFonts w:ascii="Arial" w:hAnsi="Arial" w:cs="Arial"/>
        </w:rPr>
        <w:t xml:space="preserve"> </w:t>
      </w:r>
      <w:r w:rsidRPr="00985379">
        <w:rPr>
          <w:rFonts w:ascii="Arial" w:hAnsi="Arial" w:cs="Arial"/>
        </w:rPr>
        <w:t>understandings and critical-thinking skills identified for post-secondary studies in programs that do not require the study of theoretical calculus. The topics covered are logical reasoning, angles and triangles, trigonometry, statistics and probability, systems of linear inequalities, quadratic functions, and proportional reasoning.</w:t>
      </w:r>
    </w:p>
    <w:p w14:paraId="131FF38F" w14:textId="5E0E313D" w:rsidR="00AD28B2" w:rsidRPr="00B25311" w:rsidRDefault="00AD28B2" w:rsidP="00614300">
      <w:pPr>
        <w:rPr>
          <w:rFonts w:ascii="Arial" w:hAnsi="Arial" w:cs="Arial"/>
          <w:b/>
        </w:rPr>
      </w:pPr>
      <w:r w:rsidRPr="00B25311">
        <w:rPr>
          <w:rFonts w:ascii="Arial" w:hAnsi="Arial" w:cs="Arial"/>
          <w:b/>
        </w:rPr>
        <w:t>Note: Students cannot receive cred</w:t>
      </w:r>
      <w:r w:rsidR="00614300" w:rsidRPr="00B25311">
        <w:rPr>
          <w:rFonts w:ascii="Arial" w:hAnsi="Arial" w:cs="Arial"/>
          <w:b/>
        </w:rPr>
        <w:t>it for both MAT521A and MAT521B, or for both MA</w:t>
      </w:r>
      <w:r w:rsidR="003D53DE">
        <w:rPr>
          <w:rFonts w:ascii="Arial" w:hAnsi="Arial" w:cs="Arial"/>
          <w:b/>
        </w:rPr>
        <w:t>T</w:t>
      </w:r>
      <w:r w:rsidR="00614300" w:rsidRPr="00B25311">
        <w:rPr>
          <w:rFonts w:ascii="Arial" w:hAnsi="Arial" w:cs="Arial"/>
          <w:b/>
        </w:rPr>
        <w:t>521A and MAT521E.</w:t>
      </w:r>
    </w:p>
    <w:p w14:paraId="6DD0F567" w14:textId="7B760390" w:rsidR="000B3478" w:rsidRDefault="00AD28B2" w:rsidP="007A425B">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iCs/>
          <w:color w:val="FF0000"/>
        </w:rPr>
      </w:pPr>
      <w:r w:rsidRPr="00B25311">
        <w:rPr>
          <w:rFonts w:ascii="Arial" w:hAnsi="Arial" w:cs="Arial"/>
          <w:b/>
        </w:rPr>
        <w:t>Prerequisite: Successful Completion of MAT421A</w:t>
      </w:r>
      <w:r w:rsidR="005333EF">
        <w:rPr>
          <w:rFonts w:ascii="Arial" w:hAnsi="Arial" w:cs="Arial"/>
          <w:b/>
        </w:rPr>
        <w:t xml:space="preserve"> </w:t>
      </w:r>
    </w:p>
    <w:p w14:paraId="7973ABE3" w14:textId="659617FA" w:rsidR="007A425B" w:rsidRDefault="007A425B" w:rsidP="007A425B">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iCs/>
          <w:color w:val="FF0000"/>
        </w:rPr>
      </w:pPr>
    </w:p>
    <w:p w14:paraId="4A22BD0B" w14:textId="77777777" w:rsidR="007A425B" w:rsidRPr="007A425B" w:rsidRDefault="007A425B" w:rsidP="007A425B">
      <w:pPr>
        <w:widowControl/>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iCs/>
          <w:color w:val="FF0000"/>
        </w:rPr>
      </w:pPr>
    </w:p>
    <w:p w14:paraId="542C5C08" w14:textId="2AD7C948" w:rsidR="005A4BA2" w:rsidRDefault="003152C3" w:rsidP="003152C3">
      <w:pPr>
        <w:widowControl/>
        <w:numPr>
          <w:ilvl w:val="12"/>
          <w:numId w:val="0"/>
        </w:numPr>
        <w:tabs>
          <w:tab w:val="right" w:leader="dot" w:pos="9360"/>
        </w:tabs>
        <w:rPr>
          <w:rFonts w:ascii="Arial" w:hAnsi="Arial" w:cs="Arial"/>
        </w:rPr>
      </w:pPr>
      <w:r>
        <w:rPr>
          <w:rFonts w:ascii="Arial" w:hAnsi="Arial" w:cs="Arial"/>
          <w:b/>
          <w:bCs/>
        </w:rPr>
        <w:t>PRE-CALCULUS – MAT521B</w:t>
      </w:r>
    </w:p>
    <w:p w14:paraId="51E99A29" w14:textId="5343AE2F" w:rsidR="000B3E57" w:rsidRDefault="007C08F5" w:rsidP="000B3E57">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xml:space="preserve">This is a second-level mathematics course which is designed to provide students with the mathematical understandings and critical-thinking skills identified for entry into post-secondary programs that require the study of theoretical calculus. The topics covered are sequences and series, trigonometry, quadratic functions, radical functions, rational functions, absolute value functions, systems of equations and </w:t>
      </w:r>
      <w:r w:rsidR="00A708A6" w:rsidRPr="00A2639E">
        <w:rPr>
          <w:rFonts w:ascii="Arial" w:hAnsi="Arial" w:cs="Arial"/>
        </w:rPr>
        <w:t>i</w:t>
      </w:r>
      <w:r w:rsidRPr="00A2639E">
        <w:rPr>
          <w:rFonts w:ascii="Arial" w:hAnsi="Arial" w:cs="Arial"/>
        </w:rPr>
        <w:t>nequalities.</w:t>
      </w:r>
    </w:p>
    <w:p w14:paraId="09CBE50C" w14:textId="77777777" w:rsidR="000B3E57" w:rsidRPr="0019761D" w:rsidRDefault="007C08F5" w:rsidP="000244F1">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b/>
          <w:iCs/>
        </w:rPr>
      </w:pPr>
      <w:r w:rsidRPr="0019761D">
        <w:rPr>
          <w:rFonts w:ascii="Arial" w:hAnsi="Arial" w:cs="Arial"/>
          <w:b/>
          <w:iCs/>
        </w:rPr>
        <w:t>Note: Students cannot receive credit for both MAT521A and MAT521B.</w:t>
      </w:r>
    </w:p>
    <w:p w14:paraId="6E1EC224" w14:textId="004DA427" w:rsidR="000244F1" w:rsidRPr="00B25311" w:rsidRDefault="000244F1" w:rsidP="000244F1">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b/>
          <w:iCs/>
        </w:rPr>
      </w:pPr>
      <w:r w:rsidRPr="00B25311">
        <w:rPr>
          <w:rFonts w:ascii="Arial" w:hAnsi="Arial" w:cs="Arial"/>
          <w:b/>
          <w:iCs/>
        </w:rPr>
        <w:t>Prerequisite: Successful Completion of Math 421A</w:t>
      </w:r>
      <w:r w:rsidR="006358BB" w:rsidRPr="00B25311">
        <w:rPr>
          <w:rFonts w:ascii="Arial" w:hAnsi="Arial" w:cs="Arial"/>
          <w:b/>
          <w:iCs/>
        </w:rPr>
        <w:t xml:space="preserve"> with 7</w:t>
      </w:r>
      <w:r w:rsidR="000B3E57" w:rsidRPr="00B25311">
        <w:rPr>
          <w:rFonts w:ascii="Arial" w:hAnsi="Arial" w:cs="Arial"/>
          <w:b/>
          <w:iCs/>
        </w:rPr>
        <w:t>5% or hi</w:t>
      </w:r>
      <w:r w:rsidR="003152C3" w:rsidRPr="00B25311">
        <w:rPr>
          <w:rFonts w:ascii="Arial" w:hAnsi="Arial" w:cs="Arial"/>
          <w:b/>
          <w:iCs/>
        </w:rPr>
        <w:t>gher.</w:t>
      </w:r>
    </w:p>
    <w:p w14:paraId="2D0AD58B" w14:textId="77777777" w:rsidR="00CA4712" w:rsidRDefault="00CA4712" w:rsidP="000244F1">
      <w:pPr>
        <w:widowControl/>
        <w:numPr>
          <w:ilvl w:val="12"/>
          <w:numId w:val="0"/>
        </w:numPr>
        <w:tabs>
          <w:tab w:val="right" w:leader="dot" w:pos="9360"/>
        </w:tabs>
        <w:rPr>
          <w:rFonts w:ascii="Arial" w:hAnsi="Arial" w:cs="Arial"/>
          <w:b/>
          <w:i/>
          <w:iCs/>
        </w:rPr>
      </w:pPr>
    </w:p>
    <w:p w14:paraId="13AEEFB8" w14:textId="77777777" w:rsidR="006801E3" w:rsidRDefault="006801E3" w:rsidP="000244F1">
      <w:pPr>
        <w:widowControl/>
        <w:numPr>
          <w:ilvl w:val="12"/>
          <w:numId w:val="0"/>
        </w:numPr>
        <w:tabs>
          <w:tab w:val="right" w:leader="dot" w:pos="9360"/>
        </w:tabs>
        <w:rPr>
          <w:rFonts w:ascii="Arial" w:hAnsi="Arial" w:cs="Arial"/>
          <w:b/>
          <w:i/>
          <w:iCs/>
        </w:rPr>
      </w:pPr>
    </w:p>
    <w:p w14:paraId="3230EBE9" w14:textId="335189E7" w:rsidR="007C08F5" w:rsidRDefault="007C08F5" w:rsidP="000244F1">
      <w:pPr>
        <w:widowControl/>
        <w:numPr>
          <w:ilvl w:val="12"/>
          <w:numId w:val="0"/>
        </w:numPr>
        <w:tabs>
          <w:tab w:val="right" w:leader="dot" w:pos="9360"/>
        </w:tabs>
        <w:rPr>
          <w:rFonts w:ascii="Arial" w:hAnsi="Arial" w:cs="Arial"/>
        </w:rPr>
      </w:pPr>
      <w:r>
        <w:rPr>
          <w:rFonts w:ascii="Arial" w:hAnsi="Arial" w:cs="Arial"/>
          <w:b/>
          <w:bCs/>
        </w:rPr>
        <w:t>APPRENTICESHIP AND WORKPLACE MATHEMATICS</w:t>
      </w:r>
      <w:r w:rsidR="00377C9A">
        <w:rPr>
          <w:rFonts w:ascii="Arial" w:hAnsi="Arial" w:cs="Arial"/>
          <w:b/>
          <w:bCs/>
        </w:rPr>
        <w:t xml:space="preserve"> 11</w:t>
      </w:r>
      <w:r w:rsidR="005C10AE">
        <w:rPr>
          <w:rFonts w:ascii="Arial" w:hAnsi="Arial" w:cs="Arial"/>
          <w:b/>
          <w:bCs/>
        </w:rPr>
        <w:t xml:space="preserve"> -- MAT52</w:t>
      </w:r>
      <w:r>
        <w:rPr>
          <w:rFonts w:ascii="Arial" w:hAnsi="Arial" w:cs="Arial"/>
          <w:b/>
          <w:bCs/>
        </w:rPr>
        <w:t>1</w:t>
      </w:r>
      <w:r w:rsidR="005C10AE">
        <w:rPr>
          <w:rFonts w:ascii="Arial" w:hAnsi="Arial" w:cs="Arial"/>
          <w:b/>
          <w:bCs/>
        </w:rPr>
        <w:t>K</w:t>
      </w:r>
    </w:p>
    <w:p w14:paraId="19D72AFB" w14:textId="1ED5545D" w:rsidR="000B3E57" w:rsidRDefault="005C10AE" w:rsidP="000B3E57">
      <w:pPr>
        <w:widowControl/>
        <w:numPr>
          <w:ilvl w:val="12"/>
          <w:numId w:val="0"/>
        </w:numPr>
        <w:tabs>
          <w:tab w:val="left" w:pos="3022"/>
        </w:tabs>
        <w:jc w:val="both"/>
        <w:rPr>
          <w:rFonts w:ascii="Arial" w:hAnsi="Arial" w:cs="Arial"/>
        </w:rPr>
      </w:pPr>
      <w:r>
        <w:rPr>
          <w:rFonts w:ascii="Arial" w:hAnsi="Arial" w:cs="Arial"/>
        </w:rPr>
        <w:t xml:space="preserve">This course </w:t>
      </w:r>
      <w:r w:rsidR="007C08F5">
        <w:rPr>
          <w:rFonts w:ascii="Arial" w:hAnsi="Arial" w:cs="Arial"/>
        </w:rPr>
        <w:t>continues the exploration of how essential skills are used in the workpla</w:t>
      </w:r>
      <w:r>
        <w:rPr>
          <w:rFonts w:ascii="Arial" w:hAnsi="Arial" w:cs="Arial"/>
        </w:rPr>
        <w:t>ce and in everyday life. MAT521K</w:t>
      </w:r>
      <w:r w:rsidR="007C08F5">
        <w:rPr>
          <w:rFonts w:ascii="Arial" w:hAnsi="Arial" w:cs="Arial"/>
        </w:rPr>
        <w:t>, combined with</w:t>
      </w:r>
      <w:r w:rsidR="003152C3">
        <w:rPr>
          <w:rFonts w:ascii="Arial" w:hAnsi="Arial" w:cs="Arial"/>
        </w:rPr>
        <w:t xml:space="preserve"> a Grade 12 Mathematics (MAT621K</w:t>
      </w:r>
      <w:r w:rsidR="007C08F5">
        <w:rPr>
          <w:rFonts w:ascii="Arial" w:hAnsi="Arial" w:cs="Arial"/>
        </w:rPr>
        <w:t xml:space="preserve"> or MAT801A) will meet the requirements to enter some community college programs.  This course includes topics that prepare students to enter the work force directly from high school such as surface area and volume, trigonometry, scale diagrams, compound interest, financial mathematics, slope, proportional reasoning, and statistics</w:t>
      </w:r>
      <w:r w:rsidR="000B3E57">
        <w:rPr>
          <w:rFonts w:ascii="Arial" w:hAnsi="Arial" w:cs="Arial"/>
        </w:rPr>
        <w:t>.</w:t>
      </w:r>
    </w:p>
    <w:p w14:paraId="6E9890C9" w14:textId="77777777" w:rsidR="007C08F5" w:rsidRPr="00B25311" w:rsidRDefault="000244F1" w:rsidP="000B3E57">
      <w:pPr>
        <w:widowControl/>
        <w:numPr>
          <w:ilvl w:val="12"/>
          <w:numId w:val="0"/>
        </w:numPr>
        <w:tabs>
          <w:tab w:val="left" w:pos="3022"/>
        </w:tabs>
        <w:jc w:val="both"/>
        <w:rPr>
          <w:rFonts w:ascii="Arial" w:hAnsi="Arial" w:cs="Arial"/>
          <w:b/>
        </w:rPr>
      </w:pPr>
      <w:r w:rsidRPr="00B25311">
        <w:rPr>
          <w:rFonts w:ascii="Arial" w:hAnsi="Arial" w:cs="Arial"/>
          <w:b/>
        </w:rPr>
        <w:t>Prerequisite: Successful Co</w:t>
      </w:r>
      <w:r w:rsidR="005C10AE" w:rsidRPr="00B25311">
        <w:rPr>
          <w:rFonts w:ascii="Arial" w:hAnsi="Arial" w:cs="Arial"/>
          <w:b/>
        </w:rPr>
        <w:t>mpletion of Math 421A or Math 421K</w:t>
      </w:r>
      <w:r w:rsidRPr="00B25311">
        <w:rPr>
          <w:rFonts w:ascii="Arial" w:hAnsi="Arial" w:cs="Arial"/>
          <w:b/>
        </w:rPr>
        <w:t>.</w:t>
      </w:r>
      <w:r w:rsidR="007C08F5" w:rsidRPr="00B25311">
        <w:rPr>
          <w:rFonts w:ascii="Arial" w:hAnsi="Arial" w:cs="Arial"/>
        </w:rPr>
        <w:tab/>
      </w:r>
    </w:p>
    <w:p w14:paraId="2A72BA65" w14:textId="77777777" w:rsidR="003152C3" w:rsidRDefault="003152C3" w:rsidP="007C08F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rPr>
      </w:pPr>
    </w:p>
    <w:p w14:paraId="441D2160" w14:textId="77777777" w:rsidR="003A195E" w:rsidRDefault="003A195E" w:rsidP="007C08F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rPr>
      </w:pPr>
    </w:p>
    <w:p w14:paraId="2C962BC7" w14:textId="5A2425FA" w:rsidR="007C08F5" w:rsidRDefault="007E707D" w:rsidP="000244F1">
      <w:pPr>
        <w:widowControl/>
        <w:numPr>
          <w:ilvl w:val="12"/>
          <w:numId w:val="0"/>
        </w:numPr>
        <w:tabs>
          <w:tab w:val="right" w:leader="dot" w:pos="9360"/>
        </w:tabs>
        <w:rPr>
          <w:rFonts w:ascii="Albertus" w:hAnsi="Albertus" w:cs="Albertus"/>
          <w:b/>
          <w:bCs/>
        </w:rPr>
      </w:pPr>
      <w:r>
        <w:rPr>
          <w:rFonts w:ascii="Arial" w:hAnsi="Arial" w:cs="Arial"/>
          <w:b/>
          <w:bCs/>
        </w:rPr>
        <w:t xml:space="preserve">FOUNDATIONS OF </w:t>
      </w:r>
      <w:r w:rsidR="007C08F5">
        <w:rPr>
          <w:rFonts w:ascii="Arial" w:hAnsi="Arial" w:cs="Arial"/>
          <w:b/>
          <w:bCs/>
        </w:rPr>
        <w:t>MATHEMATICS</w:t>
      </w:r>
      <w:r w:rsidR="00614300">
        <w:rPr>
          <w:rFonts w:ascii="Arial" w:hAnsi="Arial" w:cs="Arial"/>
          <w:b/>
          <w:bCs/>
        </w:rPr>
        <w:t xml:space="preserve"> 12</w:t>
      </w:r>
      <w:r w:rsidR="007C08F5">
        <w:rPr>
          <w:rFonts w:ascii="Arial" w:hAnsi="Arial" w:cs="Arial"/>
          <w:b/>
          <w:bCs/>
        </w:rPr>
        <w:t xml:space="preserve"> -- MAT621A</w:t>
      </w:r>
    </w:p>
    <w:p w14:paraId="181A4B36" w14:textId="77777777" w:rsidR="007E707D" w:rsidRPr="00985379" w:rsidRDefault="007E707D" w:rsidP="00614300">
      <w:pPr>
        <w:jc w:val="both"/>
        <w:rPr>
          <w:rFonts w:ascii="Arial" w:hAnsi="Arial" w:cs="Arial"/>
        </w:rPr>
      </w:pPr>
      <w:r w:rsidRPr="00985379">
        <w:rPr>
          <w:rFonts w:ascii="Arial" w:hAnsi="Arial" w:cs="Arial"/>
          <w:bCs/>
        </w:rPr>
        <w:t>This is a third level mathematics course which is intended for students planning to enroll in post-secondary programs that do not require the study of calculus, such as arts programs. It introduces students to topics such as financial mathematics, logical reasoning, probability, combinatorics, functions, and polynomial, exponential, logarithmic, and trigonometric functions.</w:t>
      </w:r>
    </w:p>
    <w:p w14:paraId="007B251D" w14:textId="77777777" w:rsidR="00D95550" w:rsidRPr="009C631D" w:rsidRDefault="007E707D" w:rsidP="003A195E">
      <w:pPr>
        <w:jc w:val="both"/>
        <w:rPr>
          <w:rFonts w:ascii="Arial" w:hAnsi="Arial" w:cs="Arial"/>
          <w:b/>
        </w:rPr>
      </w:pPr>
      <w:r w:rsidRPr="009C631D">
        <w:rPr>
          <w:rFonts w:ascii="Arial" w:hAnsi="Arial" w:cs="Arial"/>
          <w:b/>
        </w:rPr>
        <w:t>Note: Students cannot receive credit for both MAT6</w:t>
      </w:r>
      <w:r w:rsidR="00614300" w:rsidRPr="009C631D">
        <w:rPr>
          <w:rFonts w:ascii="Arial" w:hAnsi="Arial" w:cs="Arial"/>
          <w:b/>
        </w:rPr>
        <w:t>21A and</w:t>
      </w:r>
      <w:r w:rsidRPr="009C631D">
        <w:rPr>
          <w:rFonts w:ascii="Arial" w:hAnsi="Arial" w:cs="Arial"/>
          <w:b/>
        </w:rPr>
        <w:t xml:space="preserve"> MAT621B</w:t>
      </w:r>
      <w:r w:rsidR="00614300" w:rsidRPr="009C631D">
        <w:rPr>
          <w:rFonts w:ascii="Arial" w:hAnsi="Arial" w:cs="Arial"/>
          <w:b/>
        </w:rPr>
        <w:t xml:space="preserve"> or for both MAT621A and </w:t>
      </w:r>
      <w:r w:rsidRPr="009C631D">
        <w:rPr>
          <w:rFonts w:ascii="Arial" w:hAnsi="Arial" w:cs="Arial"/>
          <w:b/>
        </w:rPr>
        <w:t>MAT521E.</w:t>
      </w:r>
    </w:p>
    <w:p w14:paraId="0D761F6F" w14:textId="77777777" w:rsidR="007A425B" w:rsidRDefault="000244F1" w:rsidP="007A425B">
      <w:pPr>
        <w:jc w:val="both"/>
        <w:rPr>
          <w:rFonts w:ascii="Arial" w:hAnsi="Arial" w:cs="Arial"/>
          <w:b/>
        </w:rPr>
      </w:pPr>
      <w:r w:rsidRPr="009C631D">
        <w:rPr>
          <w:rFonts w:ascii="Arial" w:hAnsi="Arial" w:cs="Arial"/>
          <w:b/>
        </w:rPr>
        <w:t>Prerequisite: Suc</w:t>
      </w:r>
      <w:r w:rsidR="003A195E" w:rsidRPr="009C631D">
        <w:rPr>
          <w:rFonts w:ascii="Arial" w:hAnsi="Arial" w:cs="Arial"/>
          <w:b/>
        </w:rPr>
        <w:t>cessful Completion of Math 521A.</w:t>
      </w:r>
    </w:p>
    <w:p w14:paraId="5CC8036E" w14:textId="77777777" w:rsidR="0086289D" w:rsidRDefault="0086289D" w:rsidP="007A425B">
      <w:pPr>
        <w:jc w:val="both"/>
        <w:rPr>
          <w:rFonts w:ascii="Arial" w:hAnsi="Arial" w:cs="Arial"/>
          <w:b/>
          <w:bCs/>
        </w:rPr>
      </w:pPr>
    </w:p>
    <w:p w14:paraId="10CC7979" w14:textId="77777777" w:rsidR="0086289D" w:rsidRDefault="0086289D" w:rsidP="007A425B">
      <w:pPr>
        <w:jc w:val="both"/>
        <w:rPr>
          <w:rFonts w:ascii="Arial" w:hAnsi="Arial" w:cs="Arial"/>
          <w:b/>
          <w:bCs/>
        </w:rPr>
      </w:pPr>
    </w:p>
    <w:p w14:paraId="0DE72AD4" w14:textId="00387426" w:rsidR="007C08F5" w:rsidRPr="007A425B" w:rsidRDefault="00614300" w:rsidP="007A425B">
      <w:pPr>
        <w:jc w:val="both"/>
        <w:rPr>
          <w:rFonts w:ascii="Arial" w:hAnsi="Arial" w:cs="Arial"/>
          <w:b/>
        </w:rPr>
      </w:pPr>
      <w:r>
        <w:rPr>
          <w:rFonts w:ascii="Arial" w:hAnsi="Arial" w:cs="Arial"/>
          <w:b/>
          <w:bCs/>
        </w:rPr>
        <w:t>PRE-CALCULUS 12</w:t>
      </w:r>
      <w:r w:rsidR="007C08F5">
        <w:rPr>
          <w:rFonts w:ascii="Arial" w:hAnsi="Arial" w:cs="Arial"/>
          <w:b/>
          <w:bCs/>
        </w:rPr>
        <w:t xml:space="preserve"> -- MAT 621B</w:t>
      </w:r>
    </w:p>
    <w:p w14:paraId="7862BE62" w14:textId="77777777" w:rsidR="00614300" w:rsidRDefault="00614300" w:rsidP="0060460D">
      <w:pPr>
        <w:jc w:val="both"/>
        <w:rPr>
          <w:rFonts w:ascii="Arial" w:hAnsi="Arial" w:cs="Arial"/>
          <w:bCs/>
        </w:rPr>
      </w:pPr>
      <w:r w:rsidRPr="00985379">
        <w:rPr>
          <w:rFonts w:ascii="Arial" w:hAnsi="Arial" w:cs="Arial"/>
          <w:bCs/>
        </w:rPr>
        <w:t>This is a third level mathematics course which is intended for students planning to enroll in post-secondary programs that require the study of calculus, such as science or engineering programs. It introduces students to topics such as transformations, functions, trigonometry, exponential functions, logarithmic functions, function operations, and combinatorics.</w:t>
      </w:r>
    </w:p>
    <w:p w14:paraId="7F2EBEB8" w14:textId="77777777" w:rsidR="00E968A3" w:rsidRPr="009C631D" w:rsidRDefault="00614300" w:rsidP="0060460D">
      <w:pPr>
        <w:jc w:val="both"/>
        <w:rPr>
          <w:rFonts w:ascii="Arial" w:hAnsi="Arial" w:cs="Arial"/>
          <w:b/>
        </w:rPr>
      </w:pPr>
      <w:r w:rsidRPr="009C631D">
        <w:rPr>
          <w:rFonts w:ascii="Arial" w:hAnsi="Arial" w:cs="Arial"/>
          <w:b/>
          <w:bCs/>
        </w:rPr>
        <w:t xml:space="preserve">Note: </w:t>
      </w:r>
      <w:r w:rsidRPr="009C631D">
        <w:rPr>
          <w:rFonts w:ascii="Arial" w:hAnsi="Arial" w:cs="Arial"/>
          <w:b/>
        </w:rPr>
        <w:t>This course is a prerequisite for MAT611B. Note: Students cannot receive credit for both</w:t>
      </w:r>
      <w:r w:rsidR="004A7406" w:rsidRPr="009C631D">
        <w:rPr>
          <w:rFonts w:ascii="Arial" w:hAnsi="Arial" w:cs="Arial"/>
          <w:b/>
        </w:rPr>
        <w:t xml:space="preserve"> MAT621A and MAT621B.</w:t>
      </w:r>
      <w:r w:rsidRPr="009C631D">
        <w:rPr>
          <w:rFonts w:ascii="Arial" w:hAnsi="Arial" w:cs="Arial"/>
          <w:b/>
        </w:rPr>
        <w:t xml:space="preserve"> </w:t>
      </w:r>
    </w:p>
    <w:p w14:paraId="3F578245" w14:textId="77777777" w:rsidR="003A195E" w:rsidRPr="009C631D" w:rsidRDefault="003A195E" w:rsidP="003A195E">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b/>
          <w:iCs/>
        </w:rPr>
      </w:pPr>
      <w:r w:rsidRPr="009C631D">
        <w:rPr>
          <w:rFonts w:ascii="Arial" w:hAnsi="Arial" w:cs="Arial"/>
          <w:b/>
          <w:iCs/>
        </w:rPr>
        <w:t>Prerequisite: Successful Completion of Math 521B with 65% or higher recommended.</w:t>
      </w:r>
    </w:p>
    <w:p w14:paraId="1B2D5A6C" w14:textId="77777777" w:rsidR="00E968A3" w:rsidRDefault="00E968A3" w:rsidP="0060460D">
      <w:pPr>
        <w:jc w:val="both"/>
        <w:rPr>
          <w:rFonts w:ascii="Arial" w:hAnsi="Arial" w:cs="Arial"/>
          <w:b/>
          <w:i/>
        </w:rPr>
      </w:pPr>
    </w:p>
    <w:p w14:paraId="35F2B468" w14:textId="77777777" w:rsidR="003A195E" w:rsidRDefault="003A195E" w:rsidP="0060460D">
      <w:pPr>
        <w:jc w:val="both"/>
        <w:rPr>
          <w:rFonts w:ascii="Arial" w:hAnsi="Arial" w:cs="Arial"/>
          <w:b/>
          <w:i/>
        </w:rPr>
      </w:pPr>
    </w:p>
    <w:p w14:paraId="3AFFC516" w14:textId="0843BC70" w:rsidR="007C08F5" w:rsidRDefault="00614300" w:rsidP="0033354B">
      <w:pPr>
        <w:widowControl/>
        <w:numPr>
          <w:ilvl w:val="12"/>
          <w:numId w:val="0"/>
        </w:numPr>
        <w:tabs>
          <w:tab w:val="right" w:leader="dot" w:pos="9360"/>
        </w:tabs>
        <w:rPr>
          <w:rFonts w:ascii="Arial" w:hAnsi="Arial" w:cs="Arial"/>
        </w:rPr>
      </w:pPr>
      <w:r>
        <w:rPr>
          <w:rFonts w:ascii="Arial" w:hAnsi="Arial" w:cs="Arial"/>
          <w:b/>
          <w:bCs/>
        </w:rPr>
        <w:t>CALCULUS</w:t>
      </w:r>
      <w:r w:rsidR="007C08F5">
        <w:rPr>
          <w:rFonts w:ascii="Arial" w:hAnsi="Arial" w:cs="Arial"/>
          <w:b/>
          <w:bCs/>
        </w:rPr>
        <w:t xml:space="preserve"> -- MAT611B</w:t>
      </w:r>
    </w:p>
    <w:p w14:paraId="0138A587" w14:textId="77777777" w:rsidR="00614300" w:rsidRDefault="00614300" w:rsidP="0060460D">
      <w:pPr>
        <w:jc w:val="both"/>
        <w:rPr>
          <w:rFonts w:ascii="Arial" w:hAnsi="Arial" w:cs="Arial"/>
          <w:bCs/>
        </w:rPr>
      </w:pPr>
      <w:r w:rsidRPr="00985379">
        <w:rPr>
          <w:rFonts w:ascii="Arial" w:hAnsi="Arial" w:cs="Arial"/>
          <w:bCs/>
        </w:rPr>
        <w:t xml:space="preserve">This is an introductory calculus course which is intended for students planning to enroll in post-secondary programs that require the study of calculus, such as science or engineering programs. It introduces students to topics such as </w:t>
      </w:r>
      <w:r w:rsidRPr="00985379">
        <w:rPr>
          <w:rFonts w:ascii="Arial" w:hAnsi="Arial" w:cs="Arial"/>
        </w:rPr>
        <w:t>limits and continuity, derivatives and their applications, and integrals and their applications</w:t>
      </w:r>
      <w:r w:rsidRPr="00985379">
        <w:rPr>
          <w:rFonts w:ascii="Arial" w:hAnsi="Arial" w:cs="Arial"/>
          <w:bCs/>
        </w:rPr>
        <w:t>.</w:t>
      </w:r>
    </w:p>
    <w:p w14:paraId="7532D8EC" w14:textId="77777777" w:rsidR="0060460D" w:rsidRPr="009C631D" w:rsidRDefault="0033354B" w:rsidP="0060460D">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b/>
          <w:iCs/>
        </w:rPr>
      </w:pPr>
      <w:r w:rsidRPr="009C631D">
        <w:rPr>
          <w:rFonts w:ascii="Arial" w:hAnsi="Arial" w:cs="Arial"/>
          <w:b/>
          <w:iCs/>
        </w:rPr>
        <w:t>Prerequisite: Suc</w:t>
      </w:r>
      <w:r w:rsidR="0060460D" w:rsidRPr="009C631D">
        <w:rPr>
          <w:rFonts w:ascii="Arial" w:hAnsi="Arial" w:cs="Arial"/>
          <w:b/>
          <w:iCs/>
        </w:rPr>
        <w:t>cessful Completion of Math 621B with 65% or higher recommended.</w:t>
      </w:r>
    </w:p>
    <w:p w14:paraId="3AB8CE5F" w14:textId="77777777" w:rsidR="007C08F5" w:rsidRDefault="0060460D" w:rsidP="007C08F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 xml:space="preserve"> </w:t>
      </w:r>
    </w:p>
    <w:p w14:paraId="17AE4E93" w14:textId="0F5CDC1F" w:rsidR="003152C3" w:rsidRDefault="003152C3" w:rsidP="0033354B">
      <w:pPr>
        <w:widowControl/>
        <w:numPr>
          <w:ilvl w:val="12"/>
          <w:numId w:val="0"/>
        </w:numPr>
        <w:tabs>
          <w:tab w:val="right" w:leader="dot" w:pos="9360"/>
        </w:tabs>
        <w:rPr>
          <w:rFonts w:ascii="Arial" w:hAnsi="Arial" w:cs="Arial"/>
          <w:b/>
          <w:bCs/>
        </w:rPr>
      </w:pPr>
    </w:p>
    <w:p w14:paraId="787545D7" w14:textId="46053E6D" w:rsidR="0086289D" w:rsidRDefault="0086289D" w:rsidP="0033354B">
      <w:pPr>
        <w:widowControl/>
        <w:numPr>
          <w:ilvl w:val="12"/>
          <w:numId w:val="0"/>
        </w:numPr>
        <w:tabs>
          <w:tab w:val="right" w:leader="dot" w:pos="9360"/>
        </w:tabs>
        <w:rPr>
          <w:rFonts w:ascii="Arial" w:hAnsi="Arial" w:cs="Arial"/>
          <w:b/>
          <w:bCs/>
        </w:rPr>
      </w:pPr>
    </w:p>
    <w:p w14:paraId="5238A840" w14:textId="77777777" w:rsidR="0086289D" w:rsidRDefault="0086289D" w:rsidP="0033354B">
      <w:pPr>
        <w:widowControl/>
        <w:numPr>
          <w:ilvl w:val="12"/>
          <w:numId w:val="0"/>
        </w:numPr>
        <w:tabs>
          <w:tab w:val="right" w:leader="dot" w:pos="9360"/>
        </w:tabs>
        <w:rPr>
          <w:rFonts w:ascii="Arial" w:hAnsi="Arial" w:cs="Arial"/>
          <w:b/>
          <w:bCs/>
        </w:rPr>
      </w:pPr>
    </w:p>
    <w:p w14:paraId="34E99B70" w14:textId="29A0BDC0" w:rsidR="007C08F5" w:rsidRDefault="00377C9A" w:rsidP="0033354B">
      <w:pPr>
        <w:widowControl/>
        <w:numPr>
          <w:ilvl w:val="12"/>
          <w:numId w:val="0"/>
        </w:numPr>
        <w:tabs>
          <w:tab w:val="right" w:leader="dot" w:pos="9360"/>
        </w:tabs>
        <w:rPr>
          <w:rFonts w:ascii="Arial" w:hAnsi="Arial" w:cs="Arial"/>
        </w:rPr>
      </w:pPr>
      <w:r>
        <w:rPr>
          <w:rFonts w:ascii="Arial" w:hAnsi="Arial" w:cs="Arial"/>
          <w:b/>
          <w:bCs/>
        </w:rPr>
        <w:lastRenderedPageBreak/>
        <w:t xml:space="preserve">APPRECENTICESHIP AND WORKPLACE </w:t>
      </w:r>
      <w:r w:rsidR="007C08F5">
        <w:rPr>
          <w:rFonts w:ascii="Arial" w:hAnsi="Arial" w:cs="Arial"/>
          <w:b/>
          <w:bCs/>
        </w:rPr>
        <w:t>MATHEMATICS</w:t>
      </w:r>
      <w:r>
        <w:rPr>
          <w:rFonts w:ascii="Arial" w:hAnsi="Arial" w:cs="Arial"/>
          <w:b/>
          <w:bCs/>
        </w:rPr>
        <w:t xml:space="preserve"> 12</w:t>
      </w:r>
      <w:r w:rsidR="003152C3">
        <w:rPr>
          <w:rFonts w:ascii="Arial" w:hAnsi="Arial" w:cs="Arial"/>
          <w:b/>
          <w:bCs/>
        </w:rPr>
        <w:t xml:space="preserve"> -- MAT</w:t>
      </w:r>
      <w:r w:rsidR="000B10A6">
        <w:rPr>
          <w:rFonts w:ascii="Arial" w:hAnsi="Arial" w:cs="Arial"/>
          <w:b/>
          <w:bCs/>
        </w:rPr>
        <w:t>621K</w:t>
      </w:r>
    </w:p>
    <w:p w14:paraId="03C1CE99" w14:textId="31A8FADE" w:rsidR="00377C9A" w:rsidRPr="00985379" w:rsidRDefault="00377C9A" w:rsidP="00377C9A">
      <w:pPr>
        <w:jc w:val="both"/>
        <w:rPr>
          <w:rFonts w:ascii="Arial" w:hAnsi="Arial" w:cs="Arial"/>
        </w:rPr>
      </w:pPr>
      <w:r>
        <w:rPr>
          <w:rFonts w:ascii="Arial" w:hAnsi="Arial" w:cs="Arial"/>
        </w:rPr>
        <w:t xml:space="preserve">This course </w:t>
      </w:r>
      <w:r w:rsidRPr="00985379">
        <w:rPr>
          <w:rFonts w:ascii="Arial" w:hAnsi="Arial" w:cs="Arial"/>
        </w:rPr>
        <w:t>will meet the requirements to enter many com</w:t>
      </w:r>
      <w:r w:rsidR="003152C3">
        <w:rPr>
          <w:rFonts w:ascii="Arial" w:hAnsi="Arial" w:cs="Arial"/>
        </w:rPr>
        <w:t xml:space="preserve">munity </w:t>
      </w:r>
      <w:proofErr w:type="gramStart"/>
      <w:r w:rsidR="003152C3">
        <w:rPr>
          <w:rFonts w:ascii="Arial" w:hAnsi="Arial" w:cs="Arial"/>
        </w:rPr>
        <w:t>college</w:t>
      </w:r>
      <w:proofErr w:type="gramEnd"/>
      <w:r w:rsidR="003152C3">
        <w:rPr>
          <w:rFonts w:ascii="Arial" w:hAnsi="Arial" w:cs="Arial"/>
        </w:rPr>
        <w:t xml:space="preserve"> programs. MAT621K</w:t>
      </w:r>
      <w:r w:rsidRPr="00985379">
        <w:rPr>
          <w:rFonts w:ascii="Arial" w:hAnsi="Arial" w:cs="Arial"/>
        </w:rPr>
        <w:t xml:space="preserve"> includes topics in measurement and probability, working with data, linear relationships, owning and leasing a vehicle, properties of geometric figures, transformations, and trigonometry.</w:t>
      </w:r>
    </w:p>
    <w:p w14:paraId="3D1F6D78" w14:textId="6C83F658" w:rsidR="007C08F5" w:rsidRPr="00A60065" w:rsidRDefault="0033354B" w:rsidP="007C08F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b/>
        </w:rPr>
      </w:pPr>
      <w:r w:rsidRPr="00A60065">
        <w:rPr>
          <w:rFonts w:ascii="Arial" w:hAnsi="Arial" w:cs="Arial"/>
          <w:b/>
        </w:rPr>
        <w:t>Prerequisite: Successful Completio</w:t>
      </w:r>
      <w:r w:rsidR="005C10AE" w:rsidRPr="00A60065">
        <w:rPr>
          <w:rFonts w:ascii="Arial" w:hAnsi="Arial" w:cs="Arial"/>
          <w:b/>
        </w:rPr>
        <w:t>n of Math 521K</w:t>
      </w:r>
      <w:r w:rsidRPr="00A60065">
        <w:rPr>
          <w:rFonts w:ascii="Arial" w:hAnsi="Arial" w:cs="Arial"/>
          <w:b/>
        </w:rPr>
        <w:t xml:space="preserve"> or Math 521A.</w:t>
      </w:r>
    </w:p>
    <w:p w14:paraId="79B7682B" w14:textId="77777777" w:rsidR="003A195E" w:rsidRDefault="003A195E" w:rsidP="007C08F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rPr>
      </w:pPr>
    </w:p>
    <w:p w14:paraId="0C2436D4" w14:textId="77777777" w:rsidR="003A195E" w:rsidRDefault="003A195E" w:rsidP="007C08F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rPr>
      </w:pPr>
    </w:p>
    <w:p w14:paraId="64582A92" w14:textId="169C36E9" w:rsidR="007C08F5" w:rsidRDefault="007C08F5" w:rsidP="0033354B">
      <w:pPr>
        <w:widowControl/>
        <w:numPr>
          <w:ilvl w:val="12"/>
          <w:numId w:val="0"/>
        </w:numPr>
        <w:tabs>
          <w:tab w:val="right" w:leader="dot" w:pos="9360"/>
        </w:tabs>
        <w:rPr>
          <w:rFonts w:ascii="Arial" w:hAnsi="Arial" w:cs="Arial"/>
        </w:rPr>
      </w:pPr>
      <w:r>
        <w:rPr>
          <w:rFonts w:ascii="Arial" w:hAnsi="Arial" w:cs="Arial"/>
          <w:b/>
          <w:bCs/>
        </w:rPr>
        <w:t>APPLIED MATHEMATICS -- MAT801A</w:t>
      </w:r>
    </w:p>
    <w:p w14:paraId="25660ECA" w14:textId="77777777" w:rsidR="005C10AE" w:rsidRDefault="005C10AE" w:rsidP="007F1D74">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xml:space="preserve">This course emphasizes essential mathematical skills that are used in various trades-related careers. Students are involved with a variety of hands-on activities directly related to mathematics and trade related courses. MAT801A will meet the requirements for some community college programs.  The units of study include mathematical essentials, construction/housing, electrical, spatial sense, and fabrication. </w:t>
      </w:r>
    </w:p>
    <w:p w14:paraId="3AACDCEF" w14:textId="77777777" w:rsidR="003152C3" w:rsidRDefault="003152C3" w:rsidP="005C10AE">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rPr>
      </w:pPr>
    </w:p>
    <w:p w14:paraId="061F5A96" w14:textId="07A092CF" w:rsidR="006801E3" w:rsidRDefault="006801E3" w:rsidP="005C10AE">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rPr>
      </w:pPr>
    </w:p>
    <w:p w14:paraId="362CCC7E" w14:textId="6FADC793" w:rsidR="007A425B" w:rsidRDefault="007A425B" w:rsidP="005C10AE">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rPr>
      </w:pPr>
    </w:p>
    <w:p w14:paraId="78CE4F61" w14:textId="77777777" w:rsidR="007A425B" w:rsidRDefault="007A425B" w:rsidP="005C10AE">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rPr>
      </w:pPr>
    </w:p>
    <w:p w14:paraId="238E19ED" w14:textId="77777777" w:rsidR="007C08F5" w:rsidRPr="009D08E5" w:rsidRDefault="007C08F5" w:rsidP="007C08F5">
      <w:pPr>
        <w:widowControl/>
        <w:numPr>
          <w:ilvl w:val="12"/>
          <w:numId w:val="0"/>
        </w:numPr>
        <w:pBdr>
          <w:top w:val="single" w:sz="2" w:space="0" w:color="000000"/>
          <w:left w:val="single" w:sz="2" w:space="0" w:color="000000"/>
          <w:bottom w:val="single" w:sz="2" w:space="0" w:color="000000"/>
          <w:right w:val="single" w:sz="2" w:space="0" w:color="000000"/>
        </w:pBdr>
        <w:shd w:val="pct10" w:color="000000" w:fill="FFFFFF"/>
        <w:tabs>
          <w:tab w:val="left" w:pos="-360"/>
          <w:tab w:val="left" w:pos="720"/>
          <w:tab w:val="left" w:pos="1080"/>
          <w:tab w:val="left" w:pos="2880"/>
          <w:tab w:val="left" w:pos="3600"/>
          <w:tab w:val="left" w:pos="4320"/>
          <w:tab w:val="left" w:pos="5040"/>
          <w:tab w:val="left" w:pos="5760"/>
          <w:tab w:val="left" w:pos="6480"/>
          <w:tab w:val="left" w:pos="7200"/>
          <w:tab w:val="left" w:pos="7920"/>
        </w:tabs>
        <w:jc w:val="center"/>
        <w:rPr>
          <w:rFonts w:ascii="Arial" w:hAnsi="Arial" w:cs="Arial"/>
        </w:rPr>
      </w:pPr>
      <w:r w:rsidRPr="009D08E5">
        <w:rPr>
          <w:rFonts w:ascii="Arial" w:hAnsi="Arial" w:cs="Arial"/>
          <w:b/>
          <w:bCs/>
        </w:rPr>
        <w:t>– PHYSICAL EDUCATION –</w:t>
      </w:r>
    </w:p>
    <w:p w14:paraId="1D8571AA" w14:textId="77777777" w:rsidR="007C08F5" w:rsidRPr="009D08E5" w:rsidRDefault="007C08F5" w:rsidP="007C08F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rPr>
      </w:pPr>
    </w:p>
    <w:p w14:paraId="2366550F" w14:textId="01F3390D" w:rsidR="005C10AE" w:rsidRDefault="005C10AE" w:rsidP="005C10AE">
      <w:pPr>
        <w:widowControl/>
        <w:numPr>
          <w:ilvl w:val="12"/>
          <w:numId w:val="0"/>
        </w:numPr>
        <w:tabs>
          <w:tab w:val="right" w:leader="dot" w:pos="9360"/>
        </w:tabs>
        <w:rPr>
          <w:rFonts w:ascii="Arial" w:hAnsi="Arial" w:cs="Arial"/>
          <w:b/>
          <w:bCs/>
        </w:rPr>
      </w:pPr>
      <w:r w:rsidRPr="009D08E5">
        <w:rPr>
          <w:rFonts w:ascii="Arial" w:hAnsi="Arial" w:cs="Arial"/>
          <w:b/>
          <w:bCs/>
        </w:rPr>
        <w:t>PHYSICAL EDUCATION</w:t>
      </w:r>
      <w:r>
        <w:rPr>
          <w:rFonts w:ascii="Arial" w:hAnsi="Arial" w:cs="Arial"/>
          <w:b/>
          <w:bCs/>
        </w:rPr>
        <w:t xml:space="preserve"> - WELLNESS</w:t>
      </w:r>
      <w:r w:rsidRPr="009D08E5">
        <w:rPr>
          <w:rFonts w:ascii="Arial" w:hAnsi="Arial" w:cs="Arial"/>
          <w:b/>
          <w:bCs/>
        </w:rPr>
        <w:t xml:space="preserve"> -- PED401A</w:t>
      </w:r>
    </w:p>
    <w:p w14:paraId="27D9F32C" w14:textId="77777777" w:rsidR="005C10AE" w:rsidRDefault="005C10AE" w:rsidP="005C10AE">
      <w:pPr>
        <w:widowControl/>
        <w:numPr>
          <w:ilvl w:val="12"/>
          <w:numId w:val="0"/>
        </w:numPr>
        <w:tabs>
          <w:tab w:val="right" w:leader="dot" w:pos="9360"/>
        </w:tabs>
        <w:jc w:val="both"/>
        <w:rPr>
          <w:rFonts w:ascii="Arial" w:hAnsi="Arial" w:cs="Arial"/>
        </w:rPr>
      </w:pPr>
      <w:r w:rsidRPr="005A242D">
        <w:rPr>
          <w:rFonts w:ascii="Arial" w:hAnsi="Arial" w:cs="Arial"/>
        </w:rPr>
        <w:t xml:space="preserve">The purpose of PED401A (Wellness) is to develop confident and competent students who understand, appreciate, and engage in a balanced, healthy, and active lifestyle.  This curriculum contributes to fostering optimal wellness while recognizing there are many factors that promote well-being at every stage in a young person’s development. Throughout PED401A, opportunities are provided for students to attain and maintain a healthy mind, body, and spirit.  Young people can acquire the understandings, skills, and confidence needed, for example, to create a personal plan for wellness, balance the dimensions of wellness, establish a norm of safety, experience how body mass affects physical fitness, and develop a deep sense of the spiritual dimension of overall well-being. </w:t>
      </w:r>
      <w:r>
        <w:rPr>
          <w:rFonts w:ascii="Arial" w:hAnsi="Arial" w:cs="Arial"/>
        </w:rPr>
        <w:t xml:space="preserve"> </w:t>
      </w:r>
      <w:r w:rsidRPr="005A242D">
        <w:rPr>
          <w:rFonts w:ascii="Arial" w:hAnsi="Arial" w:cs="Arial"/>
        </w:rPr>
        <w:t xml:space="preserve">This course will broaden, extend, and reach beyond traditional ideas of fitness and health.  It is a way of doing and is a compliment and extension of learning from the K-9 physical education curriculum.  This curriculum is committed to and appreciates what students do, think, feel, and believe about their wellness.  It is a positive, active approach to living and will enhance the quality of life we should enjoy when the physical, psychological, spiritual, social, and environmental dimensions in our lives are balanced.  No dimension should be neglected or overemphasized.    </w:t>
      </w:r>
    </w:p>
    <w:p w14:paraId="00A770B1" w14:textId="77777777" w:rsidR="00C4658A" w:rsidRPr="005A242D" w:rsidRDefault="00C4658A" w:rsidP="005C10AE">
      <w:pPr>
        <w:widowControl/>
        <w:numPr>
          <w:ilvl w:val="12"/>
          <w:numId w:val="0"/>
        </w:numPr>
        <w:tabs>
          <w:tab w:val="right" w:leader="dot" w:pos="9360"/>
        </w:tabs>
        <w:jc w:val="both"/>
        <w:rPr>
          <w:rFonts w:ascii="Arial" w:hAnsi="Arial" w:cs="Arial"/>
        </w:rPr>
      </w:pPr>
    </w:p>
    <w:p w14:paraId="607C4699" w14:textId="77777777" w:rsidR="00F37B22" w:rsidRDefault="00F37B22" w:rsidP="005C10AE">
      <w:pPr>
        <w:widowControl/>
        <w:numPr>
          <w:ilvl w:val="12"/>
          <w:numId w:val="0"/>
        </w:numPr>
        <w:tabs>
          <w:tab w:val="right" w:leader="dot" w:pos="9360"/>
        </w:tabs>
        <w:rPr>
          <w:rFonts w:ascii="Arial" w:hAnsi="Arial" w:cs="Arial"/>
          <w:b/>
          <w:bCs/>
        </w:rPr>
      </w:pPr>
    </w:p>
    <w:p w14:paraId="72A52BEE" w14:textId="6AE0683C" w:rsidR="005C10AE" w:rsidRDefault="005C10AE" w:rsidP="005C10AE">
      <w:pPr>
        <w:widowControl/>
        <w:numPr>
          <w:ilvl w:val="12"/>
          <w:numId w:val="0"/>
        </w:numPr>
        <w:tabs>
          <w:tab w:val="right" w:leader="dot" w:pos="9360"/>
        </w:tabs>
        <w:rPr>
          <w:rFonts w:ascii="Arial" w:hAnsi="Arial" w:cs="Arial"/>
          <w:b/>
          <w:bCs/>
        </w:rPr>
      </w:pPr>
      <w:r w:rsidRPr="009D08E5">
        <w:rPr>
          <w:rFonts w:ascii="Arial" w:hAnsi="Arial" w:cs="Arial"/>
          <w:b/>
          <w:bCs/>
        </w:rPr>
        <w:t>PHY</w:t>
      </w:r>
      <w:r w:rsidR="00325654">
        <w:rPr>
          <w:rFonts w:ascii="Arial" w:hAnsi="Arial" w:cs="Arial"/>
          <w:b/>
          <w:bCs/>
        </w:rPr>
        <w:t xml:space="preserve">SICAL EDUCATION (LITERACY) - </w:t>
      </w:r>
      <w:r w:rsidRPr="009D08E5">
        <w:rPr>
          <w:rFonts w:ascii="Arial" w:hAnsi="Arial" w:cs="Arial"/>
          <w:b/>
          <w:bCs/>
        </w:rPr>
        <w:t xml:space="preserve">PED801A </w:t>
      </w:r>
    </w:p>
    <w:p w14:paraId="45933ECC" w14:textId="77777777" w:rsidR="006542BC" w:rsidRPr="006542BC" w:rsidRDefault="006542BC" w:rsidP="006542BC">
      <w:pPr>
        <w:suppressAutoHyphens/>
        <w:jc w:val="both"/>
        <w:textAlignment w:val="center"/>
        <w:rPr>
          <w:rFonts w:ascii="Arial" w:hAnsi="Arial" w:cs="Arial"/>
          <w:color w:val="000000"/>
        </w:rPr>
      </w:pPr>
      <w:r w:rsidRPr="006542BC">
        <w:rPr>
          <w:rFonts w:ascii="Arial" w:hAnsi="Arial" w:cs="Arial"/>
          <w:color w:val="000000"/>
        </w:rPr>
        <w:t xml:space="preserve">This course represents a unique journey for each student, can be enjoyed through a range of movement activities and environments, and contributes to the present and future development of their whole self.  </w:t>
      </w:r>
    </w:p>
    <w:p w14:paraId="3CDD0355" w14:textId="77777777" w:rsidR="006542BC" w:rsidRPr="006542BC" w:rsidRDefault="006542BC" w:rsidP="006542BC">
      <w:pPr>
        <w:suppressAutoHyphens/>
        <w:jc w:val="both"/>
        <w:textAlignment w:val="center"/>
        <w:rPr>
          <w:rFonts w:ascii="Arial" w:hAnsi="Arial" w:cs="Arial"/>
          <w:color w:val="000000"/>
        </w:rPr>
      </w:pPr>
      <w:r w:rsidRPr="006542BC">
        <w:rPr>
          <w:rFonts w:ascii="Arial" w:hAnsi="Arial" w:cs="Arial"/>
          <w:color w:val="000000"/>
        </w:rPr>
        <w:t xml:space="preserve">The learning outcomes of this course are inclusive to all students and will provide opportunities for them to </w:t>
      </w:r>
    </w:p>
    <w:p w14:paraId="05D5AAF3" w14:textId="609C25D8" w:rsidR="006542BC" w:rsidRPr="006542BC" w:rsidRDefault="00A708A6" w:rsidP="006542BC">
      <w:pPr>
        <w:suppressAutoHyphens/>
        <w:jc w:val="both"/>
        <w:textAlignment w:val="center"/>
        <w:rPr>
          <w:rFonts w:ascii="Arial" w:hAnsi="Arial" w:cs="Arial"/>
          <w:color w:val="000000"/>
        </w:rPr>
      </w:pPr>
      <w:r>
        <w:rPr>
          <w:rFonts w:ascii="Arial" w:hAnsi="Arial" w:cs="Arial"/>
          <w:color w:val="000000"/>
        </w:rPr>
        <w:t>Students will e</w:t>
      </w:r>
      <w:r w:rsidRPr="006542BC">
        <w:rPr>
          <w:rFonts w:ascii="Arial" w:hAnsi="Arial" w:cs="Arial"/>
          <w:color w:val="000000"/>
        </w:rPr>
        <w:t>xplore</w:t>
      </w:r>
      <w:r w:rsidR="006542BC" w:rsidRPr="006542BC">
        <w:rPr>
          <w:rFonts w:ascii="Arial" w:hAnsi="Arial" w:cs="Arial"/>
          <w:color w:val="000000"/>
        </w:rPr>
        <w:t xml:space="preserve"> and elevate their physical literacy by developing essential and interconnected elements whose importance may change throughout life:</w:t>
      </w:r>
    </w:p>
    <w:p w14:paraId="710BE24C" w14:textId="77777777" w:rsidR="006542BC" w:rsidRPr="006542BC" w:rsidRDefault="006542BC" w:rsidP="006542BC">
      <w:pPr>
        <w:pStyle w:val="ListParagraph"/>
        <w:widowControl/>
        <w:numPr>
          <w:ilvl w:val="0"/>
          <w:numId w:val="9"/>
        </w:numPr>
        <w:suppressAutoHyphens/>
        <w:contextualSpacing/>
        <w:jc w:val="both"/>
        <w:textAlignment w:val="center"/>
        <w:rPr>
          <w:rFonts w:ascii="Arial" w:hAnsi="Arial" w:cs="Arial"/>
          <w:color w:val="000000"/>
        </w:rPr>
      </w:pPr>
      <w:r w:rsidRPr="006542BC">
        <w:rPr>
          <w:rFonts w:ascii="Arial" w:hAnsi="Arial" w:cs="Arial"/>
          <w:color w:val="000000"/>
        </w:rPr>
        <w:t>Motivation and confidence</w:t>
      </w:r>
    </w:p>
    <w:p w14:paraId="6FF57C63" w14:textId="77777777" w:rsidR="006542BC" w:rsidRPr="006542BC" w:rsidRDefault="006542BC" w:rsidP="006542BC">
      <w:pPr>
        <w:pStyle w:val="ListParagraph"/>
        <w:widowControl/>
        <w:numPr>
          <w:ilvl w:val="0"/>
          <w:numId w:val="9"/>
        </w:numPr>
        <w:suppressAutoHyphens/>
        <w:contextualSpacing/>
        <w:jc w:val="both"/>
        <w:textAlignment w:val="center"/>
        <w:rPr>
          <w:rFonts w:ascii="Arial" w:hAnsi="Arial" w:cs="Arial"/>
          <w:color w:val="000000"/>
        </w:rPr>
      </w:pPr>
      <w:r w:rsidRPr="006542BC">
        <w:rPr>
          <w:rFonts w:ascii="Arial" w:hAnsi="Arial" w:cs="Arial"/>
          <w:color w:val="000000"/>
        </w:rPr>
        <w:t>Physical competence</w:t>
      </w:r>
    </w:p>
    <w:p w14:paraId="37B1C8B1" w14:textId="77777777" w:rsidR="006542BC" w:rsidRPr="006542BC" w:rsidRDefault="006542BC" w:rsidP="006542BC">
      <w:pPr>
        <w:pStyle w:val="ListParagraph"/>
        <w:widowControl/>
        <w:numPr>
          <w:ilvl w:val="0"/>
          <w:numId w:val="9"/>
        </w:numPr>
        <w:suppressAutoHyphens/>
        <w:contextualSpacing/>
        <w:jc w:val="both"/>
        <w:textAlignment w:val="center"/>
        <w:rPr>
          <w:rFonts w:ascii="Arial" w:hAnsi="Arial" w:cs="Arial"/>
          <w:color w:val="000000"/>
        </w:rPr>
      </w:pPr>
      <w:r w:rsidRPr="006542BC">
        <w:rPr>
          <w:rFonts w:ascii="Arial" w:hAnsi="Arial" w:cs="Arial"/>
          <w:color w:val="000000"/>
        </w:rPr>
        <w:t>Knowledge and understanding</w:t>
      </w:r>
    </w:p>
    <w:p w14:paraId="3A6D0957" w14:textId="77777777" w:rsidR="006542BC" w:rsidRPr="006542BC" w:rsidRDefault="006542BC" w:rsidP="006542BC">
      <w:pPr>
        <w:pStyle w:val="ListParagraph"/>
        <w:widowControl/>
        <w:numPr>
          <w:ilvl w:val="0"/>
          <w:numId w:val="9"/>
        </w:numPr>
        <w:suppressAutoHyphens/>
        <w:contextualSpacing/>
        <w:jc w:val="both"/>
        <w:textAlignment w:val="center"/>
        <w:rPr>
          <w:rFonts w:ascii="Arial" w:hAnsi="Arial" w:cs="Arial"/>
          <w:color w:val="000000"/>
        </w:rPr>
      </w:pPr>
      <w:r w:rsidRPr="006542BC">
        <w:rPr>
          <w:rFonts w:ascii="Arial" w:hAnsi="Arial" w:cs="Arial"/>
          <w:color w:val="000000"/>
        </w:rPr>
        <w:t>Engagement in movement activities for life</w:t>
      </w:r>
    </w:p>
    <w:p w14:paraId="040C1CAF" w14:textId="77777777" w:rsidR="006542BC" w:rsidRPr="006542BC" w:rsidRDefault="006542BC" w:rsidP="006542BC">
      <w:pPr>
        <w:suppressAutoHyphens/>
        <w:jc w:val="both"/>
        <w:textAlignment w:val="center"/>
        <w:rPr>
          <w:rFonts w:ascii="Arial" w:hAnsi="Arial" w:cs="Arial"/>
          <w:color w:val="000000"/>
        </w:rPr>
      </w:pPr>
      <w:r w:rsidRPr="006542BC">
        <w:rPr>
          <w:rFonts w:ascii="Arial" w:hAnsi="Arial" w:cs="Arial"/>
          <w:color w:val="000000"/>
        </w:rPr>
        <w:t>Physical literacy is an elective course credit for students in their second or third year of senior high school.  This course is sequential with PED401A and is intended to promote the value of physical literacy and physical activities for life.</w:t>
      </w:r>
    </w:p>
    <w:p w14:paraId="431B878C" w14:textId="2EB057C8" w:rsidR="00377C9A" w:rsidRDefault="00377C9A" w:rsidP="00377C9A">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i/>
          <w:iCs/>
        </w:rPr>
      </w:pPr>
    </w:p>
    <w:p w14:paraId="3E245944" w14:textId="77777777" w:rsidR="007A425B" w:rsidRPr="009D08E5" w:rsidRDefault="007A425B" w:rsidP="00377C9A">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i/>
          <w:iCs/>
        </w:rPr>
      </w:pPr>
    </w:p>
    <w:p w14:paraId="122BE5FF" w14:textId="3E0BAEB3" w:rsidR="007C08F5" w:rsidRPr="009D08E5" w:rsidRDefault="007C08F5" w:rsidP="00C64820">
      <w:pPr>
        <w:widowControl/>
        <w:numPr>
          <w:ilvl w:val="12"/>
          <w:numId w:val="0"/>
        </w:numPr>
        <w:tabs>
          <w:tab w:val="right" w:leader="dot" w:pos="9360"/>
        </w:tabs>
        <w:rPr>
          <w:rFonts w:ascii="Arial" w:hAnsi="Arial" w:cs="Arial"/>
          <w:i/>
          <w:iCs/>
        </w:rPr>
      </w:pPr>
      <w:r w:rsidRPr="009D08E5">
        <w:rPr>
          <w:rFonts w:ascii="Arial" w:hAnsi="Arial" w:cs="Arial"/>
          <w:b/>
          <w:bCs/>
        </w:rPr>
        <w:t>HEALTHY ACTIVE LIFESTYLES – HAL601X</w:t>
      </w:r>
    </w:p>
    <w:p w14:paraId="39231CD6" w14:textId="77777777" w:rsidR="00377C9A" w:rsidRDefault="007C08F5" w:rsidP="00377C9A">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sidRPr="009D08E5">
        <w:rPr>
          <w:rFonts w:ascii="Arial" w:hAnsi="Arial" w:cs="Arial"/>
        </w:rPr>
        <w:t xml:space="preserve">Students will model an active/healthy lifestyle and recommend future changes and modifications to one’s personal activity and health plan to maintain or improve their current or future health.  By covering the many different aspects of health and wellness, students will be exposed to what individuals need to do to improve their overall health. The topics to be covered in class may </w:t>
      </w:r>
      <w:proofErr w:type="gramStart"/>
      <w:r w:rsidRPr="009D08E5">
        <w:rPr>
          <w:rFonts w:ascii="Arial" w:hAnsi="Arial" w:cs="Arial"/>
        </w:rPr>
        <w:t>include:</w:t>
      </w:r>
      <w:proofErr w:type="gramEnd"/>
      <w:r w:rsidRPr="009D08E5">
        <w:rPr>
          <w:rFonts w:ascii="Arial" w:hAnsi="Arial" w:cs="Arial"/>
        </w:rPr>
        <w:t xml:space="preserve"> outdoor recreation (i.e. camping, nutrition body image, aspects of wellness, workplace wellness, and careers in kinesiology, recreation and leisure, and health professions.</w:t>
      </w:r>
    </w:p>
    <w:p w14:paraId="1316163C" w14:textId="77777777" w:rsidR="007C08F5" w:rsidRPr="00A60065" w:rsidRDefault="00C64820" w:rsidP="00377C9A">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b/>
        </w:rPr>
      </w:pPr>
      <w:r w:rsidRPr="00A60065">
        <w:rPr>
          <w:rFonts w:ascii="Arial" w:hAnsi="Arial" w:cs="Arial"/>
          <w:b/>
        </w:rPr>
        <w:t>Note: Available to Grade Twelve Students Only</w:t>
      </w:r>
    </w:p>
    <w:p w14:paraId="14A47ED7" w14:textId="138155BB" w:rsidR="003152C3" w:rsidRDefault="003152C3" w:rsidP="00C64820">
      <w:pPr>
        <w:widowControl/>
        <w:numPr>
          <w:ilvl w:val="12"/>
          <w:numId w:val="0"/>
        </w:numPr>
        <w:tabs>
          <w:tab w:val="right" w:leader="dot" w:pos="9360"/>
        </w:tabs>
        <w:rPr>
          <w:rFonts w:ascii="Arial" w:hAnsi="Arial" w:cs="Arial"/>
          <w:b/>
          <w:bCs/>
        </w:rPr>
      </w:pPr>
    </w:p>
    <w:p w14:paraId="63C29A1C" w14:textId="77777777" w:rsidR="007A425B" w:rsidRDefault="007A425B" w:rsidP="00C64820">
      <w:pPr>
        <w:widowControl/>
        <w:numPr>
          <w:ilvl w:val="12"/>
          <w:numId w:val="0"/>
        </w:numPr>
        <w:tabs>
          <w:tab w:val="right" w:leader="dot" w:pos="9360"/>
        </w:tabs>
        <w:rPr>
          <w:rFonts w:ascii="Arial" w:hAnsi="Arial" w:cs="Arial"/>
          <w:b/>
          <w:bCs/>
        </w:rPr>
      </w:pPr>
    </w:p>
    <w:p w14:paraId="4F3E083C" w14:textId="082A78CB" w:rsidR="008A244F" w:rsidRPr="008A244F" w:rsidRDefault="0093594E" w:rsidP="0010730A">
      <w:pPr>
        <w:widowControl/>
        <w:jc w:val="both"/>
        <w:textAlignment w:val="center"/>
        <w:rPr>
          <w:rFonts w:ascii="Arial" w:eastAsiaTheme="minorHAnsi" w:hAnsi="Arial" w:cs="Arial"/>
          <w:b/>
          <w:bCs/>
          <w:color w:val="000000"/>
          <w:u w:color="000000"/>
        </w:rPr>
      </w:pPr>
      <w:r>
        <w:rPr>
          <w:rFonts w:ascii="Arial" w:eastAsiaTheme="minorHAnsi" w:hAnsi="Arial" w:cs="Arial"/>
          <w:b/>
          <w:bCs/>
          <w:color w:val="000000"/>
          <w:u w:color="000000"/>
        </w:rPr>
        <w:lastRenderedPageBreak/>
        <w:t xml:space="preserve">LEADERSHIP </w:t>
      </w:r>
      <w:r w:rsidR="008A244F">
        <w:rPr>
          <w:rFonts w:ascii="Arial" w:eastAsiaTheme="minorHAnsi" w:hAnsi="Arial" w:cs="Arial"/>
          <w:b/>
          <w:bCs/>
          <w:color w:val="000000"/>
          <w:u w:color="000000"/>
        </w:rPr>
        <w:t>--</w:t>
      </w:r>
      <w:r>
        <w:rPr>
          <w:rFonts w:ascii="Arial" w:eastAsiaTheme="minorHAnsi" w:hAnsi="Arial" w:cs="Arial"/>
          <w:b/>
          <w:bCs/>
          <w:color w:val="000000"/>
          <w:u w:color="000000"/>
        </w:rPr>
        <w:t xml:space="preserve"> </w:t>
      </w:r>
      <w:r w:rsidR="008A244F" w:rsidRPr="008A244F">
        <w:rPr>
          <w:rFonts w:ascii="Arial" w:eastAsiaTheme="minorHAnsi" w:hAnsi="Arial" w:cs="Arial"/>
          <w:b/>
          <w:bCs/>
          <w:color w:val="000000"/>
          <w:u w:color="000000"/>
        </w:rPr>
        <w:t>LED621A</w:t>
      </w:r>
    </w:p>
    <w:p w14:paraId="2BCE5F8F" w14:textId="77777777" w:rsidR="008A244F" w:rsidRPr="008A244F" w:rsidRDefault="008A244F" w:rsidP="0010730A">
      <w:pPr>
        <w:widowControl/>
        <w:jc w:val="both"/>
        <w:textAlignment w:val="center"/>
        <w:rPr>
          <w:rFonts w:ascii="Arial" w:eastAsiaTheme="minorHAnsi" w:hAnsi="Arial" w:cs="Arial"/>
          <w:b/>
          <w:bCs/>
          <w:color w:val="000000"/>
          <w:u w:color="000000"/>
        </w:rPr>
      </w:pPr>
      <w:r w:rsidRPr="008A244F">
        <w:rPr>
          <w:rFonts w:ascii="Arial" w:hAnsi="Arial" w:cs="Arial"/>
        </w:rPr>
        <w:t>This course will enable students to personally develop their leadership attributes, skills, and styles needed to create, plan, lead, and safely implement projects that will enhance the well</w:t>
      </w:r>
      <w:r w:rsidRPr="008A244F">
        <w:rPr>
          <w:rFonts w:ascii="Cambria Math" w:hAnsi="Cambria Math" w:cs="Cambria Math"/>
        </w:rPr>
        <w:t>‐</w:t>
      </w:r>
      <w:r w:rsidRPr="008A244F">
        <w:rPr>
          <w:rFonts w:ascii="Arial" w:hAnsi="Arial" w:cs="Arial"/>
        </w:rPr>
        <w:t xml:space="preserve">being of self and others.  By building on a foundation of leadership concepts and theories, students will have many opportunities to apply their learning to develop effective communication strategies, group dynamics, and teamwork skills, and become more socially and personally responsible for their actions.  Students will extend their leadership abilities and discover </w:t>
      </w:r>
      <w:proofErr w:type="gramStart"/>
      <w:r w:rsidRPr="008A244F">
        <w:rPr>
          <w:rFonts w:ascii="Arial" w:hAnsi="Arial" w:cs="Arial"/>
        </w:rPr>
        <w:t>service learning</w:t>
      </w:r>
      <w:proofErr w:type="gramEnd"/>
      <w:r w:rsidRPr="008A244F">
        <w:rPr>
          <w:rFonts w:ascii="Arial" w:hAnsi="Arial" w:cs="Arial"/>
        </w:rPr>
        <w:t xml:space="preserve"> opportunities to model effective leadership both within and beyond the classroom.  This course will allow students to take pride in their learning by presenting evidence of their personal leadership and how this growth will benefit them in all areas of their lives.  </w:t>
      </w:r>
    </w:p>
    <w:p w14:paraId="4DA8D11E" w14:textId="606B5C70" w:rsidR="003152C3" w:rsidRPr="00A60065" w:rsidRDefault="003152C3" w:rsidP="00377C9A">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b/>
        </w:rPr>
      </w:pPr>
      <w:r w:rsidRPr="00A60065">
        <w:rPr>
          <w:rFonts w:ascii="Arial" w:hAnsi="Arial" w:cs="Arial"/>
          <w:b/>
        </w:rPr>
        <w:t>Note: Thirty (30) hours of volunteer work must be completed to receive this credit.</w:t>
      </w:r>
    </w:p>
    <w:p w14:paraId="073681A2" w14:textId="77777777" w:rsidR="007C08F5" w:rsidRPr="00A60065" w:rsidRDefault="00C64820" w:rsidP="00377C9A">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sidRPr="00A60065">
        <w:rPr>
          <w:rFonts w:ascii="Arial" w:hAnsi="Arial" w:cs="Arial"/>
          <w:b/>
        </w:rPr>
        <w:t>Prerequisite: Successful Completion of PED801A or Permission of the Instructor.</w:t>
      </w:r>
    </w:p>
    <w:p w14:paraId="6AF123D6" w14:textId="3B9F0056" w:rsidR="00377C9A" w:rsidRDefault="00377C9A" w:rsidP="007C08F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rPr>
      </w:pPr>
    </w:p>
    <w:p w14:paraId="5DDCA6C0" w14:textId="77777777" w:rsidR="007A425B" w:rsidRDefault="007A425B" w:rsidP="007C08F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rPr>
      </w:pPr>
    </w:p>
    <w:p w14:paraId="3FF8C340" w14:textId="77777777" w:rsidR="007C08F5" w:rsidRDefault="007C08F5" w:rsidP="007C08F5">
      <w:pPr>
        <w:widowControl/>
        <w:numPr>
          <w:ilvl w:val="12"/>
          <w:numId w:val="0"/>
        </w:numPr>
        <w:pBdr>
          <w:top w:val="single" w:sz="2" w:space="0" w:color="000000"/>
          <w:left w:val="single" w:sz="2" w:space="0" w:color="000000"/>
          <w:bottom w:val="single" w:sz="2" w:space="0" w:color="000000"/>
          <w:right w:val="single" w:sz="2" w:space="0" w:color="000000"/>
        </w:pBdr>
        <w:shd w:val="pct10" w:color="000000" w:fill="FFFFFF"/>
        <w:tabs>
          <w:tab w:val="left" w:pos="-360"/>
          <w:tab w:val="left" w:pos="720"/>
          <w:tab w:val="left" w:pos="1080"/>
          <w:tab w:val="left" w:pos="2880"/>
          <w:tab w:val="left" w:pos="3600"/>
          <w:tab w:val="left" w:pos="4320"/>
          <w:tab w:val="left" w:pos="5040"/>
          <w:tab w:val="left" w:pos="5760"/>
          <w:tab w:val="left" w:pos="6480"/>
          <w:tab w:val="left" w:pos="7200"/>
          <w:tab w:val="left" w:pos="7920"/>
        </w:tabs>
        <w:jc w:val="center"/>
        <w:rPr>
          <w:rFonts w:ascii="Arial" w:hAnsi="Arial" w:cs="Arial"/>
        </w:rPr>
      </w:pPr>
      <w:r>
        <w:rPr>
          <w:rFonts w:ascii="Arial" w:hAnsi="Arial" w:cs="Arial"/>
          <w:b/>
          <w:bCs/>
          <w:sz w:val="22"/>
          <w:szCs w:val="22"/>
        </w:rPr>
        <w:t>– SCIENCE –</w:t>
      </w:r>
    </w:p>
    <w:p w14:paraId="4567477D" w14:textId="77777777" w:rsidR="007C08F5" w:rsidRDefault="007C08F5" w:rsidP="007C08F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rPr>
      </w:pPr>
    </w:p>
    <w:p w14:paraId="5E1AD2CE" w14:textId="1C1A10DE" w:rsidR="007C08F5" w:rsidRDefault="007C08F5" w:rsidP="00C64820">
      <w:pPr>
        <w:widowControl/>
        <w:numPr>
          <w:ilvl w:val="12"/>
          <w:numId w:val="0"/>
        </w:numPr>
        <w:tabs>
          <w:tab w:val="right" w:leader="dot" w:pos="9360"/>
        </w:tabs>
        <w:rPr>
          <w:rFonts w:ascii="Arial" w:hAnsi="Arial" w:cs="Arial"/>
          <w:b/>
          <w:bCs/>
        </w:rPr>
      </w:pPr>
      <w:r>
        <w:rPr>
          <w:rFonts w:ascii="Arial" w:hAnsi="Arial" w:cs="Arial"/>
          <w:b/>
          <w:bCs/>
        </w:rPr>
        <w:t xml:space="preserve">AGRISCIENCE </w:t>
      </w:r>
      <w:r>
        <w:rPr>
          <w:rFonts w:ascii="Arial" w:hAnsi="Arial" w:cs="Arial"/>
        </w:rPr>
        <w:t>--</w:t>
      </w:r>
      <w:r>
        <w:rPr>
          <w:rFonts w:ascii="Arial" w:hAnsi="Arial" w:cs="Arial"/>
          <w:b/>
          <w:bCs/>
        </w:rPr>
        <w:t xml:space="preserve"> AGS801A</w:t>
      </w:r>
    </w:p>
    <w:p w14:paraId="76C1D258" w14:textId="77777777" w:rsidR="00D95550" w:rsidRDefault="007C08F5" w:rsidP="00377C9A">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This course seeks to promote an appreciation and understanding of the scientific principles and technology applied to</w:t>
      </w:r>
      <w:r w:rsidR="00DC21FB">
        <w:rPr>
          <w:rFonts w:ascii="Arial" w:hAnsi="Arial" w:cs="Arial"/>
        </w:rPr>
        <w:t xml:space="preserve"> t</w:t>
      </w:r>
      <w:r>
        <w:rPr>
          <w:rFonts w:ascii="Arial" w:hAnsi="Arial" w:cs="Arial"/>
        </w:rPr>
        <w:t xml:space="preserve">he study of agriculture.  The major topics include: Overview of </w:t>
      </w:r>
      <w:proofErr w:type="spellStart"/>
      <w:r>
        <w:rPr>
          <w:rFonts w:ascii="Arial" w:hAnsi="Arial" w:cs="Arial"/>
        </w:rPr>
        <w:t>Agriscience</w:t>
      </w:r>
      <w:proofErr w:type="spellEnd"/>
      <w:r>
        <w:rPr>
          <w:rFonts w:ascii="Arial" w:hAnsi="Arial" w:cs="Arial"/>
        </w:rPr>
        <w:t>, Soil and Water Management, Plant Biology, Crop Production, and Green Spacing. Some course content is flexible to allow teachers and students to take advantage of selecting crops or topics of special interest.</w:t>
      </w:r>
    </w:p>
    <w:p w14:paraId="46161A6D" w14:textId="04AF7FA5" w:rsidR="007C08F5" w:rsidRPr="00A60065" w:rsidRDefault="00C64820" w:rsidP="00377C9A">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b/>
        </w:rPr>
      </w:pPr>
      <w:r w:rsidRPr="00A60065">
        <w:rPr>
          <w:rFonts w:ascii="Arial" w:hAnsi="Arial" w:cs="Arial"/>
          <w:b/>
        </w:rPr>
        <w:t>Prerequisite: Successful Completion of SCI431A or SCI421A.</w:t>
      </w:r>
    </w:p>
    <w:p w14:paraId="1D713FF2" w14:textId="77777777" w:rsidR="007A425B" w:rsidRDefault="007A425B" w:rsidP="007C08F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rPr>
      </w:pPr>
    </w:p>
    <w:p w14:paraId="4CAAC8E8" w14:textId="2F05CF65" w:rsidR="007C08F5" w:rsidRDefault="007C08F5" w:rsidP="00C64820">
      <w:pPr>
        <w:widowControl/>
        <w:numPr>
          <w:ilvl w:val="12"/>
          <w:numId w:val="0"/>
        </w:numPr>
        <w:tabs>
          <w:tab w:val="right" w:leader="dot" w:pos="9360"/>
        </w:tabs>
        <w:rPr>
          <w:rFonts w:ascii="Arial" w:hAnsi="Arial" w:cs="Arial"/>
        </w:rPr>
      </w:pPr>
      <w:r>
        <w:rPr>
          <w:rFonts w:ascii="Arial" w:hAnsi="Arial" w:cs="Arial"/>
          <w:b/>
          <w:bCs/>
        </w:rPr>
        <w:t xml:space="preserve">BIOLOGY </w:t>
      </w:r>
      <w:r>
        <w:rPr>
          <w:rFonts w:ascii="Arial" w:hAnsi="Arial" w:cs="Arial"/>
        </w:rPr>
        <w:t>--</w:t>
      </w:r>
      <w:r>
        <w:rPr>
          <w:rFonts w:ascii="Arial" w:hAnsi="Arial" w:cs="Arial"/>
          <w:b/>
          <w:bCs/>
        </w:rPr>
        <w:t xml:space="preserve"> BIO521A</w:t>
      </w:r>
    </w:p>
    <w:p w14:paraId="4EEA5482" w14:textId="77777777" w:rsidR="00377C9A" w:rsidRDefault="007C08F5" w:rsidP="00377C9A">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xml:space="preserve">This is the first science course in which the focus is entirely on the life sciences.  Biology 521A will provide students with the opportunity to increase their scientific literacy by developing foundational knowledge and skills as well as the opportunity to make connections between the life sciences, technology, society, and the environment.  The units of study include:  Matter and Energy for Life, Biodiversity, Maintaining Dynamic Equilibrium (systems: Circulatory, Respiratory, Digestive, Excretory, Immune), Interactions </w:t>
      </w:r>
      <w:r w:rsidR="00C64820">
        <w:rPr>
          <w:rFonts w:ascii="Arial" w:hAnsi="Arial" w:cs="Arial"/>
        </w:rPr>
        <w:t>A</w:t>
      </w:r>
      <w:r>
        <w:rPr>
          <w:rFonts w:ascii="Arial" w:hAnsi="Arial" w:cs="Arial"/>
        </w:rPr>
        <w:t>mong Living Things.</w:t>
      </w:r>
    </w:p>
    <w:p w14:paraId="4F5BEC04" w14:textId="547E771D" w:rsidR="001D4788" w:rsidRDefault="00C64820" w:rsidP="00377C9A">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b/>
        </w:rPr>
      </w:pPr>
      <w:r w:rsidRPr="00A60065">
        <w:rPr>
          <w:rFonts w:ascii="Arial" w:hAnsi="Arial" w:cs="Arial"/>
          <w:b/>
        </w:rPr>
        <w:t>Prerequisite: Successful Completion of Science 421A.</w:t>
      </w:r>
    </w:p>
    <w:p w14:paraId="7F864BC0" w14:textId="77777777" w:rsidR="007A425B" w:rsidRPr="00A60065" w:rsidRDefault="007A425B" w:rsidP="00377C9A">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b/>
        </w:rPr>
      </w:pPr>
    </w:p>
    <w:p w14:paraId="03CF8DDC" w14:textId="5A20B682" w:rsidR="007C08F5" w:rsidRDefault="00C64820" w:rsidP="00C64820">
      <w:pPr>
        <w:widowControl/>
        <w:numPr>
          <w:ilvl w:val="12"/>
          <w:numId w:val="0"/>
        </w:numPr>
        <w:tabs>
          <w:tab w:val="right" w:leader="dot" w:pos="9360"/>
        </w:tabs>
        <w:rPr>
          <w:rFonts w:ascii="Arial" w:hAnsi="Arial" w:cs="Arial"/>
          <w:b/>
          <w:bCs/>
        </w:rPr>
      </w:pPr>
      <w:r>
        <w:rPr>
          <w:rFonts w:ascii="Arial" w:hAnsi="Arial" w:cs="Arial"/>
          <w:b/>
          <w:bCs/>
        </w:rPr>
        <w:t>BIOLOGY – BIO621A</w:t>
      </w:r>
      <w:r>
        <w:rPr>
          <w:rFonts w:ascii="Arial" w:hAnsi="Arial" w:cs="Arial"/>
          <w:bCs/>
        </w:rPr>
        <w:tab/>
      </w:r>
    </w:p>
    <w:p w14:paraId="1049EC50" w14:textId="77777777" w:rsidR="00D95550" w:rsidRDefault="007C08F5" w:rsidP="00377C9A">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This is the second science course in which the focus is entirely on the life sciences.  Biology 621A builds upon, in part, the knowledge and skills obtained from BIO521A and will provide students with the opportunity to increase their scientific literacy by continuing to develop foundational knowledge and skills as well as the opportunity to make connections between the life sciences, technology, society, and the environment.  The units of study include: Maintaining Dynamic Equilibrium II (systems: Nervous, Endocrine), Reproduction and Development, Genetic Continuity, Evolution, Change &amp; Diversity.</w:t>
      </w:r>
    </w:p>
    <w:p w14:paraId="39499749" w14:textId="77777777" w:rsidR="007A425B" w:rsidRDefault="00C64820" w:rsidP="007A425B">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sidRPr="00A60065">
        <w:rPr>
          <w:rFonts w:ascii="Arial" w:hAnsi="Arial" w:cs="Arial"/>
          <w:b/>
        </w:rPr>
        <w:t>Prerequisite: Successful Completion of Biology 521A.</w:t>
      </w:r>
    </w:p>
    <w:p w14:paraId="780AE19F" w14:textId="77777777" w:rsidR="00EB57CD" w:rsidRDefault="00EB57CD" w:rsidP="007A425B">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21FE5F1B" w14:textId="63D4DC0E" w:rsidR="00992D9F" w:rsidRPr="007A425B" w:rsidRDefault="007C08F5" w:rsidP="007A425B">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b/>
          <w:bCs/>
        </w:rPr>
        <w:t>HUMAN BIOLOGY -- BIO801A</w:t>
      </w:r>
    </w:p>
    <w:p w14:paraId="3693552B" w14:textId="77777777" w:rsidR="00992D9F" w:rsidRPr="003A081B" w:rsidRDefault="00992D9F" w:rsidP="00992D9F">
      <w:pPr>
        <w:widowControl/>
        <w:numPr>
          <w:ilvl w:val="12"/>
          <w:numId w:val="0"/>
        </w:numPr>
        <w:tabs>
          <w:tab w:val="right" w:leader="dot" w:pos="9360"/>
        </w:tabs>
        <w:jc w:val="both"/>
        <w:rPr>
          <w:rFonts w:ascii="Arial" w:hAnsi="Arial" w:cs="Arial"/>
        </w:rPr>
      </w:pPr>
      <w:r w:rsidRPr="003A081B">
        <w:rPr>
          <w:rFonts w:ascii="Arial" w:hAnsi="Arial" w:cs="Arial"/>
        </w:rPr>
        <w:t>This course is designed to introduce students to the structure, function, and interrelation of the various systems in the human body that are required to maintain homeostasis.  The units of study include: Homeostasis; Nutrition; Digestive System; Circulatory System; Blood and Immunity; Respiratory System; Excretory System; Skeletal System; Muscular System; Nervous System; Endocrine System; Reproductive System; Embryonic Development; Genetics.   BIO801A will provide students with the opportunity to develop knowledge, skills, and the science-technology-society-environment connections concerning the functioning of their body.  In addition, students will hopefully develop a positive attitude toward, and an appreciation for, the life sciences.</w:t>
      </w:r>
    </w:p>
    <w:p w14:paraId="03A1DA22" w14:textId="77777777" w:rsidR="00CE607D" w:rsidRDefault="00CE607D" w:rsidP="007C08F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rPr>
      </w:pPr>
    </w:p>
    <w:p w14:paraId="40208220" w14:textId="3EAC6D65" w:rsidR="007C08F5" w:rsidRDefault="007C08F5" w:rsidP="00C64820">
      <w:pPr>
        <w:widowControl/>
        <w:numPr>
          <w:ilvl w:val="12"/>
          <w:numId w:val="0"/>
        </w:numPr>
        <w:tabs>
          <w:tab w:val="right" w:leader="dot" w:pos="9360"/>
        </w:tabs>
        <w:rPr>
          <w:rFonts w:ascii="Arial" w:hAnsi="Arial" w:cs="Arial"/>
        </w:rPr>
      </w:pPr>
      <w:r>
        <w:rPr>
          <w:rFonts w:ascii="Arial" w:hAnsi="Arial" w:cs="Arial"/>
          <w:b/>
          <w:bCs/>
        </w:rPr>
        <w:t>CHEMISTRY -- CHM521A</w:t>
      </w:r>
    </w:p>
    <w:p w14:paraId="3A2CCC48" w14:textId="77777777" w:rsidR="00377C9A" w:rsidRDefault="007C08F5" w:rsidP="00377C9A">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xml:space="preserve">This is the first science course in which the focus is entirely on the attitudes, skills, knowledge, and STSE connections involving chemistry.  Chemistry 521A builds upon the knowledge and skills found in the unit called </w:t>
      </w:r>
      <w:r>
        <w:rPr>
          <w:rFonts w:ascii="Arial" w:hAnsi="Arial" w:cs="Arial"/>
          <w:i/>
          <w:iCs/>
        </w:rPr>
        <w:t>Chemical Reactions</w:t>
      </w:r>
      <w:r>
        <w:rPr>
          <w:rFonts w:ascii="Arial" w:hAnsi="Arial" w:cs="Arial"/>
        </w:rPr>
        <w:t xml:space="preserve"> in Science 421A.  The units of study in Chemistry 521A include: </w:t>
      </w:r>
      <w:r w:rsidR="00C64820">
        <w:rPr>
          <w:rFonts w:ascii="Arial" w:hAnsi="Arial" w:cs="Arial"/>
        </w:rPr>
        <w:t xml:space="preserve"> </w:t>
      </w:r>
      <w:r>
        <w:rPr>
          <w:rFonts w:ascii="Arial" w:hAnsi="Arial" w:cs="Arial"/>
        </w:rPr>
        <w:t>Stoichiometry</w:t>
      </w:r>
      <w:r w:rsidR="00992D9F">
        <w:rPr>
          <w:rFonts w:ascii="Arial" w:hAnsi="Arial" w:cs="Arial"/>
        </w:rPr>
        <w:t xml:space="preserve">, </w:t>
      </w:r>
      <w:r>
        <w:rPr>
          <w:rFonts w:ascii="Arial" w:hAnsi="Arial" w:cs="Arial"/>
        </w:rPr>
        <w:t>From Structures to Properties</w:t>
      </w:r>
      <w:r w:rsidR="00992D9F">
        <w:rPr>
          <w:rFonts w:ascii="Arial" w:hAnsi="Arial" w:cs="Arial"/>
        </w:rPr>
        <w:t xml:space="preserve">, and </w:t>
      </w:r>
      <w:r>
        <w:rPr>
          <w:rFonts w:ascii="Arial" w:hAnsi="Arial" w:cs="Arial"/>
        </w:rPr>
        <w:t>Or</w:t>
      </w:r>
      <w:r w:rsidR="00C64820">
        <w:rPr>
          <w:rFonts w:ascii="Arial" w:hAnsi="Arial" w:cs="Arial"/>
        </w:rPr>
        <w:t xml:space="preserve">ganic Chemistry. </w:t>
      </w:r>
      <w:r>
        <w:rPr>
          <w:rFonts w:ascii="Arial" w:hAnsi="Arial" w:cs="Arial"/>
        </w:rPr>
        <w:t>Chemistry 521A provides the quantitative foundation, as well as the chemical structure and properties, required for the future study of chemistry.</w:t>
      </w:r>
    </w:p>
    <w:p w14:paraId="63A5CB02" w14:textId="77777777" w:rsidR="007C08F5" w:rsidRPr="00A60065" w:rsidRDefault="00C64820" w:rsidP="00377C9A">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b/>
        </w:rPr>
      </w:pPr>
      <w:r w:rsidRPr="00A60065">
        <w:rPr>
          <w:rFonts w:ascii="Arial" w:hAnsi="Arial" w:cs="Arial"/>
          <w:b/>
        </w:rPr>
        <w:t>Prerequisite: Successful Completion of Science 421A.</w:t>
      </w:r>
    </w:p>
    <w:p w14:paraId="12A5CC46" w14:textId="77777777" w:rsidR="003152C3" w:rsidRDefault="003152C3" w:rsidP="00C64820">
      <w:pPr>
        <w:widowControl/>
        <w:numPr>
          <w:ilvl w:val="12"/>
          <w:numId w:val="0"/>
        </w:numPr>
        <w:tabs>
          <w:tab w:val="right" w:leader="dot" w:pos="9360"/>
        </w:tabs>
        <w:rPr>
          <w:rFonts w:ascii="Arial" w:hAnsi="Arial" w:cs="Arial"/>
          <w:b/>
          <w:bCs/>
        </w:rPr>
      </w:pPr>
    </w:p>
    <w:p w14:paraId="11C62E26" w14:textId="77777777" w:rsidR="003152C3" w:rsidRDefault="003152C3" w:rsidP="00C64820">
      <w:pPr>
        <w:widowControl/>
        <w:numPr>
          <w:ilvl w:val="12"/>
          <w:numId w:val="0"/>
        </w:numPr>
        <w:tabs>
          <w:tab w:val="right" w:leader="dot" w:pos="9360"/>
        </w:tabs>
        <w:rPr>
          <w:rFonts w:ascii="Arial" w:hAnsi="Arial" w:cs="Arial"/>
          <w:b/>
          <w:bCs/>
        </w:rPr>
      </w:pPr>
    </w:p>
    <w:p w14:paraId="5E684163" w14:textId="77ED87E4" w:rsidR="007C08F5" w:rsidRDefault="007C08F5" w:rsidP="00C64820">
      <w:pPr>
        <w:widowControl/>
        <w:numPr>
          <w:ilvl w:val="12"/>
          <w:numId w:val="0"/>
        </w:numPr>
        <w:tabs>
          <w:tab w:val="right" w:leader="dot" w:pos="9360"/>
        </w:tabs>
        <w:rPr>
          <w:rFonts w:ascii="Albertus" w:hAnsi="Albertus" w:cs="Albertus"/>
          <w:b/>
          <w:bCs/>
        </w:rPr>
      </w:pPr>
      <w:r>
        <w:rPr>
          <w:rFonts w:ascii="Arial" w:hAnsi="Arial" w:cs="Arial"/>
          <w:b/>
          <w:bCs/>
        </w:rPr>
        <w:lastRenderedPageBreak/>
        <w:t>CHEMISTRY -- CHM621A</w:t>
      </w:r>
    </w:p>
    <w:p w14:paraId="60A15232" w14:textId="77777777" w:rsidR="00516364" w:rsidRDefault="007C08F5" w:rsidP="00992D9F">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This is the second course in which the focus is entirely on the attitudes, skills, knowledge, and STSE connections involving chemistry.  Chemistry 521A provides the foundation for the units of study in Chemistry 621A.  The units of study in Chemistry 621A include:</w:t>
      </w:r>
      <w:r w:rsidR="00992D9F">
        <w:rPr>
          <w:rFonts w:ascii="Arial" w:hAnsi="Arial" w:cs="Arial"/>
        </w:rPr>
        <w:t xml:space="preserve"> </w:t>
      </w:r>
      <w:r>
        <w:rPr>
          <w:rFonts w:ascii="Arial" w:hAnsi="Arial" w:cs="Arial"/>
        </w:rPr>
        <w:t>Thermochemistry</w:t>
      </w:r>
      <w:r w:rsidR="00992D9F">
        <w:rPr>
          <w:rFonts w:ascii="Arial" w:hAnsi="Arial" w:cs="Arial"/>
        </w:rPr>
        <w:t>, F</w:t>
      </w:r>
      <w:r>
        <w:rPr>
          <w:rFonts w:ascii="Arial" w:hAnsi="Arial" w:cs="Arial"/>
        </w:rPr>
        <w:t>rom solutions to Kinetics to Equilibrium</w:t>
      </w:r>
      <w:r w:rsidR="00992D9F">
        <w:rPr>
          <w:rFonts w:ascii="Arial" w:hAnsi="Arial" w:cs="Arial"/>
        </w:rPr>
        <w:t xml:space="preserve">, </w:t>
      </w:r>
      <w:r>
        <w:rPr>
          <w:rFonts w:ascii="Arial" w:hAnsi="Arial" w:cs="Arial"/>
        </w:rPr>
        <w:t>Acids and Bases</w:t>
      </w:r>
      <w:r w:rsidR="00992D9F">
        <w:rPr>
          <w:rFonts w:ascii="Arial" w:hAnsi="Arial" w:cs="Arial"/>
        </w:rPr>
        <w:t xml:space="preserve">, and </w:t>
      </w:r>
      <w:r>
        <w:rPr>
          <w:rFonts w:ascii="Arial" w:hAnsi="Arial" w:cs="Arial"/>
        </w:rPr>
        <w:t>Electrochemistry</w:t>
      </w:r>
      <w:r w:rsidR="00992D9F">
        <w:rPr>
          <w:rFonts w:ascii="Arial" w:hAnsi="Arial" w:cs="Arial"/>
        </w:rPr>
        <w:t>.</w:t>
      </w:r>
    </w:p>
    <w:p w14:paraId="27DB4333" w14:textId="23FD4DC9" w:rsidR="007C08F5" w:rsidRPr="00A60065" w:rsidRDefault="00C64820" w:rsidP="007C08F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b/>
        </w:rPr>
      </w:pPr>
      <w:r w:rsidRPr="00A60065">
        <w:rPr>
          <w:rFonts w:ascii="Arial" w:hAnsi="Arial" w:cs="Arial"/>
          <w:b/>
        </w:rPr>
        <w:t>Prerequisite: Successful Completion of Chemistry 521A.</w:t>
      </w:r>
    </w:p>
    <w:p w14:paraId="11632061" w14:textId="54B3908A" w:rsidR="00E11AC1" w:rsidRDefault="00E11AC1" w:rsidP="00992D9F">
      <w:pPr>
        <w:widowControl/>
        <w:numPr>
          <w:ilvl w:val="12"/>
          <w:numId w:val="0"/>
        </w:numPr>
        <w:tabs>
          <w:tab w:val="right" w:leader="dot" w:pos="9360"/>
        </w:tabs>
        <w:rPr>
          <w:rFonts w:ascii="Arial" w:hAnsi="Arial" w:cs="Arial"/>
          <w:b/>
          <w:bCs/>
        </w:rPr>
      </w:pPr>
    </w:p>
    <w:p w14:paraId="7D9A4ACE" w14:textId="6549F412" w:rsidR="003152C3" w:rsidRDefault="003152C3" w:rsidP="00992D9F">
      <w:pPr>
        <w:widowControl/>
        <w:numPr>
          <w:ilvl w:val="12"/>
          <w:numId w:val="0"/>
        </w:numPr>
        <w:tabs>
          <w:tab w:val="right" w:leader="dot" w:pos="9360"/>
        </w:tabs>
        <w:rPr>
          <w:rFonts w:ascii="Arial" w:hAnsi="Arial" w:cs="Arial"/>
          <w:b/>
          <w:bCs/>
        </w:rPr>
      </w:pPr>
    </w:p>
    <w:p w14:paraId="21ADB8BF" w14:textId="117A626E" w:rsidR="00992D9F" w:rsidRDefault="00E11AC1" w:rsidP="00992D9F">
      <w:pPr>
        <w:widowControl/>
        <w:numPr>
          <w:ilvl w:val="12"/>
          <w:numId w:val="0"/>
        </w:numPr>
        <w:tabs>
          <w:tab w:val="right" w:leader="dot" w:pos="9360"/>
        </w:tabs>
        <w:rPr>
          <w:rFonts w:ascii="Arial" w:hAnsi="Arial" w:cs="Arial"/>
          <w:b/>
          <w:bCs/>
        </w:rPr>
      </w:pPr>
      <w:r>
        <w:rPr>
          <w:rFonts w:ascii="Arial" w:hAnsi="Arial" w:cs="Arial"/>
          <w:b/>
          <w:bCs/>
        </w:rPr>
        <w:t>O</w:t>
      </w:r>
      <w:r w:rsidR="007C08F5">
        <w:rPr>
          <w:rFonts w:ascii="Arial" w:hAnsi="Arial" w:cs="Arial"/>
          <w:b/>
          <w:bCs/>
        </w:rPr>
        <w:t>CEANOGRAPHY -- OCN621A</w:t>
      </w:r>
    </w:p>
    <w:p w14:paraId="20953A3A" w14:textId="06B521CC" w:rsidR="00992D9F" w:rsidRPr="00992D9F" w:rsidRDefault="00992D9F" w:rsidP="007F1D74">
      <w:pPr>
        <w:widowControl/>
        <w:numPr>
          <w:ilvl w:val="12"/>
          <w:numId w:val="0"/>
        </w:numPr>
        <w:tabs>
          <w:tab w:val="right" w:leader="dot" w:pos="9360"/>
        </w:tabs>
        <w:jc w:val="both"/>
        <w:rPr>
          <w:rFonts w:ascii="Arial" w:hAnsi="Arial" w:cs="Arial"/>
        </w:rPr>
      </w:pPr>
      <w:r w:rsidRPr="00992D9F">
        <w:rPr>
          <w:rFonts w:ascii="Arial" w:hAnsi="Arial" w:cs="Arial"/>
        </w:rPr>
        <w:t>OCN621A is an integrated science course that examines the geological, chemical, physical, and biological aspects of the marine environment.  Students will be made aware of regional, national, and global ocean-related issues.</w:t>
      </w:r>
    </w:p>
    <w:p w14:paraId="17E77773" w14:textId="2DF1247A" w:rsidR="007C08F5" w:rsidRPr="00A60065" w:rsidRDefault="00C64820" w:rsidP="007C08F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b/>
        </w:rPr>
      </w:pPr>
      <w:r w:rsidRPr="00A60065">
        <w:rPr>
          <w:rFonts w:ascii="Arial" w:hAnsi="Arial" w:cs="Arial"/>
          <w:b/>
        </w:rPr>
        <w:t>Prerequisite: Succes</w:t>
      </w:r>
      <w:r w:rsidR="007F1D74" w:rsidRPr="00A60065">
        <w:rPr>
          <w:rFonts w:ascii="Arial" w:hAnsi="Arial" w:cs="Arial"/>
          <w:b/>
        </w:rPr>
        <w:t>sful Completion of Science 421A.</w:t>
      </w:r>
    </w:p>
    <w:p w14:paraId="56D6F37C" w14:textId="77777777" w:rsidR="00B2719D" w:rsidRDefault="00B2719D" w:rsidP="00516364">
      <w:pPr>
        <w:widowControl/>
        <w:numPr>
          <w:ilvl w:val="12"/>
          <w:numId w:val="0"/>
        </w:numPr>
        <w:tabs>
          <w:tab w:val="right" w:leader="dot" w:pos="9360"/>
        </w:tabs>
        <w:rPr>
          <w:rFonts w:ascii="Arial" w:hAnsi="Arial" w:cs="Arial"/>
          <w:b/>
          <w:bCs/>
        </w:rPr>
      </w:pPr>
    </w:p>
    <w:p w14:paraId="44DB2DBB" w14:textId="77777777" w:rsidR="003152C3" w:rsidRDefault="003152C3" w:rsidP="00516364">
      <w:pPr>
        <w:widowControl/>
        <w:numPr>
          <w:ilvl w:val="12"/>
          <w:numId w:val="0"/>
        </w:numPr>
        <w:tabs>
          <w:tab w:val="right" w:leader="dot" w:pos="9360"/>
        </w:tabs>
        <w:rPr>
          <w:rFonts w:ascii="Arial" w:hAnsi="Arial" w:cs="Arial"/>
          <w:b/>
          <w:bCs/>
        </w:rPr>
      </w:pPr>
    </w:p>
    <w:p w14:paraId="0F47AEC5" w14:textId="7E221CD3" w:rsidR="007C08F5" w:rsidRDefault="007C08F5" w:rsidP="00516364">
      <w:pPr>
        <w:widowControl/>
        <w:numPr>
          <w:ilvl w:val="12"/>
          <w:numId w:val="0"/>
        </w:numPr>
        <w:tabs>
          <w:tab w:val="right" w:leader="dot" w:pos="9360"/>
        </w:tabs>
        <w:rPr>
          <w:rFonts w:ascii="Albertus" w:hAnsi="Albertus" w:cs="Albertus"/>
          <w:b/>
          <w:bCs/>
        </w:rPr>
      </w:pPr>
      <w:r>
        <w:rPr>
          <w:rFonts w:ascii="Arial" w:hAnsi="Arial" w:cs="Arial"/>
          <w:b/>
          <w:bCs/>
        </w:rPr>
        <w:t>PHYSICS -- PHY521A</w:t>
      </w:r>
    </w:p>
    <w:p w14:paraId="4C08836C" w14:textId="77777777" w:rsidR="00377C9A" w:rsidRDefault="007C08F5" w:rsidP="00377C9A">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This is the first science course in which the focus is entirely on the attitudes, skills, knowledge, and STSE connections involving physics.  This course builds upon the knowledge and skills found in the unit called Motion in Science 421.  The units of study in Physics 521 include:</w:t>
      </w:r>
      <w:r w:rsidR="00992D9F">
        <w:rPr>
          <w:rFonts w:ascii="Arial" w:hAnsi="Arial" w:cs="Arial"/>
        </w:rPr>
        <w:t xml:space="preserve"> </w:t>
      </w:r>
      <w:r>
        <w:rPr>
          <w:rFonts w:ascii="Arial" w:hAnsi="Arial" w:cs="Arial"/>
        </w:rPr>
        <w:t>Kinematics (study and description of motion)</w:t>
      </w:r>
      <w:r w:rsidR="00992D9F">
        <w:rPr>
          <w:rFonts w:ascii="Arial" w:hAnsi="Arial" w:cs="Arial"/>
        </w:rPr>
        <w:t xml:space="preserve">, </w:t>
      </w:r>
      <w:r>
        <w:rPr>
          <w:rFonts w:ascii="Arial" w:hAnsi="Arial" w:cs="Arial"/>
        </w:rPr>
        <w:t>Dynamics (study of forces that explain motion)</w:t>
      </w:r>
      <w:r w:rsidR="00992D9F">
        <w:rPr>
          <w:rFonts w:ascii="Arial" w:hAnsi="Arial" w:cs="Arial"/>
        </w:rPr>
        <w:t xml:space="preserve">, </w:t>
      </w:r>
      <w:r>
        <w:rPr>
          <w:rFonts w:ascii="Arial" w:hAnsi="Arial" w:cs="Arial"/>
        </w:rPr>
        <w:t>Momentum and Energy</w:t>
      </w:r>
      <w:r w:rsidR="00992D9F">
        <w:rPr>
          <w:rFonts w:ascii="Arial" w:hAnsi="Arial" w:cs="Arial"/>
        </w:rPr>
        <w:t xml:space="preserve">, </w:t>
      </w:r>
      <w:r w:rsidR="004D21E2">
        <w:rPr>
          <w:rFonts w:ascii="Arial" w:hAnsi="Arial" w:cs="Arial"/>
        </w:rPr>
        <w:t xml:space="preserve">and </w:t>
      </w:r>
      <w:r>
        <w:rPr>
          <w:rFonts w:ascii="Arial" w:hAnsi="Arial" w:cs="Arial"/>
        </w:rPr>
        <w:t>Waves</w:t>
      </w:r>
      <w:r w:rsidR="004D21E2">
        <w:rPr>
          <w:rFonts w:ascii="Arial" w:hAnsi="Arial" w:cs="Arial"/>
        </w:rPr>
        <w:t xml:space="preserve">. </w:t>
      </w:r>
      <w:r>
        <w:rPr>
          <w:rFonts w:ascii="Arial" w:hAnsi="Arial" w:cs="Arial"/>
        </w:rPr>
        <w:t>This course provides the quantitative and theoretical foundation for the units of study in Physics 621A by introducing wave motion and examining, in one-dimension, the topics of Kinematics, Dynamics, and Momentum.</w:t>
      </w:r>
    </w:p>
    <w:p w14:paraId="7DA6A77D" w14:textId="77777777" w:rsidR="007C08F5" w:rsidRPr="00A60065" w:rsidRDefault="00516364" w:rsidP="007C08F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rPr>
      </w:pPr>
      <w:r w:rsidRPr="00A60065">
        <w:rPr>
          <w:rFonts w:ascii="Arial" w:hAnsi="Arial" w:cs="Arial"/>
          <w:b/>
        </w:rPr>
        <w:t>Prerequisite: Successful Completion of Science 421A or Science 701A and Math 421</w:t>
      </w:r>
      <w:r w:rsidR="004D21E2" w:rsidRPr="00A60065">
        <w:rPr>
          <w:rFonts w:ascii="Arial" w:hAnsi="Arial" w:cs="Arial"/>
          <w:b/>
        </w:rPr>
        <w:t>A.</w:t>
      </w:r>
    </w:p>
    <w:p w14:paraId="277631E2" w14:textId="09C5299F" w:rsidR="003152C3" w:rsidRDefault="003152C3" w:rsidP="00516364">
      <w:pPr>
        <w:widowControl/>
        <w:numPr>
          <w:ilvl w:val="12"/>
          <w:numId w:val="0"/>
        </w:numPr>
        <w:tabs>
          <w:tab w:val="right" w:leader="dot" w:pos="9360"/>
        </w:tabs>
        <w:rPr>
          <w:rFonts w:ascii="Arial" w:hAnsi="Arial" w:cs="Arial"/>
          <w:b/>
          <w:bCs/>
        </w:rPr>
      </w:pPr>
    </w:p>
    <w:p w14:paraId="6BDA69FD" w14:textId="77777777" w:rsidR="00A60065" w:rsidRDefault="00A60065" w:rsidP="00516364">
      <w:pPr>
        <w:widowControl/>
        <w:numPr>
          <w:ilvl w:val="12"/>
          <w:numId w:val="0"/>
        </w:numPr>
        <w:tabs>
          <w:tab w:val="right" w:leader="dot" w:pos="9360"/>
        </w:tabs>
        <w:rPr>
          <w:rFonts w:ascii="Arial" w:hAnsi="Arial" w:cs="Arial"/>
          <w:b/>
          <w:bCs/>
        </w:rPr>
      </w:pPr>
    </w:p>
    <w:p w14:paraId="11AC17FE" w14:textId="7DB8D69D" w:rsidR="007C08F5" w:rsidRDefault="00516364" w:rsidP="00516364">
      <w:pPr>
        <w:widowControl/>
        <w:numPr>
          <w:ilvl w:val="12"/>
          <w:numId w:val="0"/>
        </w:numPr>
        <w:tabs>
          <w:tab w:val="right" w:leader="dot" w:pos="9360"/>
        </w:tabs>
        <w:rPr>
          <w:rFonts w:ascii="Albertus" w:hAnsi="Albertus" w:cs="Albertus"/>
          <w:b/>
          <w:bCs/>
        </w:rPr>
      </w:pPr>
      <w:r>
        <w:rPr>
          <w:rFonts w:ascii="Arial" w:hAnsi="Arial" w:cs="Arial"/>
          <w:b/>
          <w:bCs/>
        </w:rPr>
        <w:t>PHYSICS</w:t>
      </w:r>
      <w:r w:rsidR="007C08F5">
        <w:rPr>
          <w:rFonts w:ascii="Arial" w:hAnsi="Arial" w:cs="Arial"/>
          <w:b/>
          <w:bCs/>
        </w:rPr>
        <w:t xml:space="preserve"> -- PHY621A</w:t>
      </w:r>
    </w:p>
    <w:p w14:paraId="4D52E553" w14:textId="77777777" w:rsidR="001D4788" w:rsidRDefault="007C08F5" w:rsidP="00377C9A">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This is the second course in which the focus is entirely on the attitudes, skills, knowledge, and STSE connections involving Physics.  Physics 521A provides the foundation for the units of study in Physics 621A.  Topics related to kinematics, dynamics, and energy in Physics 621A will include two-dimension analysis.</w:t>
      </w:r>
      <w:r w:rsidR="00516364">
        <w:rPr>
          <w:rFonts w:ascii="Arial" w:hAnsi="Arial" w:cs="Arial"/>
        </w:rPr>
        <w:t xml:space="preserve"> </w:t>
      </w:r>
      <w:r>
        <w:rPr>
          <w:rFonts w:ascii="Arial" w:hAnsi="Arial" w:cs="Arial"/>
        </w:rPr>
        <w:t>The units of study in Physics 621A include:</w:t>
      </w:r>
      <w:r w:rsidR="004D21E2">
        <w:rPr>
          <w:rFonts w:ascii="Arial" w:hAnsi="Arial" w:cs="Arial"/>
        </w:rPr>
        <w:t xml:space="preserve"> </w:t>
      </w:r>
      <w:r>
        <w:rPr>
          <w:rFonts w:ascii="Arial" w:hAnsi="Arial" w:cs="Arial"/>
        </w:rPr>
        <w:t>Force, Motion, Work, and Energy</w:t>
      </w:r>
      <w:r w:rsidR="004D21E2">
        <w:rPr>
          <w:rFonts w:ascii="Arial" w:hAnsi="Arial" w:cs="Arial"/>
        </w:rPr>
        <w:t xml:space="preserve">; and </w:t>
      </w:r>
      <w:r>
        <w:rPr>
          <w:rFonts w:ascii="Arial" w:hAnsi="Arial" w:cs="Arial"/>
        </w:rPr>
        <w:t>Fields</w:t>
      </w:r>
      <w:r w:rsidR="00516364">
        <w:rPr>
          <w:rFonts w:ascii="Arial" w:hAnsi="Arial" w:cs="Arial"/>
        </w:rPr>
        <w:t>.</w:t>
      </w:r>
    </w:p>
    <w:p w14:paraId="12213694" w14:textId="792FA463" w:rsidR="007C08F5" w:rsidRPr="00A60065" w:rsidRDefault="00516364" w:rsidP="00377C9A">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b/>
          <w:bCs/>
        </w:rPr>
      </w:pPr>
      <w:r w:rsidRPr="00A60065">
        <w:rPr>
          <w:rFonts w:ascii="Arial" w:hAnsi="Arial" w:cs="Arial"/>
          <w:b/>
        </w:rPr>
        <w:t xml:space="preserve">Prerequisite: Successful Completion of Physical 521A. </w:t>
      </w:r>
    </w:p>
    <w:p w14:paraId="3240FADB" w14:textId="77777777" w:rsidR="00B2719D" w:rsidRDefault="00B2719D" w:rsidP="00377C9A">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03BC1547" w14:textId="77777777" w:rsidR="00594877" w:rsidRDefault="00594877" w:rsidP="00377C9A">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b/>
          <w:bCs/>
        </w:rPr>
      </w:pPr>
    </w:p>
    <w:p w14:paraId="01E475D5" w14:textId="370E50ED" w:rsidR="007C08F5" w:rsidRDefault="007C08F5" w:rsidP="00516364">
      <w:pPr>
        <w:widowControl/>
        <w:numPr>
          <w:ilvl w:val="12"/>
          <w:numId w:val="0"/>
        </w:numPr>
        <w:tabs>
          <w:tab w:val="right" w:leader="dot" w:pos="9360"/>
        </w:tabs>
        <w:rPr>
          <w:rFonts w:ascii="Arial" w:hAnsi="Arial" w:cs="Arial"/>
          <w:b/>
          <w:bCs/>
        </w:rPr>
      </w:pPr>
      <w:r>
        <w:rPr>
          <w:rFonts w:ascii="Arial" w:hAnsi="Arial" w:cs="Arial"/>
          <w:b/>
          <w:bCs/>
        </w:rPr>
        <w:t>SCIENCE – SCI421A</w:t>
      </w:r>
    </w:p>
    <w:p w14:paraId="348930CA" w14:textId="77777777" w:rsidR="007C08F5" w:rsidRDefault="007C08F5" w:rsidP="00377C9A">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xml:space="preserve">This course introduces students to topics that are relevant in today’s world.  It should inspire students to continue their study in the sciences in later years.  </w:t>
      </w:r>
      <w:r w:rsidR="004D21E2">
        <w:rPr>
          <w:rFonts w:ascii="Arial" w:hAnsi="Arial" w:cs="Arial"/>
        </w:rPr>
        <w:t>The units of study include: Sustainability of Ecosystems; Chemical Reactions; Motion; and Weather Dynamics.</w:t>
      </w:r>
    </w:p>
    <w:p w14:paraId="3433B58E" w14:textId="77777777" w:rsidR="003152C3" w:rsidRDefault="003152C3" w:rsidP="00516364">
      <w:pPr>
        <w:widowControl/>
        <w:numPr>
          <w:ilvl w:val="12"/>
          <w:numId w:val="0"/>
        </w:numPr>
        <w:tabs>
          <w:tab w:val="right" w:leader="dot" w:pos="9360"/>
        </w:tabs>
        <w:rPr>
          <w:rFonts w:ascii="Arial" w:hAnsi="Arial" w:cs="Arial"/>
          <w:b/>
          <w:bCs/>
        </w:rPr>
      </w:pPr>
    </w:p>
    <w:p w14:paraId="6188EC5A" w14:textId="77777777" w:rsidR="00594877" w:rsidRDefault="00594877" w:rsidP="00516364">
      <w:pPr>
        <w:widowControl/>
        <w:numPr>
          <w:ilvl w:val="12"/>
          <w:numId w:val="0"/>
        </w:numPr>
        <w:tabs>
          <w:tab w:val="right" w:leader="dot" w:pos="9360"/>
        </w:tabs>
        <w:rPr>
          <w:rFonts w:ascii="Arial" w:hAnsi="Arial" w:cs="Arial"/>
          <w:b/>
          <w:bCs/>
        </w:rPr>
      </w:pPr>
    </w:p>
    <w:p w14:paraId="701038FF" w14:textId="3B4372BC" w:rsidR="007C08F5" w:rsidRDefault="007C08F5" w:rsidP="00516364">
      <w:pPr>
        <w:widowControl/>
        <w:numPr>
          <w:ilvl w:val="12"/>
          <w:numId w:val="0"/>
        </w:numPr>
        <w:tabs>
          <w:tab w:val="right" w:leader="dot" w:pos="9360"/>
        </w:tabs>
        <w:rPr>
          <w:rFonts w:ascii="Arial" w:hAnsi="Arial" w:cs="Arial"/>
          <w:b/>
          <w:bCs/>
        </w:rPr>
      </w:pPr>
      <w:r>
        <w:rPr>
          <w:rFonts w:ascii="Arial" w:hAnsi="Arial" w:cs="Arial"/>
          <w:b/>
          <w:bCs/>
        </w:rPr>
        <w:t>SCIENCE -- SCI431A</w:t>
      </w:r>
    </w:p>
    <w:p w14:paraId="39678B51" w14:textId="77777777" w:rsidR="007C08F5" w:rsidRDefault="007C08F5" w:rsidP="00377C9A">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lang w:val="en-CA"/>
        </w:rPr>
      </w:pPr>
      <w:r>
        <w:rPr>
          <w:rFonts w:ascii="Arial" w:hAnsi="Arial" w:cs="Arial"/>
          <w:lang w:val="en-CA"/>
        </w:rPr>
        <w:t>This course introduces students to concepts that are relevant in today’s world. It encourages students to become interested and inquisitive in a variety of scientific topics. The course is divided int</w:t>
      </w:r>
      <w:r w:rsidR="004D21E2">
        <w:rPr>
          <w:rFonts w:ascii="Arial" w:hAnsi="Arial" w:cs="Arial"/>
          <w:lang w:val="en-CA"/>
        </w:rPr>
        <w:t xml:space="preserve">o four units: </w:t>
      </w:r>
      <w:r>
        <w:rPr>
          <w:rFonts w:ascii="Arial" w:hAnsi="Arial" w:cs="Arial"/>
          <w:lang w:val="en-CA"/>
        </w:rPr>
        <w:t>Ecosystems; Chemical Reactions; Physics; and Weather Systems. Lab and field activities will complement the curriculum.</w:t>
      </w:r>
    </w:p>
    <w:p w14:paraId="3EC8D6D0" w14:textId="77777777" w:rsidR="003152C3" w:rsidRDefault="003152C3" w:rsidP="00516364">
      <w:pPr>
        <w:widowControl/>
        <w:numPr>
          <w:ilvl w:val="12"/>
          <w:numId w:val="0"/>
        </w:numPr>
        <w:tabs>
          <w:tab w:val="right" w:leader="dot" w:pos="9360"/>
        </w:tabs>
        <w:rPr>
          <w:rFonts w:ascii="Arial" w:hAnsi="Arial" w:cs="Arial"/>
          <w:b/>
          <w:bCs/>
        </w:rPr>
      </w:pPr>
    </w:p>
    <w:p w14:paraId="5CE0354D" w14:textId="77777777" w:rsidR="00594877" w:rsidRDefault="00594877" w:rsidP="00516364">
      <w:pPr>
        <w:widowControl/>
        <w:numPr>
          <w:ilvl w:val="12"/>
          <w:numId w:val="0"/>
        </w:numPr>
        <w:tabs>
          <w:tab w:val="right" w:leader="dot" w:pos="9360"/>
        </w:tabs>
        <w:rPr>
          <w:rFonts w:ascii="Arial" w:hAnsi="Arial" w:cs="Arial"/>
          <w:b/>
          <w:bCs/>
        </w:rPr>
      </w:pPr>
    </w:p>
    <w:p w14:paraId="10FD4446" w14:textId="25955996" w:rsidR="007C08F5" w:rsidRDefault="007C08F5" w:rsidP="00516364">
      <w:pPr>
        <w:widowControl/>
        <w:numPr>
          <w:ilvl w:val="12"/>
          <w:numId w:val="0"/>
        </w:numPr>
        <w:tabs>
          <w:tab w:val="right" w:leader="dot" w:pos="9360"/>
        </w:tabs>
        <w:rPr>
          <w:rFonts w:ascii="Arial" w:hAnsi="Arial" w:cs="Arial"/>
        </w:rPr>
      </w:pPr>
      <w:r>
        <w:rPr>
          <w:rFonts w:ascii="Arial" w:hAnsi="Arial" w:cs="Arial"/>
          <w:b/>
          <w:bCs/>
        </w:rPr>
        <w:t>APPLIED SCIENCE – SCI701A</w:t>
      </w:r>
    </w:p>
    <w:p w14:paraId="5F30E2E1" w14:textId="77777777" w:rsidR="00F51A82" w:rsidRPr="00F51A82" w:rsidRDefault="00F51A82" w:rsidP="00377C9A">
      <w:pPr>
        <w:jc w:val="both"/>
        <w:rPr>
          <w:rFonts w:ascii="Arial" w:hAnsi="Arial" w:cs="Arial"/>
        </w:rPr>
      </w:pPr>
      <w:r w:rsidRPr="00F51A82">
        <w:rPr>
          <w:rFonts w:ascii="Arial" w:hAnsi="Arial" w:cs="Arial"/>
        </w:rPr>
        <w:t xml:space="preserve">Applied Science 701A is a physical science course that develops students’ scientific and technological knowledge and skills </w:t>
      </w:r>
      <w:proofErr w:type="gramStart"/>
      <w:r w:rsidRPr="00F51A82">
        <w:rPr>
          <w:rFonts w:ascii="Arial" w:hAnsi="Arial" w:cs="Arial"/>
        </w:rPr>
        <w:t>through the use of</w:t>
      </w:r>
      <w:proofErr w:type="gramEnd"/>
      <w:r w:rsidRPr="00F51A82">
        <w:rPr>
          <w:rFonts w:ascii="Arial" w:hAnsi="Arial" w:cs="Arial"/>
        </w:rPr>
        <w:t xml:space="preserve"> technology and a robotics design and construction context. It contains a balance of theory, design, and experimental activities that builds student scientific and technological literacy using the processes of inquiry, problem solving and decision making. Furthermore, this course provides students with an opportunity to investigate energy resources in order to help them appreciate the importance of energy and alternate fuel sources. As well, students will explore a range of career opportunities in the area of applied science.</w:t>
      </w:r>
    </w:p>
    <w:p w14:paraId="3C69B067" w14:textId="77777777" w:rsidR="003152C3" w:rsidRDefault="003152C3" w:rsidP="007C08F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b/>
          <w:bCs/>
        </w:rPr>
      </w:pPr>
    </w:p>
    <w:p w14:paraId="3DA1404D" w14:textId="12AC722C" w:rsidR="003152C3" w:rsidRDefault="003152C3" w:rsidP="007C08F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b/>
          <w:bCs/>
        </w:rPr>
      </w:pPr>
    </w:p>
    <w:p w14:paraId="7CA4C544" w14:textId="5830C640" w:rsidR="00EB57CD" w:rsidRDefault="00EB57CD" w:rsidP="007C08F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b/>
          <w:bCs/>
        </w:rPr>
      </w:pPr>
    </w:p>
    <w:p w14:paraId="62326B86" w14:textId="77777777" w:rsidR="00EB57CD" w:rsidRDefault="00EB57CD" w:rsidP="007C08F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b/>
          <w:bCs/>
        </w:rPr>
      </w:pPr>
    </w:p>
    <w:p w14:paraId="6E2C9E7D" w14:textId="77777777" w:rsidR="003152C3" w:rsidRDefault="003152C3" w:rsidP="007C08F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b/>
          <w:bCs/>
        </w:rPr>
      </w:pPr>
    </w:p>
    <w:p w14:paraId="7FF1AD68" w14:textId="77777777" w:rsidR="007C08F5" w:rsidRDefault="007C08F5" w:rsidP="007C08F5">
      <w:pPr>
        <w:widowControl/>
        <w:numPr>
          <w:ilvl w:val="12"/>
          <w:numId w:val="0"/>
        </w:numPr>
        <w:pBdr>
          <w:top w:val="single" w:sz="2" w:space="0" w:color="000000"/>
          <w:left w:val="single" w:sz="2" w:space="0" w:color="000000"/>
          <w:bottom w:val="single" w:sz="2" w:space="0" w:color="000000"/>
          <w:right w:val="single" w:sz="2" w:space="0" w:color="000000"/>
        </w:pBdr>
        <w:shd w:val="pct10" w:color="000000" w:fill="FFFFFF"/>
        <w:tabs>
          <w:tab w:val="left" w:pos="-360"/>
          <w:tab w:val="left" w:pos="720"/>
          <w:tab w:val="left" w:pos="1080"/>
          <w:tab w:val="left" w:pos="2880"/>
          <w:tab w:val="left" w:pos="3600"/>
          <w:tab w:val="left" w:pos="4320"/>
          <w:tab w:val="left" w:pos="5040"/>
          <w:tab w:val="left" w:pos="5760"/>
          <w:tab w:val="left" w:pos="6480"/>
          <w:tab w:val="left" w:pos="7200"/>
          <w:tab w:val="left" w:pos="7920"/>
        </w:tabs>
        <w:jc w:val="center"/>
        <w:rPr>
          <w:rFonts w:ascii="Arial" w:hAnsi="Arial" w:cs="Arial"/>
          <w:b/>
          <w:bCs/>
        </w:rPr>
      </w:pPr>
      <w:r>
        <w:rPr>
          <w:rFonts w:ascii="Arial" w:hAnsi="Arial" w:cs="Arial"/>
          <w:b/>
          <w:bCs/>
          <w:sz w:val="22"/>
          <w:szCs w:val="22"/>
        </w:rPr>
        <w:lastRenderedPageBreak/>
        <w:t>– SOCIAL STUDIES –</w:t>
      </w:r>
    </w:p>
    <w:p w14:paraId="6244FE5C" w14:textId="77777777" w:rsidR="00594877" w:rsidRDefault="00594877" w:rsidP="007C08F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b/>
          <w:bCs/>
        </w:rPr>
      </w:pPr>
    </w:p>
    <w:p w14:paraId="28B099E9" w14:textId="6D9A8750" w:rsidR="004D21E2" w:rsidRDefault="007C08F5" w:rsidP="004D21E2">
      <w:pPr>
        <w:widowControl/>
        <w:numPr>
          <w:ilvl w:val="12"/>
          <w:numId w:val="0"/>
        </w:numPr>
        <w:tabs>
          <w:tab w:val="right" w:leader="dot" w:pos="9360"/>
        </w:tabs>
        <w:rPr>
          <w:rFonts w:ascii="Arial" w:hAnsi="Arial" w:cs="Arial"/>
          <w:b/>
          <w:bCs/>
          <w:sz w:val="19"/>
          <w:szCs w:val="19"/>
        </w:rPr>
      </w:pPr>
      <w:r w:rsidRPr="009C1A42">
        <w:rPr>
          <w:rFonts w:ascii="Arial" w:hAnsi="Arial" w:cs="Arial"/>
          <w:b/>
          <w:bCs/>
          <w:sz w:val="19"/>
          <w:szCs w:val="19"/>
        </w:rPr>
        <w:t>CANADIAN STUDIES -- CAS401A</w:t>
      </w:r>
    </w:p>
    <w:p w14:paraId="1A0D53CB" w14:textId="688AEA92" w:rsidR="004D21E2" w:rsidRDefault="004D21E2" w:rsidP="004D21E2">
      <w:pPr>
        <w:widowControl/>
        <w:numPr>
          <w:ilvl w:val="12"/>
          <w:numId w:val="0"/>
        </w:numPr>
        <w:tabs>
          <w:tab w:val="right" w:leader="dot" w:pos="9360"/>
        </w:tabs>
        <w:jc w:val="both"/>
        <w:rPr>
          <w:rFonts w:ascii="Arial" w:hAnsi="Arial" w:cs="Arial"/>
        </w:rPr>
      </w:pPr>
      <w:r w:rsidRPr="004D21E2">
        <w:rPr>
          <w:rFonts w:ascii="Arial" w:hAnsi="Arial" w:cs="Arial"/>
        </w:rPr>
        <w:t xml:space="preserve">CAS401A is designed to meet the needs of students with a wide range of abilities and </w:t>
      </w:r>
      <w:proofErr w:type="gramStart"/>
      <w:r w:rsidRPr="004D21E2">
        <w:rPr>
          <w:rFonts w:ascii="Arial" w:hAnsi="Arial" w:cs="Arial"/>
        </w:rPr>
        <w:t>interests,</w:t>
      </w:r>
      <w:r w:rsidR="008224A5">
        <w:rPr>
          <w:rFonts w:ascii="Arial" w:hAnsi="Arial" w:cs="Arial"/>
        </w:rPr>
        <w:t xml:space="preserve"> </w:t>
      </w:r>
      <w:r w:rsidRPr="004D21E2">
        <w:rPr>
          <w:rFonts w:ascii="Arial" w:hAnsi="Arial" w:cs="Arial"/>
        </w:rPr>
        <w:t>and</w:t>
      </w:r>
      <w:proofErr w:type="gramEnd"/>
      <w:r w:rsidRPr="004D21E2">
        <w:rPr>
          <w:rFonts w:ascii="Arial" w:hAnsi="Arial" w:cs="Arial"/>
        </w:rPr>
        <w:t xml:space="preserve"> will engage students in a broad overview of historical and contemporary factors that form and continue to influence our identity as a country.  Areas of study include geography, history, economics, culture, and citizenship.  Interdependence is a persistent theme in our global world and will extend grade nine Atlantic interdependence to a broader Canadian context.</w:t>
      </w:r>
    </w:p>
    <w:p w14:paraId="58B8FD3C" w14:textId="5B0AAFE9" w:rsidR="00E521E8" w:rsidRDefault="00E521E8" w:rsidP="004D21E2">
      <w:pPr>
        <w:widowControl/>
        <w:numPr>
          <w:ilvl w:val="12"/>
          <w:numId w:val="0"/>
        </w:numPr>
        <w:tabs>
          <w:tab w:val="right" w:leader="dot" w:pos="9360"/>
        </w:tabs>
        <w:jc w:val="both"/>
        <w:rPr>
          <w:rFonts w:ascii="Arial" w:hAnsi="Arial" w:cs="Arial"/>
        </w:rPr>
      </w:pPr>
    </w:p>
    <w:p w14:paraId="440B669F" w14:textId="77777777" w:rsidR="007A425B" w:rsidRDefault="007A425B" w:rsidP="004D21E2">
      <w:pPr>
        <w:widowControl/>
        <w:numPr>
          <w:ilvl w:val="12"/>
          <w:numId w:val="0"/>
        </w:numPr>
        <w:tabs>
          <w:tab w:val="right" w:leader="dot" w:pos="9360"/>
        </w:tabs>
        <w:jc w:val="both"/>
        <w:rPr>
          <w:rFonts w:ascii="Arial" w:hAnsi="Arial" w:cs="Arial"/>
        </w:rPr>
      </w:pPr>
    </w:p>
    <w:p w14:paraId="3901C0D7" w14:textId="2F6B461F" w:rsidR="00E521E8" w:rsidRPr="00E521E8" w:rsidRDefault="00E521E8" w:rsidP="004D21E2">
      <w:pPr>
        <w:widowControl/>
        <w:numPr>
          <w:ilvl w:val="12"/>
          <w:numId w:val="0"/>
        </w:numPr>
        <w:tabs>
          <w:tab w:val="right" w:leader="dot" w:pos="9360"/>
        </w:tabs>
        <w:jc w:val="both"/>
        <w:rPr>
          <w:rFonts w:ascii="Arial" w:hAnsi="Arial" w:cs="Arial"/>
          <w:b/>
        </w:rPr>
      </w:pPr>
      <w:r w:rsidRPr="00E521E8">
        <w:rPr>
          <w:rFonts w:ascii="Arial" w:hAnsi="Arial" w:cs="Arial"/>
          <w:b/>
        </w:rPr>
        <w:t>C</w:t>
      </w:r>
      <w:r>
        <w:rPr>
          <w:rFonts w:ascii="Arial" w:hAnsi="Arial" w:cs="Arial"/>
          <w:b/>
        </w:rPr>
        <w:t>IVICS and CITIZENSHIP- CIV421A</w:t>
      </w:r>
    </w:p>
    <w:p w14:paraId="5C45D0F4" w14:textId="22900578" w:rsidR="005E4241" w:rsidRPr="002B2A59" w:rsidRDefault="00E521E8" w:rsidP="005E4241">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sidRPr="00E521E8">
        <w:rPr>
          <w:rFonts w:ascii="Arial" w:hAnsi="Arial" w:cs="Arial"/>
        </w:rPr>
        <w:t>CIV421A</w:t>
      </w:r>
      <w:r w:rsidR="00975E38">
        <w:rPr>
          <w:rFonts w:ascii="Arial" w:hAnsi="Arial" w:cs="Arial"/>
        </w:rPr>
        <w:t xml:space="preserve"> </w:t>
      </w:r>
      <w:r w:rsidRPr="00E521E8">
        <w:rPr>
          <w:rFonts w:ascii="Arial" w:hAnsi="Arial" w:cs="Arial"/>
        </w:rPr>
        <w:t>explores what it means to be an active citizen in a democratic society. Students will explore the rights and responsibilities which come with being an engaged citizen in their school, community, country, and globally. They will investigate the structure, operation, and selection of government in Canada, including federal, provincial, territorial, indigenous, and municipal government models. The application of political thinking concepts will engage students in the political inquiry process to investigate and communicate informed opinions about political issues and developments that are of global, national significance, and of personal interest to them.</w:t>
      </w:r>
      <w:r w:rsidR="005E4241">
        <w:rPr>
          <w:rFonts w:ascii="Arial" w:hAnsi="Arial" w:cs="Arial"/>
        </w:rPr>
        <w:t xml:space="preserve">  </w:t>
      </w:r>
      <w:r w:rsidR="005E4241" w:rsidRPr="002B2A59">
        <w:rPr>
          <w:rFonts w:ascii="Arial" w:hAnsi="Arial" w:cs="Arial"/>
        </w:rPr>
        <w:t xml:space="preserve">Through the exploration of issues of civic importance and understanding the influence of social media, they will understand the role of civic engagement and explore the ways they can serve their communities. </w:t>
      </w:r>
    </w:p>
    <w:p w14:paraId="756238A4" w14:textId="55B0A6C7" w:rsidR="00E521E8" w:rsidRPr="008C2782" w:rsidRDefault="00E521E8" w:rsidP="00E521E8">
      <w:pPr>
        <w:widowControl/>
        <w:numPr>
          <w:ilvl w:val="12"/>
          <w:numId w:val="0"/>
        </w:numPr>
        <w:tabs>
          <w:tab w:val="right" w:leader="dot" w:pos="9360"/>
        </w:tabs>
        <w:jc w:val="both"/>
        <w:rPr>
          <w:rFonts w:ascii="Arial" w:hAnsi="Arial" w:cs="Arial"/>
          <w:b/>
        </w:rPr>
      </w:pPr>
      <w:r w:rsidRPr="008C2782">
        <w:rPr>
          <w:rFonts w:ascii="Arial" w:hAnsi="Arial" w:cs="Arial"/>
          <w:b/>
        </w:rPr>
        <w:t>Canadian Content Credit</w:t>
      </w:r>
    </w:p>
    <w:p w14:paraId="184C8FDF" w14:textId="5C9740BD" w:rsidR="00E521E8" w:rsidRDefault="00E521E8" w:rsidP="004D21E2">
      <w:pPr>
        <w:widowControl/>
        <w:numPr>
          <w:ilvl w:val="12"/>
          <w:numId w:val="0"/>
        </w:numPr>
        <w:tabs>
          <w:tab w:val="right" w:leader="dot" w:pos="9360"/>
        </w:tabs>
        <w:jc w:val="both"/>
        <w:rPr>
          <w:rFonts w:ascii="Arial" w:hAnsi="Arial" w:cs="Arial"/>
          <w:b/>
          <w:bCs/>
          <w:sz w:val="19"/>
          <w:szCs w:val="19"/>
        </w:rPr>
      </w:pPr>
    </w:p>
    <w:p w14:paraId="319B82D4" w14:textId="77777777" w:rsidR="005E4241" w:rsidRPr="004D21E2" w:rsidRDefault="005E4241" w:rsidP="004D21E2">
      <w:pPr>
        <w:widowControl/>
        <w:numPr>
          <w:ilvl w:val="12"/>
          <w:numId w:val="0"/>
        </w:numPr>
        <w:tabs>
          <w:tab w:val="right" w:leader="dot" w:pos="9360"/>
        </w:tabs>
        <w:jc w:val="both"/>
        <w:rPr>
          <w:rFonts w:ascii="Arial" w:hAnsi="Arial" w:cs="Arial"/>
          <w:b/>
          <w:bCs/>
          <w:sz w:val="19"/>
          <w:szCs w:val="19"/>
        </w:rPr>
      </w:pPr>
    </w:p>
    <w:p w14:paraId="097B39CE" w14:textId="77777777" w:rsidR="00594877" w:rsidRDefault="00594877" w:rsidP="007C08F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b/>
          <w:bCs/>
          <w:sz w:val="19"/>
          <w:szCs w:val="19"/>
        </w:rPr>
      </w:pPr>
    </w:p>
    <w:p w14:paraId="062F0143" w14:textId="0235B635" w:rsidR="007C08F5" w:rsidRPr="009C1A42" w:rsidRDefault="007C08F5" w:rsidP="00516364">
      <w:pPr>
        <w:widowControl/>
        <w:numPr>
          <w:ilvl w:val="12"/>
          <w:numId w:val="0"/>
        </w:numPr>
        <w:tabs>
          <w:tab w:val="right" w:leader="dot" w:pos="9360"/>
        </w:tabs>
        <w:rPr>
          <w:rFonts w:ascii="Arial" w:hAnsi="Arial" w:cs="Arial"/>
          <w:b/>
          <w:bCs/>
          <w:sz w:val="19"/>
          <w:szCs w:val="19"/>
        </w:rPr>
      </w:pPr>
      <w:r w:rsidRPr="009C1A42">
        <w:rPr>
          <w:rFonts w:ascii="Arial" w:hAnsi="Arial" w:cs="Arial"/>
          <w:b/>
          <w:bCs/>
          <w:sz w:val="19"/>
          <w:szCs w:val="19"/>
        </w:rPr>
        <w:t>GLOBAL STUDIES -- GEO521A</w:t>
      </w:r>
    </w:p>
    <w:p w14:paraId="54502DC6" w14:textId="77777777" w:rsidR="007C08F5" w:rsidRPr="009C1A42" w:rsidRDefault="007C08F5" w:rsidP="00377C9A">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sz w:val="19"/>
          <w:szCs w:val="19"/>
        </w:rPr>
      </w:pPr>
      <w:r w:rsidRPr="009C1A42">
        <w:rPr>
          <w:rFonts w:ascii="Arial" w:hAnsi="Arial" w:cs="Arial"/>
          <w:sz w:val="19"/>
          <w:szCs w:val="19"/>
          <w:lang w:val="en-CA"/>
        </w:rPr>
        <w:t xml:space="preserve">This course investigates the study of geography, its methods and tools, and the application of geographic inquiry practices in making sense of the world around us. Students will explore patterns that exist in the natural world linking land, oceans, natural resources, and climates, and human activity. Because of the inherent interplay between people and place, current issues are an integral part of the Global Studies course although the emphasis is on physical geography concepts. The course is organized into three units of study: Geographic Methods, Physical Patterns, and Cultural Patterns. A </w:t>
      </w:r>
      <w:r w:rsidRPr="009C1A42">
        <w:rPr>
          <w:rFonts w:ascii="Arial" w:hAnsi="Arial" w:cs="Arial"/>
          <w:i/>
          <w:iCs/>
          <w:sz w:val="19"/>
          <w:szCs w:val="19"/>
        </w:rPr>
        <w:t xml:space="preserve">Global Classroom Initiative </w:t>
      </w:r>
      <w:r w:rsidRPr="009C1A42">
        <w:rPr>
          <w:rFonts w:ascii="Arial" w:hAnsi="Arial" w:cs="Arial"/>
          <w:sz w:val="19"/>
          <w:szCs w:val="19"/>
        </w:rPr>
        <w:t>component of the course provides a unique PEI - Kenya link during the final unit of the course.</w:t>
      </w:r>
    </w:p>
    <w:p w14:paraId="5765382D" w14:textId="77777777" w:rsidR="00594877" w:rsidRDefault="00594877" w:rsidP="007C08F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b/>
          <w:bCs/>
          <w:sz w:val="19"/>
          <w:szCs w:val="19"/>
        </w:rPr>
      </w:pPr>
    </w:p>
    <w:p w14:paraId="7E7A5D05" w14:textId="77777777" w:rsidR="003152C3" w:rsidRPr="0027068C" w:rsidRDefault="003152C3" w:rsidP="00516364">
      <w:pPr>
        <w:widowControl/>
        <w:numPr>
          <w:ilvl w:val="12"/>
          <w:numId w:val="0"/>
        </w:numPr>
        <w:tabs>
          <w:tab w:val="right" w:leader="dot" w:pos="9360"/>
        </w:tabs>
        <w:rPr>
          <w:rFonts w:ascii="Arial" w:hAnsi="Arial" w:cs="Arial"/>
          <w:b/>
          <w:bCs/>
          <w:color w:val="FF0000"/>
          <w:sz w:val="19"/>
          <w:szCs w:val="19"/>
        </w:rPr>
      </w:pPr>
    </w:p>
    <w:p w14:paraId="175463D3" w14:textId="619BCE92" w:rsidR="007C08F5" w:rsidRPr="009C1A42" w:rsidRDefault="007C08F5" w:rsidP="00516364">
      <w:pPr>
        <w:widowControl/>
        <w:numPr>
          <w:ilvl w:val="12"/>
          <w:numId w:val="0"/>
        </w:numPr>
        <w:tabs>
          <w:tab w:val="right" w:leader="dot" w:pos="9360"/>
        </w:tabs>
        <w:rPr>
          <w:rFonts w:ascii="Arial" w:hAnsi="Arial" w:cs="Arial"/>
          <w:sz w:val="19"/>
          <w:szCs w:val="19"/>
        </w:rPr>
      </w:pPr>
      <w:r w:rsidRPr="009C1A42">
        <w:rPr>
          <w:rFonts w:ascii="Arial" w:hAnsi="Arial" w:cs="Arial"/>
          <w:b/>
          <w:bCs/>
          <w:sz w:val="19"/>
          <w:szCs w:val="19"/>
        </w:rPr>
        <w:t>GLOBAL ISSUES -- GEO621A</w:t>
      </w:r>
    </w:p>
    <w:p w14:paraId="1B865DBC" w14:textId="6F32BE1A" w:rsidR="007C08F5" w:rsidRDefault="007C08F5" w:rsidP="00AA14E7">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sz w:val="19"/>
          <w:szCs w:val="19"/>
        </w:rPr>
      </w:pPr>
      <w:r w:rsidRPr="009C1A42">
        <w:rPr>
          <w:rFonts w:ascii="Arial" w:hAnsi="Arial" w:cs="Arial"/>
          <w:sz w:val="19"/>
          <w:szCs w:val="19"/>
        </w:rPr>
        <w:t>This course is designed as an inquiry-focused study of world issues.  Students will begin the course by exploring the co</w:t>
      </w:r>
      <w:r w:rsidR="00516364" w:rsidRPr="009C1A42">
        <w:rPr>
          <w:rFonts w:ascii="Arial" w:hAnsi="Arial" w:cs="Arial"/>
          <w:sz w:val="19"/>
          <w:szCs w:val="19"/>
        </w:rPr>
        <w:t>ncept of</w:t>
      </w:r>
      <w:r w:rsidRPr="009C1A42">
        <w:rPr>
          <w:rFonts w:ascii="Arial" w:hAnsi="Arial" w:cs="Arial"/>
          <w:sz w:val="19"/>
          <w:szCs w:val="19"/>
        </w:rPr>
        <w:t xml:space="preserve"> “global issue” and the reasons why society becomes actively involved in global issues.  Course content is flexible to allow teachers and students to take advantage of selecting timely topics or areas of special interest.  With guidance and teacher-directed models, students will learn to follow an inquiry process within their own investigations of global issues, thereby developing academic research and literacy skills that will be applicable in many areas of study.  A final component of the course requires students to participate in an active citizenship role where they will plan and</w:t>
      </w:r>
      <w:r w:rsidR="003B36A8">
        <w:rPr>
          <w:rFonts w:ascii="Arial" w:hAnsi="Arial" w:cs="Arial"/>
          <w:sz w:val="19"/>
          <w:szCs w:val="19"/>
        </w:rPr>
        <w:t xml:space="preserve"> carry-out an action plan to bri</w:t>
      </w:r>
      <w:r w:rsidRPr="009C1A42">
        <w:rPr>
          <w:rFonts w:ascii="Arial" w:hAnsi="Arial" w:cs="Arial"/>
          <w:sz w:val="19"/>
          <w:szCs w:val="19"/>
        </w:rPr>
        <w:t>ng about positive change related to a current issue, either local or global.  Assessment of this course will be mainly process-oriented</w:t>
      </w:r>
      <w:r w:rsidRPr="009C1A42">
        <w:rPr>
          <w:rFonts w:ascii="Arial" w:hAnsi="Arial" w:cs="Arial"/>
          <w:b/>
          <w:bCs/>
          <w:sz w:val="19"/>
          <w:szCs w:val="19"/>
        </w:rPr>
        <w:t xml:space="preserve"> </w:t>
      </w:r>
      <w:r w:rsidRPr="009C1A42">
        <w:rPr>
          <w:rFonts w:ascii="Arial" w:hAnsi="Arial" w:cs="Arial"/>
          <w:sz w:val="19"/>
          <w:szCs w:val="19"/>
        </w:rPr>
        <w:t>due to the emphasis on skill-building.</w:t>
      </w:r>
      <w:r w:rsidRPr="009C1A42">
        <w:rPr>
          <w:rFonts w:ascii="Arial" w:hAnsi="Arial" w:cs="Arial"/>
          <w:b/>
          <w:bCs/>
          <w:sz w:val="19"/>
          <w:szCs w:val="19"/>
        </w:rPr>
        <w:t xml:space="preserve"> </w:t>
      </w:r>
      <w:r w:rsidRPr="009C1A42">
        <w:rPr>
          <w:rFonts w:ascii="Arial" w:hAnsi="Arial" w:cs="Arial"/>
          <w:sz w:val="19"/>
          <w:szCs w:val="19"/>
        </w:rPr>
        <w:t xml:space="preserve"> Final research products will be evaluated for quality of content as well as process.</w:t>
      </w:r>
    </w:p>
    <w:p w14:paraId="7507ACE5" w14:textId="77777777" w:rsidR="00744DE2" w:rsidRDefault="00744DE2" w:rsidP="00744DE2">
      <w:pPr>
        <w:jc w:val="both"/>
        <w:rPr>
          <w:rFonts w:ascii="Arial" w:hAnsi="Arial" w:cs="Arial"/>
          <w:b/>
          <w:color w:val="000000"/>
          <w:lang w:val="en-CA" w:eastAsia="en-CA"/>
        </w:rPr>
      </w:pPr>
      <w:r w:rsidRPr="00595456">
        <w:rPr>
          <w:rFonts w:ascii="Arial" w:hAnsi="Arial" w:cs="Arial"/>
          <w:b/>
          <w:color w:val="000000"/>
          <w:lang w:val="en-CA" w:eastAsia="en-CA"/>
        </w:rPr>
        <w:t>C</w:t>
      </w:r>
      <w:r>
        <w:rPr>
          <w:rFonts w:ascii="Arial" w:hAnsi="Arial" w:cs="Arial"/>
          <w:b/>
          <w:color w:val="000000"/>
          <w:lang w:val="en-CA" w:eastAsia="en-CA"/>
        </w:rPr>
        <w:t>reativity and Innovation Credit</w:t>
      </w:r>
    </w:p>
    <w:p w14:paraId="7117FD73" w14:textId="0C2A19FC" w:rsidR="009363E1" w:rsidRDefault="009363E1" w:rsidP="00744DE2">
      <w:pPr>
        <w:jc w:val="both"/>
        <w:rPr>
          <w:rFonts w:ascii="Arial" w:hAnsi="Arial" w:cs="Arial"/>
          <w:b/>
          <w:lang w:val="en-CA" w:eastAsia="en-CA"/>
        </w:rPr>
      </w:pPr>
    </w:p>
    <w:p w14:paraId="46338F78" w14:textId="77777777" w:rsidR="007A425B" w:rsidRPr="00595456" w:rsidRDefault="007A425B" w:rsidP="00744DE2">
      <w:pPr>
        <w:jc w:val="both"/>
        <w:rPr>
          <w:rFonts w:ascii="Arial" w:hAnsi="Arial" w:cs="Arial"/>
          <w:b/>
          <w:lang w:val="en-CA" w:eastAsia="en-CA"/>
        </w:rPr>
      </w:pPr>
    </w:p>
    <w:p w14:paraId="408414B7" w14:textId="3150942C" w:rsidR="00785F71" w:rsidRDefault="007C08F5" w:rsidP="00785F71">
      <w:pPr>
        <w:widowControl/>
        <w:numPr>
          <w:ilvl w:val="12"/>
          <w:numId w:val="0"/>
        </w:numPr>
        <w:tabs>
          <w:tab w:val="right" w:leader="dot" w:pos="9360"/>
        </w:tabs>
        <w:rPr>
          <w:rFonts w:ascii="Arial" w:hAnsi="Arial" w:cs="Arial"/>
          <w:b/>
          <w:bCs/>
          <w:sz w:val="19"/>
          <w:szCs w:val="19"/>
        </w:rPr>
      </w:pPr>
      <w:r w:rsidRPr="009C1A42">
        <w:rPr>
          <w:rFonts w:ascii="Arial" w:hAnsi="Arial" w:cs="Arial"/>
          <w:b/>
          <w:bCs/>
          <w:sz w:val="19"/>
          <w:szCs w:val="19"/>
        </w:rPr>
        <w:t>GLOBAL ISSUES -- GEO631A</w:t>
      </w:r>
    </w:p>
    <w:p w14:paraId="261B9902" w14:textId="77777777" w:rsidR="00785F71" w:rsidRPr="00785F71" w:rsidRDefault="00785F71" w:rsidP="00785F71">
      <w:pPr>
        <w:widowControl/>
        <w:numPr>
          <w:ilvl w:val="12"/>
          <w:numId w:val="0"/>
        </w:numPr>
        <w:tabs>
          <w:tab w:val="right" w:leader="dot" w:pos="9360"/>
        </w:tabs>
        <w:jc w:val="both"/>
        <w:rPr>
          <w:rFonts w:ascii="Arial" w:hAnsi="Arial" w:cs="Arial"/>
          <w:sz w:val="19"/>
          <w:szCs w:val="19"/>
        </w:rPr>
      </w:pPr>
      <w:r w:rsidRPr="00785F71">
        <w:rPr>
          <w:rFonts w:ascii="Arial" w:hAnsi="Arial" w:cs="Arial"/>
        </w:rPr>
        <w:t xml:space="preserve">The focus of this course is inquiry into contemporary global issues that may be political, geographic, economic, environmental, or cultural in nature.  With guidance and teacher-directed inquiry models and investigations, students will develop inquiry and literacy skills while studying various topics of global concern.  Course content is flexible in order to allow teachers and students to take advantage of selecting timely topics or areas of special interest.  Knowledge and skill-building will be achieved </w:t>
      </w:r>
      <w:proofErr w:type="gramStart"/>
      <w:r w:rsidRPr="00785F71">
        <w:rPr>
          <w:rFonts w:ascii="Arial" w:hAnsi="Arial" w:cs="Arial"/>
        </w:rPr>
        <w:t>through the use of</w:t>
      </w:r>
      <w:proofErr w:type="gramEnd"/>
      <w:r w:rsidRPr="00785F71">
        <w:rPr>
          <w:rFonts w:ascii="Arial" w:hAnsi="Arial" w:cs="Arial"/>
        </w:rPr>
        <w:t xml:space="preserve"> multiple resources, both print and non-print.  Students will engage in an inquiry project based upon a selected global issue which may become the basis for their active citizenship project.  Assessment will be balanced between content knowledge and inquiry process skills.  </w:t>
      </w:r>
    </w:p>
    <w:p w14:paraId="3680F487" w14:textId="77777777" w:rsidR="00744DE2" w:rsidRPr="00595456" w:rsidRDefault="00744DE2" w:rsidP="00744DE2">
      <w:pPr>
        <w:jc w:val="both"/>
        <w:rPr>
          <w:rFonts w:ascii="Arial" w:hAnsi="Arial" w:cs="Arial"/>
          <w:b/>
          <w:lang w:val="en-CA" w:eastAsia="en-CA"/>
        </w:rPr>
      </w:pPr>
      <w:r w:rsidRPr="00595456">
        <w:rPr>
          <w:rFonts w:ascii="Arial" w:hAnsi="Arial" w:cs="Arial"/>
          <w:b/>
          <w:color w:val="000000"/>
          <w:lang w:val="en-CA" w:eastAsia="en-CA"/>
        </w:rPr>
        <w:t>C</w:t>
      </w:r>
      <w:r>
        <w:rPr>
          <w:rFonts w:ascii="Arial" w:hAnsi="Arial" w:cs="Arial"/>
          <w:b/>
          <w:color w:val="000000"/>
          <w:lang w:val="en-CA" w:eastAsia="en-CA"/>
        </w:rPr>
        <w:t>reativity and Innovation Credit</w:t>
      </w:r>
    </w:p>
    <w:p w14:paraId="22009AD2" w14:textId="0C403226" w:rsidR="001474CF" w:rsidRDefault="001474CF" w:rsidP="00785F71">
      <w:pPr>
        <w:widowControl/>
        <w:numPr>
          <w:ilvl w:val="12"/>
          <w:numId w:val="0"/>
        </w:numPr>
        <w:tabs>
          <w:tab w:val="right" w:leader="dot" w:pos="9360"/>
        </w:tabs>
        <w:rPr>
          <w:rFonts w:ascii="Arial" w:hAnsi="Arial" w:cs="Arial"/>
          <w:b/>
          <w:bCs/>
          <w:sz w:val="19"/>
          <w:szCs w:val="19"/>
        </w:rPr>
      </w:pPr>
    </w:p>
    <w:p w14:paraId="21B406D9" w14:textId="629B721E" w:rsidR="00BF2531" w:rsidRDefault="00BF2531" w:rsidP="00785F71">
      <w:pPr>
        <w:widowControl/>
        <w:numPr>
          <w:ilvl w:val="12"/>
          <w:numId w:val="0"/>
        </w:numPr>
        <w:tabs>
          <w:tab w:val="right" w:leader="dot" w:pos="9360"/>
        </w:tabs>
        <w:rPr>
          <w:rFonts w:ascii="Arial" w:hAnsi="Arial" w:cs="Arial"/>
          <w:b/>
          <w:bCs/>
          <w:sz w:val="19"/>
          <w:szCs w:val="19"/>
        </w:rPr>
      </w:pPr>
    </w:p>
    <w:p w14:paraId="0075E50F" w14:textId="77777777" w:rsidR="0086289D" w:rsidRDefault="0086289D" w:rsidP="00785F71">
      <w:pPr>
        <w:widowControl/>
        <w:numPr>
          <w:ilvl w:val="12"/>
          <w:numId w:val="0"/>
        </w:numPr>
        <w:tabs>
          <w:tab w:val="right" w:leader="dot" w:pos="9360"/>
        </w:tabs>
        <w:rPr>
          <w:rFonts w:ascii="Arial" w:hAnsi="Arial" w:cs="Arial"/>
          <w:b/>
          <w:bCs/>
          <w:sz w:val="19"/>
          <w:szCs w:val="19"/>
        </w:rPr>
      </w:pPr>
    </w:p>
    <w:p w14:paraId="51A9C3D3" w14:textId="7B5125B6" w:rsidR="00785F71" w:rsidRDefault="007C08F5" w:rsidP="00785F71">
      <w:pPr>
        <w:widowControl/>
        <w:numPr>
          <w:ilvl w:val="12"/>
          <w:numId w:val="0"/>
        </w:numPr>
        <w:tabs>
          <w:tab w:val="right" w:leader="dot" w:pos="9360"/>
        </w:tabs>
        <w:rPr>
          <w:rFonts w:ascii="Arial" w:hAnsi="Arial" w:cs="Arial"/>
          <w:b/>
          <w:bCs/>
          <w:sz w:val="19"/>
          <w:szCs w:val="19"/>
        </w:rPr>
      </w:pPr>
      <w:r w:rsidRPr="009C1A42">
        <w:rPr>
          <w:rFonts w:ascii="Arial" w:hAnsi="Arial" w:cs="Arial"/>
          <w:b/>
          <w:bCs/>
          <w:sz w:val="19"/>
          <w:szCs w:val="19"/>
        </w:rPr>
        <w:lastRenderedPageBreak/>
        <w:t>ANCIENT AND MEDIEVAL HISTORY -- HIS421A</w:t>
      </w:r>
    </w:p>
    <w:p w14:paraId="78CA66F1" w14:textId="261132F2" w:rsidR="00785F71" w:rsidRDefault="00785F71" w:rsidP="00785F71">
      <w:pPr>
        <w:widowControl/>
        <w:numPr>
          <w:ilvl w:val="12"/>
          <w:numId w:val="0"/>
        </w:numPr>
        <w:tabs>
          <w:tab w:val="right" w:leader="dot" w:pos="9360"/>
        </w:tabs>
        <w:jc w:val="both"/>
        <w:rPr>
          <w:rFonts w:ascii="Arial" w:hAnsi="Arial" w:cs="Arial"/>
        </w:rPr>
      </w:pPr>
      <w:r w:rsidRPr="00785F71">
        <w:rPr>
          <w:rFonts w:ascii="Arial" w:hAnsi="Arial" w:cs="Arial"/>
        </w:rPr>
        <w:t>This survey course in ancient and medieval history traces the evolution and the principal events in human history.  Students will be introduced briefly to the periods of pre-history before focusing more intently on ages and eras beginning with the Paleolithic Age (Stone Age).  The course follows a chronological path exploring the ancient civilizations of Mesopotamia and Egypt; the cultural achievements of the Greeks and the Romans; the rise of Christianity, Islam, and other religions; and the Feudal System.  Emphasis will be placed on relating historical events and legacies to the present.</w:t>
      </w:r>
    </w:p>
    <w:p w14:paraId="4BDFEF8E" w14:textId="77777777" w:rsidR="0000295C" w:rsidRDefault="0000295C" w:rsidP="00785F71">
      <w:pPr>
        <w:widowControl/>
        <w:numPr>
          <w:ilvl w:val="12"/>
          <w:numId w:val="0"/>
        </w:numPr>
        <w:tabs>
          <w:tab w:val="right" w:leader="dot" w:pos="9360"/>
        </w:tabs>
        <w:jc w:val="both"/>
        <w:rPr>
          <w:rFonts w:ascii="Arial" w:hAnsi="Arial" w:cs="Arial"/>
          <w:sz w:val="19"/>
          <w:szCs w:val="19"/>
        </w:rPr>
      </w:pPr>
    </w:p>
    <w:p w14:paraId="576FA0AF" w14:textId="53077AB5" w:rsidR="00DF139F" w:rsidRDefault="00A60065" w:rsidP="00DF139F">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b/>
        </w:rPr>
      </w:pPr>
      <w:r w:rsidRPr="00A60065">
        <w:rPr>
          <w:rFonts w:ascii="Arial" w:hAnsi="Arial" w:cs="Arial"/>
          <w:b/>
        </w:rPr>
        <w:t>20</w:t>
      </w:r>
      <w:r w:rsidRPr="00A60065">
        <w:rPr>
          <w:rFonts w:ascii="Arial" w:hAnsi="Arial" w:cs="Arial"/>
          <w:b/>
          <w:vertAlign w:val="superscript"/>
        </w:rPr>
        <w:t>th</w:t>
      </w:r>
      <w:r w:rsidRPr="00A60065">
        <w:rPr>
          <w:rFonts w:ascii="Arial" w:hAnsi="Arial" w:cs="Arial"/>
          <w:b/>
        </w:rPr>
        <w:t xml:space="preserve"> C</w:t>
      </w:r>
      <w:r w:rsidR="00723303">
        <w:rPr>
          <w:rFonts w:ascii="Arial" w:hAnsi="Arial" w:cs="Arial"/>
          <w:b/>
        </w:rPr>
        <w:t>ENTURY</w:t>
      </w:r>
      <w:r w:rsidRPr="00A60065">
        <w:rPr>
          <w:rFonts w:ascii="Arial" w:hAnsi="Arial" w:cs="Arial"/>
          <w:b/>
        </w:rPr>
        <w:t xml:space="preserve"> W</w:t>
      </w:r>
      <w:r w:rsidR="00723303">
        <w:rPr>
          <w:rFonts w:ascii="Arial" w:hAnsi="Arial" w:cs="Arial"/>
          <w:b/>
        </w:rPr>
        <w:t>ORLD</w:t>
      </w:r>
      <w:r w:rsidRPr="00A60065">
        <w:rPr>
          <w:rFonts w:ascii="Arial" w:hAnsi="Arial" w:cs="Arial"/>
          <w:b/>
        </w:rPr>
        <w:t xml:space="preserve"> H</w:t>
      </w:r>
      <w:r w:rsidR="00723303">
        <w:rPr>
          <w:rFonts w:ascii="Arial" w:hAnsi="Arial" w:cs="Arial"/>
          <w:b/>
        </w:rPr>
        <w:t>ISTORY</w:t>
      </w:r>
      <w:r w:rsidRPr="00A60065">
        <w:rPr>
          <w:rFonts w:ascii="Arial" w:hAnsi="Arial" w:cs="Arial"/>
          <w:b/>
        </w:rPr>
        <w:t xml:space="preserve"> –</w:t>
      </w:r>
      <w:r w:rsidR="00DF139F">
        <w:rPr>
          <w:rFonts w:ascii="Arial" w:hAnsi="Arial" w:cs="Arial"/>
          <w:b/>
        </w:rPr>
        <w:t xml:space="preserve"> </w:t>
      </w:r>
      <w:r w:rsidRPr="00A60065">
        <w:rPr>
          <w:rFonts w:ascii="Arial" w:hAnsi="Arial" w:cs="Arial"/>
          <w:b/>
        </w:rPr>
        <w:t>HIS521A</w:t>
      </w:r>
    </w:p>
    <w:p w14:paraId="25A96D0B" w14:textId="1C7BE0E6" w:rsidR="00C3154D" w:rsidRPr="00C3154D" w:rsidRDefault="00C3154D" w:rsidP="0096046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sidRPr="00C3154D">
        <w:rPr>
          <w:rFonts w:ascii="Arial" w:hAnsi="Arial" w:cs="Arial"/>
          <w:color w:val="000000"/>
        </w:rPr>
        <w:t>History 521A is a contemporary study of the 20th Century with emphasis on conflict and the lessons learned from significant world events. The course provides students with a broad comparative analysis of many countries’ responses to the forces, events and personalities of the 20th Century. The focus will be on the impact of historical events and legacies of the early modern world on present</w:t>
      </w:r>
      <w:r w:rsidRPr="00C3154D">
        <w:rPr>
          <w:rFonts w:ascii="Cambria Math" w:hAnsi="Cambria Math" w:cs="Cambria Math"/>
          <w:color w:val="000000"/>
        </w:rPr>
        <w:t>‐</w:t>
      </w:r>
      <w:r w:rsidRPr="00C3154D">
        <w:rPr>
          <w:rFonts w:ascii="Arial" w:hAnsi="Arial" w:cs="Arial"/>
          <w:color w:val="000000"/>
        </w:rPr>
        <w:t>day society.  A chronological survey of topics will include the Industrial Age and Imperialism, World War One and World War Two, The Cold War, the counterculture of the 1960’s, conflict in the Middle East, the emergence of global superpowers, and changing global patterns in the 21st Century. There will be a significant focus of instruction and assessment on outcomes relative to the world wars and the Cold War era. Students of HIS 521A will demonstrate their capacity to interpret evidence, assess and defend positions, conduct inquiry related to our course topics.</w:t>
      </w:r>
    </w:p>
    <w:p w14:paraId="5776A086" w14:textId="77777777" w:rsidR="0000295C" w:rsidRDefault="0000295C" w:rsidP="00785F71">
      <w:pPr>
        <w:widowControl/>
        <w:numPr>
          <w:ilvl w:val="12"/>
          <w:numId w:val="0"/>
        </w:numPr>
        <w:tabs>
          <w:tab w:val="right" w:leader="dot" w:pos="9360"/>
        </w:tabs>
        <w:rPr>
          <w:rFonts w:ascii="Arial" w:hAnsi="Arial" w:cs="Arial"/>
          <w:b/>
          <w:bCs/>
        </w:rPr>
      </w:pPr>
    </w:p>
    <w:p w14:paraId="0FA0F345" w14:textId="5DEC90AA" w:rsidR="00785F71" w:rsidRDefault="007C08F5" w:rsidP="00785F71">
      <w:pPr>
        <w:widowControl/>
        <w:numPr>
          <w:ilvl w:val="12"/>
          <w:numId w:val="0"/>
        </w:numPr>
        <w:tabs>
          <w:tab w:val="right" w:leader="dot" w:pos="9360"/>
        </w:tabs>
        <w:rPr>
          <w:rFonts w:ascii="Arial" w:hAnsi="Arial" w:cs="Arial"/>
          <w:b/>
          <w:bCs/>
        </w:rPr>
      </w:pPr>
      <w:r>
        <w:rPr>
          <w:rFonts w:ascii="Arial" w:hAnsi="Arial" w:cs="Arial"/>
          <w:b/>
          <w:bCs/>
        </w:rPr>
        <w:t>CANADIAN HISTORY -- HIS621A</w:t>
      </w:r>
    </w:p>
    <w:p w14:paraId="2CA14495" w14:textId="5BEB554B" w:rsidR="00785F71" w:rsidRPr="00785F71" w:rsidRDefault="00975E38" w:rsidP="00785F71">
      <w:pPr>
        <w:widowControl/>
        <w:numPr>
          <w:ilvl w:val="12"/>
          <w:numId w:val="0"/>
        </w:numPr>
        <w:tabs>
          <w:tab w:val="right" w:leader="dot" w:pos="9360"/>
        </w:tabs>
        <w:jc w:val="both"/>
        <w:rPr>
          <w:rFonts w:ascii="Arial" w:hAnsi="Arial" w:cs="Arial"/>
        </w:rPr>
      </w:pPr>
      <w:r>
        <w:rPr>
          <w:rFonts w:ascii="Arial" w:hAnsi="Arial" w:cs="Arial"/>
        </w:rPr>
        <w:t xml:space="preserve">Offered 2024-2025. </w:t>
      </w:r>
      <w:r w:rsidR="00785F71" w:rsidRPr="00785F71">
        <w:rPr>
          <w:rFonts w:ascii="Arial" w:hAnsi="Arial" w:cs="Arial"/>
        </w:rPr>
        <w:t>This course was developed specifically to represent an Atlantic Canadian perspective within our national historical context.  The course is organized into thematic units which address persistent questions in Canada’s history.  These questions form the basis for five of the six units in the course: Globalization, Development, Sovereignty, Governance, and Justice.  The sixth unit, Independent Study, engages students in a specific piece of historical research.  The course emphasizes the importance of student inquiry and research using historiography and the historical method in the examination of Canada’s history.  Key topics studied through these approaches include, but are not limited to, First Nations, Colonialism, Confederation, World Wars, Free Trade, Constitutional Issues, Canada’s Role in the Global Community, Industrialization, Human Rights Issues, and Immigration/Migration.</w:t>
      </w:r>
    </w:p>
    <w:p w14:paraId="4EC467BE" w14:textId="77777777" w:rsidR="003152C3" w:rsidRDefault="003152C3" w:rsidP="00AA14E7">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p>
    <w:p w14:paraId="41D0C98B" w14:textId="77777777" w:rsidR="007C08F5" w:rsidRDefault="007C08F5" w:rsidP="00AA14E7">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1D0A2EE" w14:textId="2CA4A513" w:rsidR="007C08F5" w:rsidRDefault="007C08F5" w:rsidP="009D08E5">
      <w:pPr>
        <w:widowControl/>
        <w:numPr>
          <w:ilvl w:val="12"/>
          <w:numId w:val="0"/>
        </w:numPr>
        <w:tabs>
          <w:tab w:val="right" w:leader="dot" w:pos="3022"/>
          <w:tab w:val="right" w:leader="dot" w:pos="9360"/>
        </w:tabs>
        <w:rPr>
          <w:rFonts w:ascii="Arial" w:hAnsi="Arial" w:cs="Arial"/>
        </w:rPr>
      </w:pPr>
      <w:r>
        <w:rPr>
          <w:rFonts w:ascii="Arial" w:hAnsi="Arial" w:cs="Arial"/>
          <w:b/>
          <w:bCs/>
        </w:rPr>
        <w:t>PEI HISTORY -- HIS621B</w:t>
      </w:r>
    </w:p>
    <w:p w14:paraId="3C07383D" w14:textId="43ED8C8F" w:rsidR="007C08F5" w:rsidRDefault="00975E38" w:rsidP="00AA14E7">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xml:space="preserve">Offered 2025-2026. </w:t>
      </w:r>
      <w:r w:rsidR="007C08F5">
        <w:rPr>
          <w:rFonts w:ascii="Arial" w:hAnsi="Arial" w:cs="Arial"/>
        </w:rPr>
        <w:t xml:space="preserve">A central focus of this course is the question: What does it mean to be an “Islander”?  Using multiple sources and current concepts in historical inquiry, students will investigate the social, cultural, political, and economic development of PEI from its earliest records of settlement to the present.  Students will study various historical themes and issues throughout a range of time to learn about Prince Edward Island’s place in the world as a small island with its own unique story. Students will be challenged to deliberate on current Island issues and to recognize how history sometimes repeats itself in cases such as out-migration, economic development, and land issues. A major objective of the course is for students to utilize community resources, histories, and people as a basis for their own inquiry into a </w:t>
      </w:r>
      <w:proofErr w:type="gramStart"/>
      <w:r w:rsidR="007C08F5">
        <w:rPr>
          <w:rFonts w:ascii="Arial" w:hAnsi="Arial" w:cs="Arial"/>
        </w:rPr>
        <w:t>particular topic</w:t>
      </w:r>
      <w:proofErr w:type="gramEnd"/>
      <w:r w:rsidR="007C08F5">
        <w:rPr>
          <w:rFonts w:ascii="Arial" w:hAnsi="Arial" w:cs="Arial"/>
        </w:rPr>
        <w:t xml:space="preserve"> of Island history.</w:t>
      </w:r>
      <w:r w:rsidR="007C08F5">
        <w:rPr>
          <w:rFonts w:ascii="Arial" w:hAnsi="Arial" w:cs="Arial"/>
        </w:rPr>
        <w:tab/>
      </w:r>
      <w:r w:rsidR="007C08F5">
        <w:rPr>
          <w:rFonts w:ascii="Arial" w:hAnsi="Arial" w:cs="Arial"/>
        </w:rPr>
        <w:tab/>
      </w:r>
    </w:p>
    <w:p w14:paraId="66704141" w14:textId="7CF91B8E" w:rsidR="005B6B3F" w:rsidRDefault="005B6B3F" w:rsidP="007C08F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rPr>
      </w:pPr>
    </w:p>
    <w:p w14:paraId="7BA2FF7B" w14:textId="77777777" w:rsidR="0000295C" w:rsidRDefault="0000295C" w:rsidP="007C08F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rPr>
      </w:pPr>
    </w:p>
    <w:p w14:paraId="70F566E0" w14:textId="1D310416" w:rsidR="007C08F5" w:rsidRPr="00A2639E" w:rsidRDefault="007C08F5" w:rsidP="009D08E5">
      <w:pPr>
        <w:widowControl/>
        <w:numPr>
          <w:ilvl w:val="12"/>
          <w:numId w:val="0"/>
        </w:numPr>
        <w:tabs>
          <w:tab w:val="right" w:leader="dot" w:pos="3022"/>
          <w:tab w:val="right" w:leader="dot" w:pos="9360"/>
        </w:tabs>
        <w:rPr>
          <w:rFonts w:ascii="Arial" w:hAnsi="Arial" w:cs="Arial"/>
          <w:b/>
          <w:bCs/>
        </w:rPr>
      </w:pPr>
      <w:r w:rsidRPr="00A2639E">
        <w:rPr>
          <w:rFonts w:ascii="Arial" w:hAnsi="Arial" w:cs="Arial"/>
          <w:b/>
          <w:bCs/>
        </w:rPr>
        <w:t>CONTEMPORARY WORLD HISTORY – HIS621X</w:t>
      </w:r>
    </w:p>
    <w:p w14:paraId="11788C66" w14:textId="77777777" w:rsidR="007C08F5" w:rsidRDefault="007C08F5" w:rsidP="00AA14E7">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Contemporary World History 621 covers the period following WWII to the present.  It emphasizes the global events which have shaped the world in which we live today.  Topics studied include: The Cold War, Vietnam War, the Cultural Revolution of the 1960's, Middle East Conflict, the collapse of Communism and the evolution and struggle of the African continent.  The course will require students to do primary and secondary research, and explore and compare the cultural, economic and political forces which have molded the contemporary world.</w:t>
      </w:r>
    </w:p>
    <w:p w14:paraId="58AEE39E" w14:textId="77777777" w:rsidR="000B3478" w:rsidRDefault="000B3478" w:rsidP="00AA14E7">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p>
    <w:p w14:paraId="0B77F711" w14:textId="77777777" w:rsidR="005541D0" w:rsidRDefault="005541D0" w:rsidP="00AA14E7">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p>
    <w:p w14:paraId="35298C8F" w14:textId="7F5BAF05" w:rsidR="000E3B93" w:rsidRPr="000E3B93" w:rsidRDefault="00F06F2E" w:rsidP="000E3B93">
      <w:pPr>
        <w:widowControl/>
        <w:numPr>
          <w:ilvl w:val="12"/>
          <w:numId w:val="0"/>
        </w:numPr>
        <w:tabs>
          <w:tab w:val="right" w:leader="dot" w:pos="3022"/>
          <w:tab w:val="right" w:leader="dot" w:pos="9360"/>
        </w:tabs>
        <w:rPr>
          <w:rFonts w:ascii="Arial" w:hAnsi="Arial" w:cs="Arial"/>
          <w:b/>
          <w:bCs/>
        </w:rPr>
      </w:pPr>
      <w:r>
        <w:rPr>
          <w:rFonts w:ascii="Arial" w:hAnsi="Arial" w:cs="Arial"/>
          <w:b/>
          <w:bCs/>
        </w:rPr>
        <w:t>HISTORY OF POPULAR MUSIC</w:t>
      </w:r>
      <w:r w:rsidR="000E3B93" w:rsidRPr="000E3B93">
        <w:rPr>
          <w:rFonts w:ascii="Arial" w:hAnsi="Arial" w:cs="Arial"/>
          <w:b/>
          <w:bCs/>
        </w:rPr>
        <w:t xml:space="preserve"> </w:t>
      </w:r>
      <w:r w:rsidR="00B111A1">
        <w:rPr>
          <w:rFonts w:ascii="Arial" w:hAnsi="Arial" w:cs="Arial"/>
          <w:b/>
          <w:bCs/>
        </w:rPr>
        <w:t>–</w:t>
      </w:r>
      <w:r w:rsidR="000E3B93" w:rsidRPr="000E3B93">
        <w:rPr>
          <w:rFonts w:ascii="Arial" w:hAnsi="Arial" w:cs="Arial"/>
          <w:b/>
          <w:bCs/>
        </w:rPr>
        <w:t xml:space="preserve"> </w:t>
      </w:r>
      <w:r w:rsidR="000E3B93">
        <w:rPr>
          <w:rFonts w:ascii="Arial" w:hAnsi="Arial" w:cs="Arial"/>
          <w:b/>
          <w:bCs/>
        </w:rPr>
        <w:t>MU</w:t>
      </w:r>
      <w:r w:rsidR="00634228">
        <w:rPr>
          <w:rFonts w:ascii="Arial" w:hAnsi="Arial" w:cs="Arial"/>
          <w:b/>
          <w:bCs/>
        </w:rPr>
        <w:t>H</w:t>
      </w:r>
      <w:r w:rsidR="00B111A1">
        <w:rPr>
          <w:rFonts w:ascii="Arial" w:hAnsi="Arial" w:cs="Arial"/>
          <w:b/>
          <w:bCs/>
        </w:rPr>
        <w:t>801A</w:t>
      </w:r>
    </w:p>
    <w:p w14:paraId="51567010" w14:textId="2F0E55E6" w:rsidR="00C91A17" w:rsidRDefault="000E3B93" w:rsidP="009D08E5">
      <w:pPr>
        <w:widowControl/>
        <w:numPr>
          <w:ilvl w:val="12"/>
          <w:numId w:val="0"/>
        </w:numPr>
        <w:tabs>
          <w:tab w:val="right" w:leader="dot" w:pos="3022"/>
          <w:tab w:val="right" w:leader="dot" w:pos="9360"/>
        </w:tabs>
        <w:rPr>
          <w:rFonts w:ascii="Arial" w:hAnsi="Arial" w:cs="Arial"/>
          <w:b/>
          <w:bCs/>
        </w:rPr>
      </w:pPr>
      <w:r w:rsidRPr="000E3B93">
        <w:rPr>
          <w:rFonts w:ascii="Arial" w:hAnsi="Arial" w:cs="Arial"/>
          <w:bCs/>
        </w:rPr>
        <w:t>This course will introduce students to a study of popular music from the 1950s to the 1970s.  Students’ learning will center around the following: an examination of music in our lives, including its roles, genres, social context, and ways that it is experienced; distinguishing between listening and hearing (active and passive listening); and developing an understanding of terms and concepts associated with the elements of music that enable students to consider and discuss what they listen to, using the language of music.</w:t>
      </w:r>
    </w:p>
    <w:p w14:paraId="03262F7A" w14:textId="772C468D" w:rsidR="007C08F5" w:rsidRDefault="007C08F5" w:rsidP="009D08E5">
      <w:pPr>
        <w:widowControl/>
        <w:numPr>
          <w:ilvl w:val="12"/>
          <w:numId w:val="0"/>
        </w:numPr>
        <w:tabs>
          <w:tab w:val="right" w:leader="dot" w:pos="3022"/>
          <w:tab w:val="right" w:leader="dot" w:pos="9360"/>
        </w:tabs>
        <w:rPr>
          <w:rFonts w:ascii="Arial" w:hAnsi="Arial" w:cs="Arial"/>
        </w:rPr>
      </w:pPr>
      <w:r>
        <w:rPr>
          <w:rFonts w:ascii="Arial" w:hAnsi="Arial" w:cs="Arial"/>
          <w:b/>
          <w:bCs/>
        </w:rPr>
        <w:lastRenderedPageBreak/>
        <w:t>INTRODUCTORY LAW -- LAW521A</w:t>
      </w:r>
    </w:p>
    <w:p w14:paraId="6AF81443" w14:textId="77777777" w:rsidR="007C08F5" w:rsidRDefault="007C08F5" w:rsidP="00AA14E7">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This course is an introduction to Canadian Law with an exploration of fundamental concepts such as the history and purpose of law, development of law, and administration of law in Canada. The course is organized into units that include Foundations of Law, Criminal Law, and Civil Law. Another unit, based upon an inquiry approach, provides an opportunity for students to further explore specific areas of interest that are not included in the core units such as Family Law, Contractual Law, Aboriginal Law, Media and Internet Law, and other areas.</w:t>
      </w:r>
    </w:p>
    <w:p w14:paraId="4A2E5058" w14:textId="77777777" w:rsidR="00E968A3" w:rsidRDefault="00E968A3" w:rsidP="009D08E5">
      <w:pPr>
        <w:widowControl/>
        <w:numPr>
          <w:ilvl w:val="12"/>
          <w:numId w:val="0"/>
        </w:numPr>
        <w:tabs>
          <w:tab w:val="right" w:leader="dot" w:pos="3022"/>
          <w:tab w:val="right" w:leader="dot" w:pos="9360"/>
        </w:tabs>
        <w:rPr>
          <w:rFonts w:ascii="Arial" w:hAnsi="Arial" w:cs="Arial"/>
          <w:b/>
          <w:bCs/>
        </w:rPr>
      </w:pPr>
    </w:p>
    <w:p w14:paraId="6DCD1011" w14:textId="77777777" w:rsidR="00B2719D" w:rsidRDefault="00B2719D" w:rsidP="009D08E5">
      <w:pPr>
        <w:widowControl/>
        <w:numPr>
          <w:ilvl w:val="12"/>
          <w:numId w:val="0"/>
        </w:numPr>
        <w:tabs>
          <w:tab w:val="right" w:leader="dot" w:pos="3022"/>
          <w:tab w:val="right" w:leader="dot" w:pos="9360"/>
        </w:tabs>
        <w:rPr>
          <w:rFonts w:ascii="Arial" w:hAnsi="Arial" w:cs="Arial"/>
          <w:b/>
          <w:bCs/>
        </w:rPr>
      </w:pPr>
    </w:p>
    <w:p w14:paraId="44B3C191" w14:textId="0B361242" w:rsidR="00CC4434" w:rsidRDefault="00CC4434" w:rsidP="00CC4434">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b/>
          <w:bCs/>
        </w:rPr>
      </w:pPr>
    </w:p>
    <w:p w14:paraId="3F159FAF" w14:textId="0E34D149" w:rsidR="00CC4434" w:rsidRDefault="006A2499" w:rsidP="00CC4434">
      <w:pPr>
        <w:widowControl/>
        <w:numPr>
          <w:ilvl w:val="12"/>
          <w:numId w:val="0"/>
        </w:numPr>
        <w:pBdr>
          <w:top w:val="single" w:sz="2" w:space="0" w:color="000000"/>
          <w:left w:val="single" w:sz="2" w:space="0" w:color="000000"/>
          <w:bottom w:val="single" w:sz="2" w:space="0" w:color="000000"/>
          <w:right w:val="single" w:sz="2" w:space="0" w:color="000000"/>
        </w:pBdr>
        <w:shd w:val="pct10" w:color="000000" w:fill="FFFFFF"/>
        <w:tabs>
          <w:tab w:val="left" w:pos="-360"/>
          <w:tab w:val="left" w:pos="720"/>
          <w:tab w:val="left" w:pos="1080"/>
          <w:tab w:val="left" w:pos="2880"/>
          <w:tab w:val="left" w:pos="3600"/>
          <w:tab w:val="left" w:pos="4320"/>
          <w:tab w:val="left" w:pos="5040"/>
          <w:tab w:val="left" w:pos="5760"/>
          <w:tab w:val="left" w:pos="6480"/>
          <w:tab w:val="left" w:pos="7200"/>
          <w:tab w:val="left" w:pos="7920"/>
        </w:tabs>
        <w:jc w:val="center"/>
        <w:rPr>
          <w:rFonts w:ascii="Arial" w:hAnsi="Arial" w:cs="Arial"/>
          <w:b/>
          <w:bCs/>
        </w:rPr>
      </w:pPr>
      <w:r>
        <w:rPr>
          <w:rFonts w:ascii="Arial" w:hAnsi="Arial" w:cs="Arial"/>
          <w:b/>
          <w:bCs/>
          <w:sz w:val="22"/>
          <w:szCs w:val="22"/>
        </w:rPr>
        <w:t>– RESOURCE</w:t>
      </w:r>
      <w:r w:rsidR="00CC4434">
        <w:rPr>
          <w:rFonts w:ascii="Arial" w:hAnsi="Arial" w:cs="Arial"/>
          <w:b/>
          <w:bCs/>
          <w:sz w:val="22"/>
          <w:szCs w:val="22"/>
        </w:rPr>
        <w:t xml:space="preserve"> –</w:t>
      </w:r>
    </w:p>
    <w:p w14:paraId="3B9BC568" w14:textId="77777777" w:rsidR="00CC4434" w:rsidRDefault="00CC4434" w:rsidP="00CC4434">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b/>
          <w:bCs/>
        </w:rPr>
      </w:pPr>
    </w:p>
    <w:p w14:paraId="0ACA55AA" w14:textId="0B2DEDDA" w:rsidR="008C755E" w:rsidRDefault="008C755E" w:rsidP="009C1A42">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0D64129E" w14:textId="30411228" w:rsidR="006A2499" w:rsidRPr="00A2639E" w:rsidRDefault="006A2499" w:rsidP="006A2499">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sidRPr="00A2639E">
        <w:rPr>
          <w:rFonts w:ascii="Arial" w:hAnsi="Arial" w:cs="Arial"/>
          <w:b/>
        </w:rPr>
        <w:t>RESOURCE- RES401A/501A/601</w:t>
      </w:r>
      <w:r w:rsidR="00C7218E" w:rsidRPr="00A2639E">
        <w:rPr>
          <w:rFonts w:ascii="Arial" w:hAnsi="Arial" w:cs="Arial"/>
          <w:b/>
        </w:rPr>
        <w:t>A</w:t>
      </w:r>
    </w:p>
    <w:p w14:paraId="21B3D4FD" w14:textId="02DD0B92" w:rsidR="006A2499" w:rsidRPr="00A2639E" w:rsidRDefault="006A2499" w:rsidP="0096046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proofErr w:type="gramStart"/>
      <w:r w:rsidRPr="00A2639E">
        <w:rPr>
          <w:rFonts w:ascii="Arial" w:hAnsi="Arial" w:cs="Arial"/>
        </w:rPr>
        <w:t>A number of</w:t>
      </w:r>
      <w:proofErr w:type="gramEnd"/>
      <w:r w:rsidRPr="00A2639E">
        <w:rPr>
          <w:rFonts w:ascii="Arial" w:hAnsi="Arial" w:cs="Arial"/>
        </w:rPr>
        <w:t xml:space="preserve"> students enter high school in grade ten with needs that cannot be addressed adequately through traditional courses. Some of these students may have received resource support during their intermediate grades and may need some level of continued support. A resource credit could provide schools that have resource programs flexibility to respond to the needs of these students. A strong link between subject teachers and the resource teacher is required to provide the necessary academic support to the student.</w:t>
      </w:r>
    </w:p>
    <w:p w14:paraId="4F65609D" w14:textId="7842473D" w:rsidR="006A2499" w:rsidRPr="00A2639E" w:rsidRDefault="006A2499" w:rsidP="0096046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sidRPr="00A2639E">
        <w:rPr>
          <w:rFonts w:ascii="Arial" w:hAnsi="Arial" w:cs="Arial"/>
        </w:rPr>
        <w:t xml:space="preserve"> The goals of this course include: </w:t>
      </w:r>
    </w:p>
    <w:p w14:paraId="315571BC" w14:textId="2FB95B27" w:rsidR="006A2499" w:rsidRPr="00A2639E" w:rsidRDefault="006A2499" w:rsidP="0096046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sidRPr="00A2639E">
        <w:rPr>
          <w:rFonts w:ascii="Arial" w:hAnsi="Arial" w:cs="Arial"/>
        </w:rPr>
        <w:tab/>
        <w:t xml:space="preserve">● </w:t>
      </w:r>
      <w:r w:rsidR="00AA19A5" w:rsidRPr="00A2639E">
        <w:rPr>
          <w:rFonts w:ascii="Arial" w:hAnsi="Arial" w:cs="Arial"/>
        </w:rPr>
        <w:t>d</w:t>
      </w:r>
      <w:r w:rsidR="00A708A6" w:rsidRPr="00A2639E">
        <w:rPr>
          <w:rFonts w:ascii="Arial" w:hAnsi="Arial" w:cs="Arial"/>
        </w:rPr>
        <w:t>eveloping</w:t>
      </w:r>
      <w:r w:rsidRPr="00A2639E">
        <w:rPr>
          <w:rFonts w:ascii="Arial" w:hAnsi="Arial" w:cs="Arial"/>
        </w:rPr>
        <w:t xml:space="preserve"> skills in communication, time management, organization, research, and study skills;</w:t>
      </w:r>
    </w:p>
    <w:p w14:paraId="183A2DC4" w14:textId="6FBCFAFC" w:rsidR="006A2499" w:rsidRPr="00A2639E" w:rsidRDefault="006A2499" w:rsidP="0096046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sidRPr="00A2639E">
        <w:rPr>
          <w:rFonts w:ascii="Arial" w:hAnsi="Arial" w:cs="Arial"/>
        </w:rPr>
        <w:tab/>
        <w:t xml:space="preserve">● exploring the relevance and potential career options resulting from the skills listed above; </w:t>
      </w:r>
    </w:p>
    <w:p w14:paraId="73AD7444" w14:textId="320BDA38" w:rsidR="006A2499" w:rsidRPr="00A2639E" w:rsidRDefault="006A2499" w:rsidP="0096046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sidRPr="00A2639E">
        <w:rPr>
          <w:rFonts w:ascii="Arial" w:hAnsi="Arial" w:cs="Arial"/>
        </w:rPr>
        <w:tab/>
        <w:t xml:space="preserve">● developing an awareness by the student of his/her personal learning style and academic strength; </w:t>
      </w:r>
    </w:p>
    <w:p w14:paraId="1A33AE37" w14:textId="20EBB236" w:rsidR="006A2499" w:rsidRPr="00A2639E" w:rsidRDefault="006A2499" w:rsidP="0096046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sidRPr="00A2639E">
        <w:rPr>
          <w:rFonts w:ascii="Arial" w:hAnsi="Arial" w:cs="Arial"/>
        </w:rPr>
        <w:tab/>
        <w:t xml:space="preserve">● </w:t>
      </w:r>
      <w:r w:rsidR="00AA19A5" w:rsidRPr="00A2639E">
        <w:rPr>
          <w:rFonts w:ascii="Arial" w:hAnsi="Arial" w:cs="Arial"/>
        </w:rPr>
        <w:t>i</w:t>
      </w:r>
      <w:r w:rsidR="00A708A6" w:rsidRPr="00A2639E">
        <w:rPr>
          <w:rFonts w:ascii="Arial" w:hAnsi="Arial" w:cs="Arial"/>
        </w:rPr>
        <w:t>dentifying</w:t>
      </w:r>
      <w:r w:rsidRPr="00A2639E">
        <w:rPr>
          <w:rFonts w:ascii="Arial" w:hAnsi="Arial" w:cs="Arial"/>
        </w:rPr>
        <w:t xml:space="preserve"> and remediating learning difficulties and strengthening areas of academic concern; </w:t>
      </w:r>
    </w:p>
    <w:p w14:paraId="3C81DBCE" w14:textId="31138C50" w:rsidR="006A2499" w:rsidRPr="00A2639E" w:rsidRDefault="006A2499" w:rsidP="0096046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sidRPr="00A2639E">
        <w:rPr>
          <w:rFonts w:ascii="Arial" w:hAnsi="Arial" w:cs="Arial"/>
        </w:rPr>
        <w:tab/>
        <w:t xml:space="preserve">● allowing students to experience success. </w:t>
      </w:r>
    </w:p>
    <w:p w14:paraId="56E72F22" w14:textId="77777777" w:rsidR="00BC6287" w:rsidRDefault="00BC6287" w:rsidP="0096046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b/>
        </w:rPr>
      </w:pPr>
    </w:p>
    <w:p w14:paraId="3C38B315" w14:textId="204A212B" w:rsidR="006A2499" w:rsidRPr="00A2639E" w:rsidRDefault="006A2499" w:rsidP="0096046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sidRPr="00A2639E">
        <w:rPr>
          <w:rFonts w:ascii="Arial" w:hAnsi="Arial" w:cs="Arial"/>
          <w:b/>
        </w:rPr>
        <w:t>Course Entrance Criteria</w:t>
      </w:r>
      <w:r w:rsidRPr="00A2639E">
        <w:rPr>
          <w:rFonts w:ascii="Arial" w:hAnsi="Arial" w:cs="Arial"/>
        </w:rPr>
        <w:t xml:space="preserve"> </w:t>
      </w:r>
    </w:p>
    <w:p w14:paraId="266E72B0" w14:textId="77777777" w:rsidR="006A2499" w:rsidRPr="00A2639E" w:rsidRDefault="006A2499" w:rsidP="0096046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sidRPr="00A2639E">
        <w:rPr>
          <w:rFonts w:ascii="Arial" w:hAnsi="Arial" w:cs="Arial"/>
        </w:rPr>
        <w:t xml:space="preserve">No student may select to take a resource credit. </w:t>
      </w:r>
      <w:r w:rsidRPr="00A2639E">
        <w:rPr>
          <w:rFonts w:ascii="Arial" w:hAnsi="Arial" w:cs="Arial"/>
          <w:b/>
        </w:rPr>
        <w:t>Students must be referred/recommended by the school services team, the students’ teachers, and school administrators.</w:t>
      </w:r>
      <w:r w:rsidRPr="00A2639E">
        <w:rPr>
          <w:rFonts w:ascii="Arial" w:hAnsi="Arial" w:cs="Arial"/>
        </w:rPr>
        <w:t xml:space="preserve"> Students and parents must be informed about the credit as well as the goals/outcomes established at the beginning of the course and agree to participate. </w:t>
      </w:r>
    </w:p>
    <w:p w14:paraId="6E60B968" w14:textId="77777777" w:rsidR="00AA19A5" w:rsidRPr="00A2639E" w:rsidRDefault="00AA19A5" w:rsidP="006A2499">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b/>
        </w:rPr>
      </w:pPr>
    </w:p>
    <w:p w14:paraId="0BDD4099" w14:textId="682E8088" w:rsidR="00C7218E" w:rsidRPr="00A2639E" w:rsidRDefault="00C7218E" w:rsidP="009C1A42">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5B05D086" w14:textId="584AB3B0" w:rsidR="00C7218E" w:rsidRPr="00DF139F" w:rsidRDefault="00C7218E" w:rsidP="00C7218E">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b/>
        </w:rPr>
      </w:pPr>
      <w:r w:rsidRPr="00DF139F">
        <w:rPr>
          <w:rFonts w:ascii="Arial" w:hAnsi="Arial" w:cs="Arial"/>
          <w:b/>
        </w:rPr>
        <w:t>MATH RESOURCE BRIDGING – MAT401X</w:t>
      </w:r>
    </w:p>
    <w:p w14:paraId="4A5368D5" w14:textId="5FC273CD" w:rsidR="00C7218E" w:rsidRPr="00DF139F" w:rsidRDefault="00C7218E" w:rsidP="0096046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sidRPr="00DF139F">
        <w:rPr>
          <w:rFonts w:ascii="Arial" w:hAnsi="Arial" w:cs="Arial"/>
        </w:rPr>
        <w:t xml:space="preserve">This credit is a bridging program that is intended for students who may require some additional support to be successful in MAT421A.  Students would be identified by their current math teacher as someone who would benefit from this additional support.  Supports could </w:t>
      </w:r>
      <w:proofErr w:type="gramStart"/>
      <w:r w:rsidRPr="00DF139F">
        <w:rPr>
          <w:rFonts w:ascii="Arial" w:hAnsi="Arial" w:cs="Arial"/>
        </w:rPr>
        <w:t>include, but</w:t>
      </w:r>
      <w:proofErr w:type="gramEnd"/>
      <w:r w:rsidRPr="00DF139F">
        <w:rPr>
          <w:rFonts w:ascii="Arial" w:hAnsi="Arial" w:cs="Arial"/>
        </w:rPr>
        <w:t xml:space="preserve"> would not be limited to: a review of foundational outcomes, gap filling, organizational strategies, and building problem solving skills. To ensure success in RES401</w:t>
      </w:r>
      <w:r w:rsidR="00AA19A5" w:rsidRPr="00DF139F">
        <w:rPr>
          <w:rFonts w:ascii="Arial" w:hAnsi="Arial" w:cs="Arial"/>
        </w:rPr>
        <w:t>X</w:t>
      </w:r>
      <w:r w:rsidRPr="00DF139F">
        <w:rPr>
          <w:rFonts w:ascii="Arial" w:hAnsi="Arial" w:cs="Arial"/>
        </w:rPr>
        <w:t xml:space="preserve"> students must exhibit a good work ethic. As a guideline, students who finished grade 9 math between 50% - 65% might be considered as a good candidate for Resource Math. </w:t>
      </w:r>
    </w:p>
    <w:p w14:paraId="7CE99DC7" w14:textId="77777777" w:rsidR="00C7218E" w:rsidRPr="00A2639E" w:rsidRDefault="00C7218E" w:rsidP="0096046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3D5F098A" w14:textId="2956C970" w:rsidR="00C7218E" w:rsidRPr="00DF139F" w:rsidRDefault="00C7218E" w:rsidP="0096046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both"/>
        <w:rPr>
          <w:rFonts w:ascii="Arial" w:hAnsi="Arial" w:cs="Arial"/>
        </w:rPr>
      </w:pPr>
      <w:r w:rsidRPr="00DF139F">
        <w:rPr>
          <w:rFonts w:ascii="Arial" w:hAnsi="Arial" w:cs="Arial"/>
        </w:rPr>
        <w:t>Please note: Math Resource is a credit that is completed first semester and students are registered in their math credit course in second semester.</w:t>
      </w:r>
    </w:p>
    <w:p w14:paraId="2F95F487" w14:textId="77777777" w:rsidR="008C755E" w:rsidRPr="00A2639E" w:rsidRDefault="008C755E" w:rsidP="009C1A42">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26D2A195" w14:textId="77777777" w:rsidR="008C755E" w:rsidRPr="00A2639E" w:rsidRDefault="008C755E" w:rsidP="009C1A42">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798D8FFE" w14:textId="77777777" w:rsidR="008C755E" w:rsidRPr="00A2639E" w:rsidRDefault="008C755E" w:rsidP="009C1A42">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46D9EC53" w14:textId="77777777" w:rsidR="008C755E" w:rsidRPr="00A2639E" w:rsidRDefault="008C755E" w:rsidP="009C1A42">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314BF91B" w14:textId="77777777" w:rsidR="008C755E" w:rsidRPr="00A2639E" w:rsidRDefault="008C755E" w:rsidP="009C1A42">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4AA04930" w14:textId="77777777" w:rsidR="008C755E" w:rsidRPr="00A2639E" w:rsidRDefault="008C755E" w:rsidP="009C1A42">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0224A21D" w14:textId="77777777" w:rsidR="008C755E" w:rsidRPr="00A2639E" w:rsidRDefault="008C755E" w:rsidP="009C1A42">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526BE6AF" w14:textId="77777777" w:rsidR="008C755E" w:rsidRPr="00A2639E" w:rsidRDefault="008C755E" w:rsidP="009C1A42">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107DB19A" w14:textId="77777777" w:rsidR="008C755E" w:rsidRPr="00A2639E" w:rsidRDefault="008C755E" w:rsidP="009C1A42">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41132C40" w14:textId="77777777" w:rsidR="008C755E" w:rsidRPr="00A2639E" w:rsidRDefault="008C755E" w:rsidP="009C1A42">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17955BC9" w14:textId="77777777" w:rsidR="008C755E" w:rsidRPr="00A2639E" w:rsidRDefault="008C755E" w:rsidP="009C1A42">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57EEDAE7" w14:textId="77777777" w:rsidR="008C755E" w:rsidRPr="00A2639E" w:rsidRDefault="008C755E" w:rsidP="009C1A42">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132D03E6" w14:textId="77777777" w:rsidR="008C755E" w:rsidRDefault="008C755E" w:rsidP="00960465">
      <w:pPr>
        <w:widowControl/>
        <w:numPr>
          <w:ilvl w:val="12"/>
          <w:numId w:val="0"/>
        </w:numPr>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cs="Arial"/>
          <w:sz w:val="22"/>
          <w:szCs w:val="22"/>
        </w:rPr>
      </w:pPr>
    </w:p>
    <w:sectPr w:rsidR="008C755E" w:rsidSect="007518D6">
      <w:type w:val="continuous"/>
      <w:pgSz w:w="12240" w:h="15840" w:code="1"/>
      <w:pgMar w:top="1152" w:right="1440" w:bottom="1080" w:left="1440" w:header="144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BCCC7" w14:textId="77777777" w:rsidR="001347B0" w:rsidRDefault="001347B0" w:rsidP="002041DA">
      <w:r>
        <w:separator/>
      </w:r>
    </w:p>
  </w:endnote>
  <w:endnote w:type="continuationSeparator" w:id="0">
    <w:p w14:paraId="146650BC" w14:textId="77777777" w:rsidR="001347B0" w:rsidRDefault="001347B0" w:rsidP="0020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nguiatGot Bk BT">
    <w:altName w:val="Cambria"/>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lbertus">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3D64B" w14:textId="653BBA53" w:rsidR="001347B0" w:rsidRDefault="001347B0">
    <w:pPr>
      <w:pStyle w:val="Footer"/>
      <w:jc w:val="center"/>
    </w:pPr>
    <w:r>
      <w:rPr>
        <w:noProof/>
      </w:rPr>
      <mc:AlternateContent>
        <mc:Choice Requires="wps">
          <w:drawing>
            <wp:inline distT="0" distB="0" distL="0" distR="0" wp14:anchorId="6C4EB51C" wp14:editId="2286D76E">
              <wp:extent cx="5943600" cy="45085"/>
              <wp:effectExtent l="0" t="8890" r="0" b="3175"/>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6C5B2E0"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" fillcolor="black" stroked="f">
              <v:fill r:id="rId1" o:title="" type="pattern"/>
              <w10:anchorlock/>
            </v:shape>
          </w:pict>
        </mc:Fallback>
      </mc:AlternateContent>
    </w:r>
    <w:r>
      <w:fldChar w:fldCharType="begin"/>
    </w:r>
    <w:r>
      <w:instrText xml:space="preserve"> PAGE    \* MERGEFORMAT </w:instrText>
    </w:r>
    <w:r>
      <w:fldChar w:fldCharType="separate"/>
    </w:r>
    <w:r>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23941" w14:textId="77777777" w:rsidR="001347B0" w:rsidRDefault="001347B0" w:rsidP="002041DA">
      <w:r>
        <w:separator/>
      </w:r>
    </w:p>
  </w:footnote>
  <w:footnote w:type="continuationSeparator" w:id="0">
    <w:p w14:paraId="3AF65564" w14:textId="77777777" w:rsidR="001347B0" w:rsidRDefault="001347B0" w:rsidP="00204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05F"/>
    <w:multiLevelType w:val="hybridMultilevel"/>
    <w:tmpl w:val="2F22A9B0"/>
    <w:lvl w:ilvl="0" w:tplc="829C1846">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6AF1D41"/>
    <w:multiLevelType w:val="multilevel"/>
    <w:tmpl w:val="EE48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73FB4"/>
    <w:multiLevelType w:val="hybridMultilevel"/>
    <w:tmpl w:val="5D44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0146D"/>
    <w:multiLevelType w:val="multilevel"/>
    <w:tmpl w:val="BFA6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96A4C"/>
    <w:multiLevelType w:val="multilevel"/>
    <w:tmpl w:val="355C90C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9A97427"/>
    <w:multiLevelType w:val="hybridMultilevel"/>
    <w:tmpl w:val="794C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82924"/>
    <w:multiLevelType w:val="hybridMultilevel"/>
    <w:tmpl w:val="FB30E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143572"/>
    <w:multiLevelType w:val="hybridMultilevel"/>
    <w:tmpl w:val="06264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0D0C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1F37F0A"/>
    <w:multiLevelType w:val="hybridMultilevel"/>
    <w:tmpl w:val="FDAC7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7056DA3"/>
    <w:multiLevelType w:val="hybridMultilevel"/>
    <w:tmpl w:val="8BCA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64916"/>
    <w:multiLevelType w:val="multilevel"/>
    <w:tmpl w:val="23A2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584F2F"/>
    <w:multiLevelType w:val="hybridMultilevel"/>
    <w:tmpl w:val="B164DA20"/>
    <w:lvl w:ilvl="0" w:tplc="912A9C28">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B5F4BB8"/>
    <w:multiLevelType w:val="hybridMultilevel"/>
    <w:tmpl w:val="9F7CBFDE"/>
    <w:lvl w:ilvl="0" w:tplc="F190AF0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AE208A"/>
    <w:multiLevelType w:val="hybridMultilevel"/>
    <w:tmpl w:val="331E7E2E"/>
    <w:lvl w:ilvl="0" w:tplc="DA06C13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9C645B"/>
    <w:multiLevelType w:val="multilevel"/>
    <w:tmpl w:val="AB7C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7B30E1"/>
    <w:multiLevelType w:val="multilevel"/>
    <w:tmpl w:val="DFCE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D6467B"/>
    <w:multiLevelType w:val="multilevel"/>
    <w:tmpl w:val="3146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A27291"/>
    <w:multiLevelType w:val="hybridMultilevel"/>
    <w:tmpl w:val="DF7879A4"/>
    <w:lvl w:ilvl="0" w:tplc="829C184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C07072B"/>
    <w:multiLevelType w:val="hybridMultilevel"/>
    <w:tmpl w:val="4A96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2210C"/>
    <w:multiLevelType w:val="hybridMultilevel"/>
    <w:tmpl w:val="0276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19"/>
  </w:num>
  <w:num w:numId="5">
    <w:abstractNumId w:val="10"/>
  </w:num>
  <w:num w:numId="6">
    <w:abstractNumId w:val="5"/>
  </w:num>
  <w:num w:numId="7">
    <w:abstractNumId w:val="2"/>
  </w:num>
  <w:num w:numId="8">
    <w:abstractNumId w:val="6"/>
  </w:num>
  <w:num w:numId="9">
    <w:abstractNumId w:val="7"/>
  </w:num>
  <w:num w:numId="10">
    <w:abstractNumId w:val="9"/>
  </w:num>
  <w:num w:numId="11">
    <w:abstractNumId w:val="20"/>
  </w:num>
  <w:num w:numId="12">
    <w:abstractNumId w:val="13"/>
  </w:num>
  <w:num w:numId="13">
    <w:abstractNumId w:val="18"/>
  </w:num>
  <w:num w:numId="14">
    <w:abstractNumId w:val="0"/>
  </w:num>
  <w:num w:numId="15">
    <w:abstractNumId w:val="14"/>
  </w:num>
  <w:num w:numId="16">
    <w:abstractNumId w:val="1"/>
  </w:num>
  <w:num w:numId="17">
    <w:abstractNumId w:val="11"/>
  </w:num>
  <w:num w:numId="18">
    <w:abstractNumId w:val="3"/>
  </w:num>
  <w:num w:numId="19">
    <w:abstractNumId w:val="15"/>
  </w:num>
  <w:num w:numId="20">
    <w:abstractNumId w:val="16"/>
  </w:num>
  <w:num w:numId="2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fr-FR" w:vendorID="64" w:dllVersion="6"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defaultTabStop w:val="3024"/>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46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FC"/>
    <w:rsid w:val="0000295C"/>
    <w:rsid w:val="00003AA3"/>
    <w:rsid w:val="000244F1"/>
    <w:rsid w:val="000256BF"/>
    <w:rsid w:val="00031CE8"/>
    <w:rsid w:val="00033601"/>
    <w:rsid w:val="00053919"/>
    <w:rsid w:val="00054998"/>
    <w:rsid w:val="00063CF6"/>
    <w:rsid w:val="000712DE"/>
    <w:rsid w:val="000748F0"/>
    <w:rsid w:val="00074AAC"/>
    <w:rsid w:val="00074DA7"/>
    <w:rsid w:val="000751BC"/>
    <w:rsid w:val="000763F3"/>
    <w:rsid w:val="0008219C"/>
    <w:rsid w:val="0008467E"/>
    <w:rsid w:val="00087262"/>
    <w:rsid w:val="0009072A"/>
    <w:rsid w:val="00090C94"/>
    <w:rsid w:val="00093725"/>
    <w:rsid w:val="000A0E42"/>
    <w:rsid w:val="000A34FC"/>
    <w:rsid w:val="000B10A6"/>
    <w:rsid w:val="000B184F"/>
    <w:rsid w:val="000B3478"/>
    <w:rsid w:val="000B3E57"/>
    <w:rsid w:val="000C5152"/>
    <w:rsid w:val="000D25DF"/>
    <w:rsid w:val="000E09E9"/>
    <w:rsid w:val="000E1964"/>
    <w:rsid w:val="000E3B93"/>
    <w:rsid w:val="000E5F7A"/>
    <w:rsid w:val="000E6496"/>
    <w:rsid w:val="000F3333"/>
    <w:rsid w:val="000F4EBE"/>
    <w:rsid w:val="000F58EB"/>
    <w:rsid w:val="000F63A0"/>
    <w:rsid w:val="00102B92"/>
    <w:rsid w:val="00105AF4"/>
    <w:rsid w:val="0010730A"/>
    <w:rsid w:val="00114713"/>
    <w:rsid w:val="0012462B"/>
    <w:rsid w:val="001339E7"/>
    <w:rsid w:val="001347B0"/>
    <w:rsid w:val="0014242A"/>
    <w:rsid w:val="00142D16"/>
    <w:rsid w:val="0014410A"/>
    <w:rsid w:val="001456E9"/>
    <w:rsid w:val="001474CF"/>
    <w:rsid w:val="00155F74"/>
    <w:rsid w:val="00172ACC"/>
    <w:rsid w:val="00172D5D"/>
    <w:rsid w:val="001757E0"/>
    <w:rsid w:val="00192CFA"/>
    <w:rsid w:val="001933B3"/>
    <w:rsid w:val="00197404"/>
    <w:rsid w:val="0019761D"/>
    <w:rsid w:val="001A0A1D"/>
    <w:rsid w:val="001A363D"/>
    <w:rsid w:val="001A43A0"/>
    <w:rsid w:val="001B06E3"/>
    <w:rsid w:val="001B2EEA"/>
    <w:rsid w:val="001D4788"/>
    <w:rsid w:val="001D47A9"/>
    <w:rsid w:val="001D5B10"/>
    <w:rsid w:val="001D6803"/>
    <w:rsid w:val="001E7CC3"/>
    <w:rsid w:val="001F0E0B"/>
    <w:rsid w:val="001F1106"/>
    <w:rsid w:val="001F3AE4"/>
    <w:rsid w:val="001F4A19"/>
    <w:rsid w:val="002041DA"/>
    <w:rsid w:val="0021324D"/>
    <w:rsid w:val="00213297"/>
    <w:rsid w:val="0021409F"/>
    <w:rsid w:val="002164D6"/>
    <w:rsid w:val="00216942"/>
    <w:rsid w:val="00216DDC"/>
    <w:rsid w:val="002306FF"/>
    <w:rsid w:val="00232C2F"/>
    <w:rsid w:val="0023388B"/>
    <w:rsid w:val="0023487C"/>
    <w:rsid w:val="002401A1"/>
    <w:rsid w:val="0025248A"/>
    <w:rsid w:val="00267929"/>
    <w:rsid w:val="0027068C"/>
    <w:rsid w:val="00271554"/>
    <w:rsid w:val="00273AA5"/>
    <w:rsid w:val="00274F1A"/>
    <w:rsid w:val="002764DD"/>
    <w:rsid w:val="002806E9"/>
    <w:rsid w:val="0028307F"/>
    <w:rsid w:val="00286F85"/>
    <w:rsid w:val="002878E0"/>
    <w:rsid w:val="00287A4B"/>
    <w:rsid w:val="0029018B"/>
    <w:rsid w:val="002924BA"/>
    <w:rsid w:val="002A0518"/>
    <w:rsid w:val="002A0BF5"/>
    <w:rsid w:val="002A121A"/>
    <w:rsid w:val="002A1519"/>
    <w:rsid w:val="002B04AD"/>
    <w:rsid w:val="002B2A59"/>
    <w:rsid w:val="002B6D35"/>
    <w:rsid w:val="002C7FED"/>
    <w:rsid w:val="002D4336"/>
    <w:rsid w:val="002E2AF7"/>
    <w:rsid w:val="002E52D6"/>
    <w:rsid w:val="002F137F"/>
    <w:rsid w:val="002F3A04"/>
    <w:rsid w:val="00304293"/>
    <w:rsid w:val="00304A6E"/>
    <w:rsid w:val="00310C6A"/>
    <w:rsid w:val="00310D78"/>
    <w:rsid w:val="0031441D"/>
    <w:rsid w:val="003152C3"/>
    <w:rsid w:val="00320847"/>
    <w:rsid w:val="003226F7"/>
    <w:rsid w:val="00322D45"/>
    <w:rsid w:val="0032559D"/>
    <w:rsid w:val="00325654"/>
    <w:rsid w:val="003318F3"/>
    <w:rsid w:val="0033354B"/>
    <w:rsid w:val="00334853"/>
    <w:rsid w:val="0033667E"/>
    <w:rsid w:val="00346A38"/>
    <w:rsid w:val="003617A5"/>
    <w:rsid w:val="003649FA"/>
    <w:rsid w:val="00373B83"/>
    <w:rsid w:val="00374B79"/>
    <w:rsid w:val="00376590"/>
    <w:rsid w:val="00377C9A"/>
    <w:rsid w:val="00383C16"/>
    <w:rsid w:val="00383CB4"/>
    <w:rsid w:val="00392D28"/>
    <w:rsid w:val="003944A3"/>
    <w:rsid w:val="003A195E"/>
    <w:rsid w:val="003A21E1"/>
    <w:rsid w:val="003A3D88"/>
    <w:rsid w:val="003B36A8"/>
    <w:rsid w:val="003C0D80"/>
    <w:rsid w:val="003C12C8"/>
    <w:rsid w:val="003C457F"/>
    <w:rsid w:val="003C7AB8"/>
    <w:rsid w:val="003D4FF0"/>
    <w:rsid w:val="003D53DE"/>
    <w:rsid w:val="003D766A"/>
    <w:rsid w:val="003E444D"/>
    <w:rsid w:val="003E4A99"/>
    <w:rsid w:val="003E4ABF"/>
    <w:rsid w:val="003E5240"/>
    <w:rsid w:val="003E592B"/>
    <w:rsid w:val="003F0241"/>
    <w:rsid w:val="003F17A6"/>
    <w:rsid w:val="0040143B"/>
    <w:rsid w:val="00401760"/>
    <w:rsid w:val="0040716B"/>
    <w:rsid w:val="00411764"/>
    <w:rsid w:val="00421095"/>
    <w:rsid w:val="004357EF"/>
    <w:rsid w:val="00436EFB"/>
    <w:rsid w:val="00446038"/>
    <w:rsid w:val="004563EB"/>
    <w:rsid w:val="004570BB"/>
    <w:rsid w:val="00460AD4"/>
    <w:rsid w:val="00464989"/>
    <w:rsid w:val="00467F02"/>
    <w:rsid w:val="0047647D"/>
    <w:rsid w:val="00476EF2"/>
    <w:rsid w:val="00481D3D"/>
    <w:rsid w:val="00483F1A"/>
    <w:rsid w:val="00485C66"/>
    <w:rsid w:val="004878E9"/>
    <w:rsid w:val="0049064E"/>
    <w:rsid w:val="00491744"/>
    <w:rsid w:val="00494367"/>
    <w:rsid w:val="004A4E3C"/>
    <w:rsid w:val="004A7406"/>
    <w:rsid w:val="004B1ADF"/>
    <w:rsid w:val="004B23B8"/>
    <w:rsid w:val="004B2A02"/>
    <w:rsid w:val="004B4528"/>
    <w:rsid w:val="004B6F90"/>
    <w:rsid w:val="004D21E2"/>
    <w:rsid w:val="004D221C"/>
    <w:rsid w:val="004D58C2"/>
    <w:rsid w:val="004D70FE"/>
    <w:rsid w:val="004E4C30"/>
    <w:rsid w:val="004F0A92"/>
    <w:rsid w:val="0051142C"/>
    <w:rsid w:val="00511C07"/>
    <w:rsid w:val="00516364"/>
    <w:rsid w:val="00523161"/>
    <w:rsid w:val="00524FBB"/>
    <w:rsid w:val="00527655"/>
    <w:rsid w:val="005333EF"/>
    <w:rsid w:val="00536A23"/>
    <w:rsid w:val="00544256"/>
    <w:rsid w:val="00553E82"/>
    <w:rsid w:val="005541D0"/>
    <w:rsid w:val="005560E6"/>
    <w:rsid w:val="00564621"/>
    <w:rsid w:val="00571409"/>
    <w:rsid w:val="005725FA"/>
    <w:rsid w:val="00574AF9"/>
    <w:rsid w:val="00580E0D"/>
    <w:rsid w:val="00582FAD"/>
    <w:rsid w:val="0059243C"/>
    <w:rsid w:val="00593782"/>
    <w:rsid w:val="00594877"/>
    <w:rsid w:val="00595456"/>
    <w:rsid w:val="005A0046"/>
    <w:rsid w:val="005A1E9B"/>
    <w:rsid w:val="005A4BA2"/>
    <w:rsid w:val="005A7315"/>
    <w:rsid w:val="005B08CA"/>
    <w:rsid w:val="005B6B3F"/>
    <w:rsid w:val="005B7FC1"/>
    <w:rsid w:val="005C10AE"/>
    <w:rsid w:val="005C11D0"/>
    <w:rsid w:val="005C2ECC"/>
    <w:rsid w:val="005C4A30"/>
    <w:rsid w:val="005C50E1"/>
    <w:rsid w:val="005D0A60"/>
    <w:rsid w:val="005D3B5B"/>
    <w:rsid w:val="005D6732"/>
    <w:rsid w:val="005E4241"/>
    <w:rsid w:val="005E4363"/>
    <w:rsid w:val="005E5C70"/>
    <w:rsid w:val="005F6BFF"/>
    <w:rsid w:val="0060460D"/>
    <w:rsid w:val="00614300"/>
    <w:rsid w:val="00624FF3"/>
    <w:rsid w:val="0062747D"/>
    <w:rsid w:val="0063110F"/>
    <w:rsid w:val="00634228"/>
    <w:rsid w:val="006358BB"/>
    <w:rsid w:val="006367B5"/>
    <w:rsid w:val="00637558"/>
    <w:rsid w:val="00637E68"/>
    <w:rsid w:val="00641B80"/>
    <w:rsid w:val="00646EF3"/>
    <w:rsid w:val="00647507"/>
    <w:rsid w:val="0065005F"/>
    <w:rsid w:val="006542BC"/>
    <w:rsid w:val="00673B5A"/>
    <w:rsid w:val="006801E3"/>
    <w:rsid w:val="00683355"/>
    <w:rsid w:val="00683DE2"/>
    <w:rsid w:val="00687500"/>
    <w:rsid w:val="00691EAD"/>
    <w:rsid w:val="00693FBA"/>
    <w:rsid w:val="006A2499"/>
    <w:rsid w:val="006A251D"/>
    <w:rsid w:val="006A2D4E"/>
    <w:rsid w:val="006A45C1"/>
    <w:rsid w:val="006B03A1"/>
    <w:rsid w:val="006C131C"/>
    <w:rsid w:val="006C4208"/>
    <w:rsid w:val="006C555B"/>
    <w:rsid w:val="006C6132"/>
    <w:rsid w:val="006C7DFF"/>
    <w:rsid w:val="006D33B5"/>
    <w:rsid w:val="006D7801"/>
    <w:rsid w:val="006E2585"/>
    <w:rsid w:val="006E2974"/>
    <w:rsid w:val="006F3546"/>
    <w:rsid w:val="006F5D44"/>
    <w:rsid w:val="0070111C"/>
    <w:rsid w:val="00703651"/>
    <w:rsid w:val="00706AF0"/>
    <w:rsid w:val="00715EC0"/>
    <w:rsid w:val="00716928"/>
    <w:rsid w:val="00723303"/>
    <w:rsid w:val="0073048D"/>
    <w:rsid w:val="007343DC"/>
    <w:rsid w:val="00741056"/>
    <w:rsid w:val="0074482E"/>
    <w:rsid w:val="00744DE2"/>
    <w:rsid w:val="00747A84"/>
    <w:rsid w:val="007518D6"/>
    <w:rsid w:val="007529E9"/>
    <w:rsid w:val="00752B0D"/>
    <w:rsid w:val="0076747A"/>
    <w:rsid w:val="0077114A"/>
    <w:rsid w:val="00771E67"/>
    <w:rsid w:val="0077481E"/>
    <w:rsid w:val="007763C8"/>
    <w:rsid w:val="00780B3D"/>
    <w:rsid w:val="00781B4E"/>
    <w:rsid w:val="00785F71"/>
    <w:rsid w:val="00792BC1"/>
    <w:rsid w:val="00792DBC"/>
    <w:rsid w:val="007A425B"/>
    <w:rsid w:val="007A485C"/>
    <w:rsid w:val="007A587D"/>
    <w:rsid w:val="007B2304"/>
    <w:rsid w:val="007B2E18"/>
    <w:rsid w:val="007C08F5"/>
    <w:rsid w:val="007C0B34"/>
    <w:rsid w:val="007C5CE4"/>
    <w:rsid w:val="007D1F74"/>
    <w:rsid w:val="007D63AE"/>
    <w:rsid w:val="007E1079"/>
    <w:rsid w:val="007E707D"/>
    <w:rsid w:val="007F1D74"/>
    <w:rsid w:val="007F7508"/>
    <w:rsid w:val="00802F72"/>
    <w:rsid w:val="00804D99"/>
    <w:rsid w:val="00806CEE"/>
    <w:rsid w:val="00815A7A"/>
    <w:rsid w:val="008212FC"/>
    <w:rsid w:val="008224A5"/>
    <w:rsid w:val="00827937"/>
    <w:rsid w:val="0083261B"/>
    <w:rsid w:val="00833E7C"/>
    <w:rsid w:val="00834291"/>
    <w:rsid w:val="008409B6"/>
    <w:rsid w:val="00840F97"/>
    <w:rsid w:val="00844DF3"/>
    <w:rsid w:val="0085462C"/>
    <w:rsid w:val="00862283"/>
    <w:rsid w:val="0086289D"/>
    <w:rsid w:val="008637EC"/>
    <w:rsid w:val="00872EF1"/>
    <w:rsid w:val="0089644C"/>
    <w:rsid w:val="008A244F"/>
    <w:rsid w:val="008A29E2"/>
    <w:rsid w:val="008A6363"/>
    <w:rsid w:val="008B1A92"/>
    <w:rsid w:val="008B4E9C"/>
    <w:rsid w:val="008B72CA"/>
    <w:rsid w:val="008C1ABA"/>
    <w:rsid w:val="008C2782"/>
    <w:rsid w:val="008C755E"/>
    <w:rsid w:val="008D44E4"/>
    <w:rsid w:val="008E1DB8"/>
    <w:rsid w:val="008E6CBE"/>
    <w:rsid w:val="008F3D5E"/>
    <w:rsid w:val="00902A07"/>
    <w:rsid w:val="009113FE"/>
    <w:rsid w:val="00912E43"/>
    <w:rsid w:val="00916F1F"/>
    <w:rsid w:val="00930FBD"/>
    <w:rsid w:val="00935940"/>
    <w:rsid w:val="0093594E"/>
    <w:rsid w:val="00935D74"/>
    <w:rsid w:val="009363E1"/>
    <w:rsid w:val="009403EF"/>
    <w:rsid w:val="00943E96"/>
    <w:rsid w:val="00946AE6"/>
    <w:rsid w:val="009542F6"/>
    <w:rsid w:val="00960465"/>
    <w:rsid w:val="0096216F"/>
    <w:rsid w:val="0096341C"/>
    <w:rsid w:val="00964B8D"/>
    <w:rsid w:val="0097383A"/>
    <w:rsid w:val="00975E38"/>
    <w:rsid w:val="009771C8"/>
    <w:rsid w:val="00986682"/>
    <w:rsid w:val="0099087F"/>
    <w:rsid w:val="00992D9F"/>
    <w:rsid w:val="00996259"/>
    <w:rsid w:val="009A1BCD"/>
    <w:rsid w:val="009A4158"/>
    <w:rsid w:val="009B112F"/>
    <w:rsid w:val="009B1A33"/>
    <w:rsid w:val="009C0652"/>
    <w:rsid w:val="009C1A42"/>
    <w:rsid w:val="009C1CB3"/>
    <w:rsid w:val="009C58FA"/>
    <w:rsid w:val="009C631D"/>
    <w:rsid w:val="009C74C8"/>
    <w:rsid w:val="009D08E5"/>
    <w:rsid w:val="009D2732"/>
    <w:rsid w:val="009D2E2D"/>
    <w:rsid w:val="009D51B0"/>
    <w:rsid w:val="009E00DB"/>
    <w:rsid w:val="009E114D"/>
    <w:rsid w:val="009E1D1B"/>
    <w:rsid w:val="009E5A4B"/>
    <w:rsid w:val="009F2954"/>
    <w:rsid w:val="00A01411"/>
    <w:rsid w:val="00A017C2"/>
    <w:rsid w:val="00A04E52"/>
    <w:rsid w:val="00A105CC"/>
    <w:rsid w:val="00A2639E"/>
    <w:rsid w:val="00A271E9"/>
    <w:rsid w:val="00A40AFC"/>
    <w:rsid w:val="00A4551A"/>
    <w:rsid w:val="00A45F08"/>
    <w:rsid w:val="00A51E39"/>
    <w:rsid w:val="00A51EE3"/>
    <w:rsid w:val="00A54746"/>
    <w:rsid w:val="00A57690"/>
    <w:rsid w:val="00A60065"/>
    <w:rsid w:val="00A62397"/>
    <w:rsid w:val="00A64267"/>
    <w:rsid w:val="00A708A6"/>
    <w:rsid w:val="00A879CD"/>
    <w:rsid w:val="00A906EE"/>
    <w:rsid w:val="00A932C0"/>
    <w:rsid w:val="00AA14E7"/>
    <w:rsid w:val="00AA19A5"/>
    <w:rsid w:val="00AA5C78"/>
    <w:rsid w:val="00AA74F9"/>
    <w:rsid w:val="00AB1542"/>
    <w:rsid w:val="00AC107D"/>
    <w:rsid w:val="00AC413E"/>
    <w:rsid w:val="00AC67EC"/>
    <w:rsid w:val="00AC705B"/>
    <w:rsid w:val="00AD28B2"/>
    <w:rsid w:val="00AE1DDA"/>
    <w:rsid w:val="00AE2D17"/>
    <w:rsid w:val="00AE3D8D"/>
    <w:rsid w:val="00AE75BC"/>
    <w:rsid w:val="00AE7611"/>
    <w:rsid w:val="00AE79A6"/>
    <w:rsid w:val="00AF0BBB"/>
    <w:rsid w:val="00B00DBC"/>
    <w:rsid w:val="00B042AA"/>
    <w:rsid w:val="00B111A1"/>
    <w:rsid w:val="00B162EC"/>
    <w:rsid w:val="00B22285"/>
    <w:rsid w:val="00B25311"/>
    <w:rsid w:val="00B2719D"/>
    <w:rsid w:val="00B33108"/>
    <w:rsid w:val="00B33AFD"/>
    <w:rsid w:val="00B34D52"/>
    <w:rsid w:val="00B47692"/>
    <w:rsid w:val="00B538D0"/>
    <w:rsid w:val="00B553F8"/>
    <w:rsid w:val="00B57E7C"/>
    <w:rsid w:val="00B70DC5"/>
    <w:rsid w:val="00B717FC"/>
    <w:rsid w:val="00B72A29"/>
    <w:rsid w:val="00B76966"/>
    <w:rsid w:val="00B84F39"/>
    <w:rsid w:val="00B951FD"/>
    <w:rsid w:val="00BA4E4B"/>
    <w:rsid w:val="00BA572D"/>
    <w:rsid w:val="00BB2F6F"/>
    <w:rsid w:val="00BB40BA"/>
    <w:rsid w:val="00BB65C5"/>
    <w:rsid w:val="00BC6287"/>
    <w:rsid w:val="00BD1DAE"/>
    <w:rsid w:val="00BE4611"/>
    <w:rsid w:val="00BE71D8"/>
    <w:rsid w:val="00BF02FC"/>
    <w:rsid w:val="00BF08B1"/>
    <w:rsid w:val="00BF2531"/>
    <w:rsid w:val="00BF63DC"/>
    <w:rsid w:val="00C01F13"/>
    <w:rsid w:val="00C03916"/>
    <w:rsid w:val="00C14D58"/>
    <w:rsid w:val="00C1621D"/>
    <w:rsid w:val="00C2211B"/>
    <w:rsid w:val="00C24E14"/>
    <w:rsid w:val="00C308E1"/>
    <w:rsid w:val="00C3154D"/>
    <w:rsid w:val="00C34856"/>
    <w:rsid w:val="00C36E34"/>
    <w:rsid w:val="00C43D3D"/>
    <w:rsid w:val="00C44753"/>
    <w:rsid w:val="00C4658A"/>
    <w:rsid w:val="00C54760"/>
    <w:rsid w:val="00C61317"/>
    <w:rsid w:val="00C64820"/>
    <w:rsid w:val="00C7218E"/>
    <w:rsid w:val="00C751C7"/>
    <w:rsid w:val="00C75728"/>
    <w:rsid w:val="00C83713"/>
    <w:rsid w:val="00C83FED"/>
    <w:rsid w:val="00C844A0"/>
    <w:rsid w:val="00C86D81"/>
    <w:rsid w:val="00C91A17"/>
    <w:rsid w:val="00C92D31"/>
    <w:rsid w:val="00CA1C69"/>
    <w:rsid w:val="00CA2A85"/>
    <w:rsid w:val="00CA4712"/>
    <w:rsid w:val="00CB5EDF"/>
    <w:rsid w:val="00CB761E"/>
    <w:rsid w:val="00CC4434"/>
    <w:rsid w:val="00CC50E9"/>
    <w:rsid w:val="00CD30B6"/>
    <w:rsid w:val="00CD50B9"/>
    <w:rsid w:val="00CD5106"/>
    <w:rsid w:val="00CD60B2"/>
    <w:rsid w:val="00CD7864"/>
    <w:rsid w:val="00CD7B74"/>
    <w:rsid w:val="00CE1611"/>
    <w:rsid w:val="00CE393F"/>
    <w:rsid w:val="00CE607D"/>
    <w:rsid w:val="00CF3623"/>
    <w:rsid w:val="00CF497B"/>
    <w:rsid w:val="00D04FC5"/>
    <w:rsid w:val="00D108CF"/>
    <w:rsid w:val="00D10FC9"/>
    <w:rsid w:val="00D11363"/>
    <w:rsid w:val="00D11C8A"/>
    <w:rsid w:val="00D14FB1"/>
    <w:rsid w:val="00D15359"/>
    <w:rsid w:val="00D17760"/>
    <w:rsid w:val="00D21976"/>
    <w:rsid w:val="00D22D58"/>
    <w:rsid w:val="00D2514F"/>
    <w:rsid w:val="00D253D9"/>
    <w:rsid w:val="00D25E8D"/>
    <w:rsid w:val="00D37DEA"/>
    <w:rsid w:val="00D460B8"/>
    <w:rsid w:val="00D47D73"/>
    <w:rsid w:val="00D5264E"/>
    <w:rsid w:val="00D56667"/>
    <w:rsid w:val="00D62A21"/>
    <w:rsid w:val="00D633AB"/>
    <w:rsid w:val="00D654E2"/>
    <w:rsid w:val="00D714E0"/>
    <w:rsid w:val="00D75E74"/>
    <w:rsid w:val="00D91B21"/>
    <w:rsid w:val="00D95550"/>
    <w:rsid w:val="00D972FD"/>
    <w:rsid w:val="00DA3334"/>
    <w:rsid w:val="00DA3B57"/>
    <w:rsid w:val="00DA629D"/>
    <w:rsid w:val="00DB6C84"/>
    <w:rsid w:val="00DC17C0"/>
    <w:rsid w:val="00DC21FB"/>
    <w:rsid w:val="00DC59D9"/>
    <w:rsid w:val="00DD1DE7"/>
    <w:rsid w:val="00DD7B7B"/>
    <w:rsid w:val="00DE1230"/>
    <w:rsid w:val="00DE2F1A"/>
    <w:rsid w:val="00DE4AB7"/>
    <w:rsid w:val="00DE66CE"/>
    <w:rsid w:val="00DF139F"/>
    <w:rsid w:val="00DF2C86"/>
    <w:rsid w:val="00DF5A6C"/>
    <w:rsid w:val="00E11AC1"/>
    <w:rsid w:val="00E1481F"/>
    <w:rsid w:val="00E15A7A"/>
    <w:rsid w:val="00E209E0"/>
    <w:rsid w:val="00E222E4"/>
    <w:rsid w:val="00E23ECD"/>
    <w:rsid w:val="00E247B0"/>
    <w:rsid w:val="00E2581B"/>
    <w:rsid w:val="00E30DFA"/>
    <w:rsid w:val="00E417F6"/>
    <w:rsid w:val="00E43368"/>
    <w:rsid w:val="00E50BA6"/>
    <w:rsid w:val="00E521E8"/>
    <w:rsid w:val="00E6254F"/>
    <w:rsid w:val="00E6428C"/>
    <w:rsid w:val="00E70F2E"/>
    <w:rsid w:val="00E71C50"/>
    <w:rsid w:val="00E76FA0"/>
    <w:rsid w:val="00E77E2A"/>
    <w:rsid w:val="00E81526"/>
    <w:rsid w:val="00E968A3"/>
    <w:rsid w:val="00EA021E"/>
    <w:rsid w:val="00EA51DA"/>
    <w:rsid w:val="00EB0EFC"/>
    <w:rsid w:val="00EB1FCD"/>
    <w:rsid w:val="00EB2E2E"/>
    <w:rsid w:val="00EB57CD"/>
    <w:rsid w:val="00EB7BAD"/>
    <w:rsid w:val="00EE1AFF"/>
    <w:rsid w:val="00EE551E"/>
    <w:rsid w:val="00EE633C"/>
    <w:rsid w:val="00EE6E9F"/>
    <w:rsid w:val="00EF2D38"/>
    <w:rsid w:val="00EF3D1C"/>
    <w:rsid w:val="00EF63F7"/>
    <w:rsid w:val="00F000AF"/>
    <w:rsid w:val="00F03EE9"/>
    <w:rsid w:val="00F06F2E"/>
    <w:rsid w:val="00F10B92"/>
    <w:rsid w:val="00F23B35"/>
    <w:rsid w:val="00F27BAA"/>
    <w:rsid w:val="00F37B22"/>
    <w:rsid w:val="00F42F4B"/>
    <w:rsid w:val="00F51A82"/>
    <w:rsid w:val="00F579BC"/>
    <w:rsid w:val="00F70D9C"/>
    <w:rsid w:val="00F71799"/>
    <w:rsid w:val="00F80E9C"/>
    <w:rsid w:val="00F822CF"/>
    <w:rsid w:val="00F92F70"/>
    <w:rsid w:val="00F94984"/>
    <w:rsid w:val="00FA03B2"/>
    <w:rsid w:val="00FB0CFA"/>
    <w:rsid w:val="00FB0E2B"/>
    <w:rsid w:val="00FB545C"/>
    <w:rsid w:val="00FE32D5"/>
    <w:rsid w:val="00FE4DD2"/>
    <w:rsid w:val="00FE60B7"/>
    <w:rsid w:val="00FF08A8"/>
    <w:rsid w:val="00FF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o:shapelayout v:ext="edit">
      <o:idmap v:ext="edit" data="1"/>
    </o:shapelayout>
  </w:shapeDefaults>
  <w:decimalSymbol w:val="."/>
  <w:listSeparator w:val=","/>
  <w14:docId w14:val="51D6B016"/>
  <w15:docId w15:val="{40E5BB2F-35FE-4F3F-837F-0D059AD7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2C8"/>
    <w:pPr>
      <w:widowControl w:val="0"/>
      <w:autoSpaceDE w:val="0"/>
      <w:autoSpaceDN w:val="0"/>
      <w:adjustRightInd w:val="0"/>
    </w:pPr>
    <w:rPr>
      <w:rFonts w:ascii="Times New Roman" w:hAnsi="Times New Roman" w:cs="Times New Roman"/>
    </w:rPr>
  </w:style>
  <w:style w:type="paragraph" w:styleId="Heading4">
    <w:name w:val="heading 4"/>
    <w:basedOn w:val="Normal"/>
    <w:next w:val="Normal"/>
    <w:link w:val="Heading4Char"/>
    <w:uiPriority w:val="9"/>
    <w:semiHidden/>
    <w:unhideWhenUsed/>
    <w:qFormat/>
    <w:rsid w:val="00DE4AB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3C12C8"/>
    <w:pPr>
      <w:widowControl w:val="0"/>
      <w:autoSpaceDE w:val="0"/>
      <w:autoSpaceDN w:val="0"/>
      <w:adjustRightInd w:val="0"/>
      <w:ind w:left="720"/>
    </w:pPr>
    <w:rPr>
      <w:rFonts w:ascii="Times New Roman" w:hAnsi="Times New Roman" w:cs="Times New Roman"/>
      <w:sz w:val="24"/>
      <w:szCs w:val="24"/>
    </w:rPr>
  </w:style>
  <w:style w:type="paragraph" w:customStyle="1" w:styleId="Level2">
    <w:name w:val="Level 2"/>
    <w:uiPriority w:val="99"/>
    <w:rsid w:val="003C12C8"/>
    <w:pPr>
      <w:widowControl w:val="0"/>
      <w:autoSpaceDE w:val="0"/>
      <w:autoSpaceDN w:val="0"/>
      <w:adjustRightInd w:val="0"/>
      <w:ind w:left="1440"/>
    </w:pPr>
    <w:rPr>
      <w:rFonts w:ascii="Times New Roman" w:hAnsi="Times New Roman" w:cs="Times New Roman"/>
      <w:sz w:val="24"/>
      <w:szCs w:val="24"/>
    </w:rPr>
  </w:style>
  <w:style w:type="paragraph" w:customStyle="1" w:styleId="Level3">
    <w:name w:val="Level 3"/>
    <w:uiPriority w:val="99"/>
    <w:rsid w:val="003C12C8"/>
    <w:pPr>
      <w:widowControl w:val="0"/>
      <w:autoSpaceDE w:val="0"/>
      <w:autoSpaceDN w:val="0"/>
      <w:adjustRightInd w:val="0"/>
      <w:ind w:left="2160"/>
    </w:pPr>
    <w:rPr>
      <w:rFonts w:ascii="Times New Roman" w:hAnsi="Times New Roman" w:cs="Times New Roman"/>
      <w:sz w:val="24"/>
      <w:szCs w:val="24"/>
    </w:rPr>
  </w:style>
  <w:style w:type="paragraph" w:customStyle="1" w:styleId="Level4">
    <w:name w:val="Level 4"/>
    <w:uiPriority w:val="99"/>
    <w:rsid w:val="003C12C8"/>
    <w:pPr>
      <w:widowControl w:val="0"/>
      <w:autoSpaceDE w:val="0"/>
      <w:autoSpaceDN w:val="0"/>
      <w:adjustRightInd w:val="0"/>
      <w:ind w:left="2880"/>
    </w:pPr>
    <w:rPr>
      <w:rFonts w:ascii="Times New Roman" w:hAnsi="Times New Roman" w:cs="Times New Roman"/>
      <w:sz w:val="24"/>
      <w:szCs w:val="24"/>
    </w:rPr>
  </w:style>
  <w:style w:type="paragraph" w:customStyle="1" w:styleId="Level5">
    <w:name w:val="Level 5"/>
    <w:uiPriority w:val="99"/>
    <w:rsid w:val="003C12C8"/>
    <w:pPr>
      <w:widowControl w:val="0"/>
      <w:autoSpaceDE w:val="0"/>
      <w:autoSpaceDN w:val="0"/>
      <w:adjustRightInd w:val="0"/>
      <w:ind w:left="3600"/>
    </w:pPr>
    <w:rPr>
      <w:rFonts w:ascii="Times New Roman" w:hAnsi="Times New Roman" w:cs="Times New Roman"/>
      <w:sz w:val="24"/>
      <w:szCs w:val="24"/>
    </w:rPr>
  </w:style>
  <w:style w:type="paragraph" w:customStyle="1" w:styleId="Level6">
    <w:name w:val="Level 6"/>
    <w:uiPriority w:val="99"/>
    <w:rsid w:val="003C12C8"/>
    <w:pPr>
      <w:widowControl w:val="0"/>
      <w:autoSpaceDE w:val="0"/>
      <w:autoSpaceDN w:val="0"/>
      <w:adjustRightInd w:val="0"/>
      <w:ind w:left="4320"/>
    </w:pPr>
    <w:rPr>
      <w:rFonts w:ascii="Times New Roman" w:hAnsi="Times New Roman" w:cs="Times New Roman"/>
      <w:sz w:val="24"/>
      <w:szCs w:val="24"/>
    </w:rPr>
  </w:style>
  <w:style w:type="paragraph" w:customStyle="1" w:styleId="Level7">
    <w:name w:val="Level 7"/>
    <w:uiPriority w:val="99"/>
    <w:rsid w:val="003C12C8"/>
    <w:pPr>
      <w:widowControl w:val="0"/>
      <w:autoSpaceDE w:val="0"/>
      <w:autoSpaceDN w:val="0"/>
      <w:adjustRightInd w:val="0"/>
      <w:ind w:left="5040"/>
    </w:pPr>
    <w:rPr>
      <w:rFonts w:ascii="Times New Roman" w:hAnsi="Times New Roman" w:cs="Times New Roman"/>
      <w:sz w:val="24"/>
      <w:szCs w:val="24"/>
    </w:rPr>
  </w:style>
  <w:style w:type="paragraph" w:customStyle="1" w:styleId="Level8">
    <w:name w:val="Level 8"/>
    <w:uiPriority w:val="99"/>
    <w:rsid w:val="003C12C8"/>
    <w:pPr>
      <w:widowControl w:val="0"/>
      <w:autoSpaceDE w:val="0"/>
      <w:autoSpaceDN w:val="0"/>
      <w:adjustRightInd w:val="0"/>
      <w:ind w:left="5760"/>
    </w:pPr>
    <w:rPr>
      <w:rFonts w:ascii="Times New Roman" w:hAnsi="Times New Roman" w:cs="Times New Roman"/>
      <w:sz w:val="24"/>
      <w:szCs w:val="24"/>
    </w:rPr>
  </w:style>
  <w:style w:type="paragraph" w:customStyle="1" w:styleId="Level9">
    <w:name w:val="Level 9"/>
    <w:uiPriority w:val="99"/>
    <w:rsid w:val="003C12C8"/>
    <w:pPr>
      <w:widowControl w:val="0"/>
      <w:autoSpaceDE w:val="0"/>
      <w:autoSpaceDN w:val="0"/>
      <w:adjustRightInd w:val="0"/>
      <w:ind w:left="6480"/>
    </w:pPr>
    <w:rPr>
      <w:rFonts w:ascii="Times New Roman" w:hAnsi="Times New Roman" w:cs="Times New Roman"/>
      <w:sz w:val="24"/>
      <w:szCs w:val="24"/>
    </w:rPr>
  </w:style>
  <w:style w:type="paragraph" w:customStyle="1" w:styleId="Outline0021">
    <w:name w:val="Outline002_1"/>
    <w:uiPriority w:val="99"/>
    <w:rsid w:val="003C12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Times New Roman" w:hAnsi="Times New Roman" w:cs="Times New Roman"/>
      <w:sz w:val="24"/>
      <w:szCs w:val="24"/>
    </w:rPr>
  </w:style>
  <w:style w:type="paragraph" w:customStyle="1" w:styleId="Outline0022">
    <w:name w:val="Outline002_2"/>
    <w:uiPriority w:val="99"/>
    <w:rsid w:val="003C12C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cs="Times New Roman"/>
      <w:sz w:val="24"/>
      <w:szCs w:val="24"/>
    </w:rPr>
  </w:style>
  <w:style w:type="paragraph" w:customStyle="1" w:styleId="Outline0023">
    <w:name w:val="Outline002_3"/>
    <w:uiPriority w:val="99"/>
    <w:rsid w:val="003C12C8"/>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80"/>
    </w:pPr>
    <w:rPr>
      <w:rFonts w:ascii="Times New Roman" w:hAnsi="Times New Roman" w:cs="Times New Roman"/>
      <w:sz w:val="24"/>
      <w:szCs w:val="24"/>
    </w:rPr>
  </w:style>
  <w:style w:type="paragraph" w:customStyle="1" w:styleId="Outline0024">
    <w:name w:val="Outline002_4"/>
    <w:uiPriority w:val="99"/>
    <w:rsid w:val="003C12C8"/>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pPr>
    <w:rPr>
      <w:rFonts w:ascii="Times New Roman" w:hAnsi="Times New Roman" w:cs="Times New Roman"/>
      <w:sz w:val="24"/>
      <w:szCs w:val="24"/>
    </w:rPr>
  </w:style>
  <w:style w:type="paragraph" w:customStyle="1" w:styleId="Outline0025">
    <w:name w:val="Outline002_5"/>
    <w:uiPriority w:val="99"/>
    <w:rsid w:val="003C12C8"/>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pPr>
    <w:rPr>
      <w:rFonts w:ascii="Times New Roman" w:hAnsi="Times New Roman" w:cs="Times New Roman"/>
      <w:sz w:val="24"/>
      <w:szCs w:val="24"/>
    </w:rPr>
  </w:style>
  <w:style w:type="paragraph" w:customStyle="1" w:styleId="Outline0026">
    <w:name w:val="Outline002_6"/>
    <w:uiPriority w:val="99"/>
    <w:rsid w:val="003C12C8"/>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180"/>
    </w:pPr>
    <w:rPr>
      <w:rFonts w:ascii="Times New Roman" w:hAnsi="Times New Roman" w:cs="Times New Roman"/>
      <w:sz w:val="24"/>
      <w:szCs w:val="24"/>
    </w:rPr>
  </w:style>
  <w:style w:type="paragraph" w:customStyle="1" w:styleId="Outline0027">
    <w:name w:val="Outline002_7"/>
    <w:uiPriority w:val="99"/>
    <w:rsid w:val="003C12C8"/>
    <w:pPr>
      <w:widowControl w:val="0"/>
      <w:tabs>
        <w:tab w:val="left" w:pos="5040"/>
        <w:tab w:val="left" w:pos="5760"/>
        <w:tab w:val="left" w:pos="6480"/>
        <w:tab w:val="left" w:pos="7200"/>
        <w:tab w:val="left" w:pos="7920"/>
        <w:tab w:val="left" w:pos="8640"/>
      </w:tabs>
      <w:autoSpaceDE w:val="0"/>
      <w:autoSpaceDN w:val="0"/>
      <w:adjustRightInd w:val="0"/>
      <w:ind w:left="5040" w:hanging="360"/>
    </w:pPr>
    <w:rPr>
      <w:rFonts w:ascii="Times New Roman" w:hAnsi="Times New Roman" w:cs="Times New Roman"/>
      <w:sz w:val="24"/>
      <w:szCs w:val="24"/>
    </w:rPr>
  </w:style>
  <w:style w:type="paragraph" w:customStyle="1" w:styleId="Outline0028">
    <w:name w:val="Outline002_8"/>
    <w:uiPriority w:val="99"/>
    <w:rsid w:val="003C12C8"/>
    <w:pPr>
      <w:widowControl w:val="0"/>
      <w:tabs>
        <w:tab w:val="left" w:pos="5760"/>
        <w:tab w:val="left" w:pos="6480"/>
        <w:tab w:val="left" w:pos="7200"/>
        <w:tab w:val="left" w:pos="7920"/>
        <w:tab w:val="left" w:pos="8640"/>
      </w:tabs>
      <w:autoSpaceDE w:val="0"/>
      <w:autoSpaceDN w:val="0"/>
      <w:adjustRightInd w:val="0"/>
      <w:ind w:left="5760" w:hanging="360"/>
    </w:pPr>
    <w:rPr>
      <w:rFonts w:ascii="Times New Roman" w:hAnsi="Times New Roman" w:cs="Times New Roman"/>
      <w:sz w:val="24"/>
      <w:szCs w:val="24"/>
    </w:rPr>
  </w:style>
  <w:style w:type="paragraph" w:customStyle="1" w:styleId="Outline0029">
    <w:name w:val="Outline002_9"/>
    <w:uiPriority w:val="99"/>
    <w:rsid w:val="003C12C8"/>
    <w:pPr>
      <w:widowControl w:val="0"/>
      <w:tabs>
        <w:tab w:val="left" w:pos="6480"/>
        <w:tab w:val="left" w:pos="7200"/>
        <w:tab w:val="left" w:pos="7920"/>
        <w:tab w:val="left" w:pos="8640"/>
      </w:tabs>
      <w:autoSpaceDE w:val="0"/>
      <w:autoSpaceDN w:val="0"/>
      <w:adjustRightInd w:val="0"/>
      <w:ind w:left="6480" w:hanging="180"/>
    </w:pPr>
    <w:rPr>
      <w:rFonts w:ascii="Times New Roman" w:hAnsi="Times New Roman" w:cs="Times New Roman"/>
      <w:sz w:val="24"/>
      <w:szCs w:val="24"/>
    </w:rPr>
  </w:style>
  <w:style w:type="paragraph" w:customStyle="1" w:styleId="Outline0011">
    <w:name w:val="Outline001_1"/>
    <w:uiPriority w:val="99"/>
    <w:rsid w:val="003C12C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sz w:val="24"/>
      <w:szCs w:val="24"/>
    </w:rPr>
  </w:style>
  <w:style w:type="paragraph" w:customStyle="1" w:styleId="Outline0012">
    <w:name w:val="Outline001_2"/>
    <w:uiPriority w:val="99"/>
    <w:rsid w:val="003C12C8"/>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pPr>
    <w:rPr>
      <w:rFonts w:ascii="Courier New" w:hAnsi="Courier New" w:cs="Courier New"/>
      <w:sz w:val="24"/>
      <w:szCs w:val="24"/>
    </w:rPr>
  </w:style>
  <w:style w:type="paragraph" w:customStyle="1" w:styleId="Outline0013">
    <w:name w:val="Outline001_3"/>
    <w:uiPriority w:val="99"/>
    <w:rsid w:val="003C12C8"/>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360"/>
    </w:pPr>
    <w:rPr>
      <w:rFonts w:ascii="Wingdings" w:hAnsi="Wingdings" w:cs="Wingdings"/>
      <w:sz w:val="24"/>
      <w:szCs w:val="24"/>
    </w:rPr>
  </w:style>
  <w:style w:type="paragraph" w:customStyle="1" w:styleId="Outline0014">
    <w:name w:val="Outline001_4"/>
    <w:uiPriority w:val="99"/>
    <w:rsid w:val="003C12C8"/>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pPr>
    <w:rPr>
      <w:rFonts w:ascii="Symbol" w:hAnsi="Symbol" w:cs="Symbol"/>
      <w:sz w:val="24"/>
      <w:szCs w:val="24"/>
    </w:rPr>
  </w:style>
  <w:style w:type="paragraph" w:customStyle="1" w:styleId="Outline0015">
    <w:name w:val="Outline001_5"/>
    <w:uiPriority w:val="99"/>
    <w:rsid w:val="003C12C8"/>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pPr>
    <w:rPr>
      <w:rFonts w:ascii="Courier New" w:hAnsi="Courier New" w:cs="Courier New"/>
      <w:sz w:val="24"/>
      <w:szCs w:val="24"/>
    </w:rPr>
  </w:style>
  <w:style w:type="paragraph" w:customStyle="1" w:styleId="Outline0016">
    <w:name w:val="Outline001_6"/>
    <w:uiPriority w:val="99"/>
    <w:rsid w:val="003C12C8"/>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360"/>
    </w:pPr>
    <w:rPr>
      <w:rFonts w:ascii="Wingdings" w:hAnsi="Wingdings" w:cs="Wingdings"/>
      <w:sz w:val="24"/>
      <w:szCs w:val="24"/>
    </w:rPr>
  </w:style>
  <w:style w:type="paragraph" w:customStyle="1" w:styleId="Outline0017">
    <w:name w:val="Outline001_7"/>
    <w:uiPriority w:val="99"/>
    <w:rsid w:val="003C12C8"/>
    <w:pPr>
      <w:widowControl w:val="0"/>
      <w:tabs>
        <w:tab w:val="left" w:pos="5400"/>
        <w:tab w:val="left" w:pos="5760"/>
        <w:tab w:val="left" w:pos="6480"/>
        <w:tab w:val="left" w:pos="7200"/>
        <w:tab w:val="left" w:pos="7920"/>
        <w:tab w:val="left" w:pos="8640"/>
      </w:tabs>
      <w:autoSpaceDE w:val="0"/>
      <w:autoSpaceDN w:val="0"/>
      <w:adjustRightInd w:val="0"/>
      <w:ind w:left="5400" w:hanging="360"/>
    </w:pPr>
    <w:rPr>
      <w:rFonts w:ascii="Symbol" w:hAnsi="Symbol" w:cs="Symbol"/>
      <w:sz w:val="24"/>
      <w:szCs w:val="24"/>
    </w:rPr>
  </w:style>
  <w:style w:type="paragraph" w:customStyle="1" w:styleId="Outline0018">
    <w:name w:val="Outline001_8"/>
    <w:uiPriority w:val="99"/>
    <w:rsid w:val="003C12C8"/>
    <w:pPr>
      <w:widowControl w:val="0"/>
      <w:tabs>
        <w:tab w:val="left" w:pos="6120"/>
        <w:tab w:val="left" w:pos="6480"/>
        <w:tab w:val="left" w:pos="7200"/>
        <w:tab w:val="left" w:pos="7920"/>
        <w:tab w:val="left" w:pos="8640"/>
      </w:tabs>
      <w:autoSpaceDE w:val="0"/>
      <w:autoSpaceDN w:val="0"/>
      <w:adjustRightInd w:val="0"/>
      <w:ind w:left="6120" w:hanging="360"/>
    </w:pPr>
    <w:rPr>
      <w:rFonts w:ascii="Courier New" w:hAnsi="Courier New" w:cs="Courier New"/>
      <w:sz w:val="24"/>
      <w:szCs w:val="24"/>
    </w:rPr>
  </w:style>
  <w:style w:type="paragraph" w:customStyle="1" w:styleId="Outline0019">
    <w:name w:val="Outline001_9"/>
    <w:uiPriority w:val="99"/>
    <w:rsid w:val="003C12C8"/>
    <w:pPr>
      <w:widowControl w:val="0"/>
      <w:tabs>
        <w:tab w:val="left" w:pos="6840"/>
        <w:tab w:val="left" w:pos="7200"/>
        <w:tab w:val="left" w:pos="7920"/>
        <w:tab w:val="left" w:pos="8640"/>
      </w:tabs>
      <w:autoSpaceDE w:val="0"/>
      <w:autoSpaceDN w:val="0"/>
      <w:adjustRightInd w:val="0"/>
      <w:ind w:left="6840" w:hanging="360"/>
    </w:pPr>
    <w:rPr>
      <w:rFonts w:ascii="Wingdings" w:hAnsi="Wingdings" w:cs="Wingdings"/>
      <w:sz w:val="24"/>
      <w:szCs w:val="24"/>
    </w:rPr>
  </w:style>
  <w:style w:type="paragraph" w:customStyle="1" w:styleId="26">
    <w:name w:val="_26"/>
    <w:uiPriority w:val="99"/>
    <w:rsid w:val="003C12C8"/>
    <w:pPr>
      <w:widowControl w:val="0"/>
      <w:autoSpaceDE w:val="0"/>
      <w:autoSpaceDN w:val="0"/>
      <w:adjustRightInd w:val="0"/>
    </w:pPr>
    <w:rPr>
      <w:rFonts w:ascii="Times New Roman" w:hAnsi="Times New Roman" w:cs="Times New Roman"/>
      <w:sz w:val="24"/>
      <w:szCs w:val="24"/>
    </w:rPr>
  </w:style>
  <w:style w:type="paragraph" w:customStyle="1" w:styleId="25">
    <w:name w:val="_25"/>
    <w:uiPriority w:val="99"/>
    <w:rsid w:val="003C12C8"/>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ascii="Times New Roman" w:hAnsi="Times New Roman" w:cs="Times New Roman"/>
      <w:sz w:val="24"/>
      <w:szCs w:val="24"/>
    </w:rPr>
  </w:style>
  <w:style w:type="character" w:customStyle="1" w:styleId="DefaultPara">
    <w:name w:val="Default Para"/>
    <w:uiPriority w:val="99"/>
    <w:rsid w:val="003C12C8"/>
  </w:style>
  <w:style w:type="paragraph" w:customStyle="1" w:styleId="24">
    <w:name w:val="_24"/>
    <w:uiPriority w:val="99"/>
    <w:rsid w:val="003C12C8"/>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pPr>
    <w:rPr>
      <w:rFonts w:ascii="Times New Roman" w:hAnsi="Times New Roman" w:cs="Times New Roman"/>
      <w:sz w:val="24"/>
      <w:szCs w:val="24"/>
    </w:rPr>
  </w:style>
  <w:style w:type="paragraph" w:customStyle="1" w:styleId="23">
    <w:name w:val="_23"/>
    <w:uiPriority w:val="99"/>
    <w:rsid w:val="003C12C8"/>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pPr>
    <w:rPr>
      <w:rFonts w:ascii="Times New Roman" w:hAnsi="Times New Roman" w:cs="Times New Roman"/>
      <w:sz w:val="24"/>
      <w:szCs w:val="24"/>
    </w:rPr>
  </w:style>
  <w:style w:type="paragraph" w:customStyle="1" w:styleId="22">
    <w:name w:val="_22"/>
    <w:uiPriority w:val="99"/>
    <w:rsid w:val="003C12C8"/>
    <w:pPr>
      <w:widowControl w:val="0"/>
      <w:tabs>
        <w:tab w:val="left" w:pos="3600"/>
        <w:tab w:val="left" w:pos="4320"/>
        <w:tab w:val="left" w:pos="5040"/>
        <w:tab w:val="left" w:pos="5760"/>
        <w:tab w:val="left" w:pos="6480"/>
        <w:tab w:val="left" w:pos="7200"/>
        <w:tab w:val="left" w:pos="7920"/>
      </w:tabs>
      <w:autoSpaceDE w:val="0"/>
      <w:autoSpaceDN w:val="0"/>
      <w:adjustRightInd w:val="0"/>
      <w:ind w:left="3600"/>
    </w:pPr>
    <w:rPr>
      <w:rFonts w:ascii="Times New Roman" w:hAnsi="Times New Roman" w:cs="Times New Roman"/>
      <w:sz w:val="24"/>
      <w:szCs w:val="24"/>
    </w:rPr>
  </w:style>
  <w:style w:type="paragraph" w:customStyle="1" w:styleId="21">
    <w:name w:val="_21"/>
    <w:uiPriority w:val="99"/>
    <w:rsid w:val="003C12C8"/>
    <w:pPr>
      <w:widowControl w:val="0"/>
      <w:tabs>
        <w:tab w:val="left" w:pos="4320"/>
        <w:tab w:val="left" w:pos="5040"/>
        <w:tab w:val="left" w:pos="5760"/>
        <w:tab w:val="left" w:pos="6480"/>
        <w:tab w:val="left" w:pos="7200"/>
        <w:tab w:val="left" w:pos="7920"/>
      </w:tabs>
      <w:autoSpaceDE w:val="0"/>
      <w:autoSpaceDN w:val="0"/>
      <w:adjustRightInd w:val="0"/>
      <w:ind w:left="4320"/>
    </w:pPr>
    <w:rPr>
      <w:rFonts w:ascii="Times New Roman" w:hAnsi="Times New Roman" w:cs="Times New Roman"/>
      <w:sz w:val="24"/>
      <w:szCs w:val="24"/>
    </w:rPr>
  </w:style>
  <w:style w:type="paragraph" w:customStyle="1" w:styleId="20">
    <w:name w:val="_20"/>
    <w:uiPriority w:val="99"/>
    <w:rsid w:val="003C12C8"/>
    <w:pPr>
      <w:widowControl w:val="0"/>
      <w:tabs>
        <w:tab w:val="left" w:pos="5040"/>
        <w:tab w:val="left" w:pos="5760"/>
        <w:tab w:val="left" w:pos="6480"/>
        <w:tab w:val="left" w:pos="7200"/>
        <w:tab w:val="left" w:pos="7920"/>
      </w:tabs>
      <w:autoSpaceDE w:val="0"/>
      <w:autoSpaceDN w:val="0"/>
      <w:adjustRightInd w:val="0"/>
      <w:ind w:left="5040"/>
    </w:pPr>
    <w:rPr>
      <w:rFonts w:ascii="Times New Roman" w:hAnsi="Times New Roman" w:cs="Times New Roman"/>
      <w:sz w:val="24"/>
      <w:szCs w:val="24"/>
    </w:rPr>
  </w:style>
  <w:style w:type="paragraph" w:customStyle="1" w:styleId="19">
    <w:name w:val="_19"/>
    <w:uiPriority w:val="99"/>
    <w:rsid w:val="003C12C8"/>
    <w:pPr>
      <w:widowControl w:val="0"/>
      <w:tabs>
        <w:tab w:val="left" w:pos="5760"/>
        <w:tab w:val="left" w:pos="6480"/>
        <w:tab w:val="left" w:pos="7200"/>
        <w:tab w:val="left" w:pos="7920"/>
      </w:tabs>
      <w:autoSpaceDE w:val="0"/>
      <w:autoSpaceDN w:val="0"/>
      <w:adjustRightInd w:val="0"/>
      <w:ind w:left="5760"/>
    </w:pPr>
    <w:rPr>
      <w:rFonts w:ascii="Times New Roman" w:hAnsi="Times New Roman" w:cs="Times New Roman"/>
      <w:sz w:val="24"/>
      <w:szCs w:val="24"/>
    </w:rPr>
  </w:style>
  <w:style w:type="paragraph" w:customStyle="1" w:styleId="18">
    <w:name w:val="_18"/>
    <w:uiPriority w:val="99"/>
    <w:rsid w:val="003C12C8"/>
    <w:pPr>
      <w:widowControl w:val="0"/>
      <w:tabs>
        <w:tab w:val="left" w:pos="6480"/>
        <w:tab w:val="left" w:pos="7200"/>
        <w:tab w:val="left" w:pos="7920"/>
      </w:tabs>
      <w:autoSpaceDE w:val="0"/>
      <w:autoSpaceDN w:val="0"/>
      <w:adjustRightInd w:val="0"/>
      <w:ind w:left="6480"/>
    </w:pPr>
    <w:rPr>
      <w:rFonts w:ascii="Times New Roman" w:hAnsi="Times New Roman" w:cs="Times New Roman"/>
      <w:sz w:val="24"/>
      <w:szCs w:val="24"/>
    </w:rPr>
  </w:style>
  <w:style w:type="paragraph" w:customStyle="1" w:styleId="17">
    <w:name w:val="_17"/>
    <w:uiPriority w:val="99"/>
    <w:rsid w:val="003C12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Times New Roman" w:hAnsi="Times New Roman" w:cs="Times New Roman"/>
      <w:sz w:val="24"/>
      <w:szCs w:val="24"/>
    </w:rPr>
  </w:style>
  <w:style w:type="paragraph" w:customStyle="1" w:styleId="16">
    <w:name w:val="_16"/>
    <w:uiPriority w:val="99"/>
    <w:rsid w:val="003C12C8"/>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ascii="Times New Roman" w:hAnsi="Times New Roman" w:cs="Times New Roman"/>
      <w:sz w:val="24"/>
      <w:szCs w:val="24"/>
    </w:rPr>
  </w:style>
  <w:style w:type="paragraph" w:customStyle="1" w:styleId="15">
    <w:name w:val="_15"/>
    <w:uiPriority w:val="99"/>
    <w:rsid w:val="003C12C8"/>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pPr>
    <w:rPr>
      <w:rFonts w:ascii="Times New Roman" w:hAnsi="Times New Roman" w:cs="Times New Roman"/>
      <w:sz w:val="24"/>
      <w:szCs w:val="24"/>
    </w:rPr>
  </w:style>
  <w:style w:type="paragraph" w:customStyle="1" w:styleId="14">
    <w:name w:val="_14"/>
    <w:uiPriority w:val="99"/>
    <w:rsid w:val="003C12C8"/>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pPr>
    <w:rPr>
      <w:rFonts w:ascii="Times New Roman" w:hAnsi="Times New Roman" w:cs="Times New Roman"/>
      <w:sz w:val="24"/>
      <w:szCs w:val="24"/>
    </w:rPr>
  </w:style>
  <w:style w:type="paragraph" w:customStyle="1" w:styleId="13">
    <w:name w:val="_13"/>
    <w:uiPriority w:val="99"/>
    <w:rsid w:val="003C12C8"/>
    <w:pPr>
      <w:widowControl w:val="0"/>
      <w:tabs>
        <w:tab w:val="left" w:pos="3600"/>
        <w:tab w:val="left" w:pos="4320"/>
        <w:tab w:val="left" w:pos="5040"/>
        <w:tab w:val="left" w:pos="5760"/>
        <w:tab w:val="left" w:pos="6480"/>
        <w:tab w:val="left" w:pos="7200"/>
        <w:tab w:val="left" w:pos="7920"/>
      </w:tabs>
      <w:autoSpaceDE w:val="0"/>
      <w:autoSpaceDN w:val="0"/>
      <w:adjustRightInd w:val="0"/>
      <w:ind w:left="3600"/>
    </w:pPr>
    <w:rPr>
      <w:rFonts w:ascii="Times New Roman" w:hAnsi="Times New Roman" w:cs="Times New Roman"/>
      <w:sz w:val="24"/>
      <w:szCs w:val="24"/>
    </w:rPr>
  </w:style>
  <w:style w:type="paragraph" w:customStyle="1" w:styleId="12">
    <w:name w:val="_12"/>
    <w:uiPriority w:val="99"/>
    <w:rsid w:val="003C12C8"/>
    <w:pPr>
      <w:widowControl w:val="0"/>
      <w:tabs>
        <w:tab w:val="left" w:pos="4320"/>
        <w:tab w:val="left" w:pos="5040"/>
        <w:tab w:val="left" w:pos="5760"/>
        <w:tab w:val="left" w:pos="6480"/>
        <w:tab w:val="left" w:pos="7200"/>
        <w:tab w:val="left" w:pos="7920"/>
      </w:tabs>
      <w:autoSpaceDE w:val="0"/>
      <w:autoSpaceDN w:val="0"/>
      <w:adjustRightInd w:val="0"/>
      <w:ind w:left="4320"/>
    </w:pPr>
    <w:rPr>
      <w:rFonts w:ascii="Times New Roman" w:hAnsi="Times New Roman" w:cs="Times New Roman"/>
      <w:sz w:val="24"/>
      <w:szCs w:val="24"/>
    </w:rPr>
  </w:style>
  <w:style w:type="paragraph" w:customStyle="1" w:styleId="11">
    <w:name w:val="_11"/>
    <w:uiPriority w:val="99"/>
    <w:rsid w:val="003C12C8"/>
    <w:pPr>
      <w:widowControl w:val="0"/>
      <w:tabs>
        <w:tab w:val="left" w:pos="5040"/>
        <w:tab w:val="left" w:pos="5760"/>
        <w:tab w:val="left" w:pos="6480"/>
        <w:tab w:val="left" w:pos="7200"/>
        <w:tab w:val="left" w:pos="7920"/>
      </w:tabs>
      <w:autoSpaceDE w:val="0"/>
      <w:autoSpaceDN w:val="0"/>
      <w:adjustRightInd w:val="0"/>
      <w:ind w:left="5040"/>
    </w:pPr>
    <w:rPr>
      <w:rFonts w:ascii="Times New Roman" w:hAnsi="Times New Roman" w:cs="Times New Roman"/>
      <w:sz w:val="24"/>
      <w:szCs w:val="24"/>
    </w:rPr>
  </w:style>
  <w:style w:type="paragraph" w:customStyle="1" w:styleId="10">
    <w:name w:val="_10"/>
    <w:uiPriority w:val="99"/>
    <w:rsid w:val="003C12C8"/>
    <w:pPr>
      <w:widowControl w:val="0"/>
      <w:tabs>
        <w:tab w:val="left" w:pos="5760"/>
        <w:tab w:val="left" w:pos="6480"/>
        <w:tab w:val="left" w:pos="7200"/>
        <w:tab w:val="left" w:pos="7920"/>
      </w:tabs>
      <w:autoSpaceDE w:val="0"/>
      <w:autoSpaceDN w:val="0"/>
      <w:adjustRightInd w:val="0"/>
      <w:ind w:left="5760"/>
    </w:pPr>
    <w:rPr>
      <w:rFonts w:ascii="Times New Roman" w:hAnsi="Times New Roman" w:cs="Times New Roman"/>
      <w:sz w:val="24"/>
      <w:szCs w:val="24"/>
    </w:rPr>
  </w:style>
  <w:style w:type="paragraph" w:customStyle="1" w:styleId="9">
    <w:name w:val="_9"/>
    <w:uiPriority w:val="99"/>
    <w:rsid w:val="003C12C8"/>
    <w:pPr>
      <w:widowControl w:val="0"/>
      <w:tabs>
        <w:tab w:val="left" w:pos="6480"/>
        <w:tab w:val="left" w:pos="7200"/>
        <w:tab w:val="left" w:pos="7920"/>
      </w:tabs>
      <w:autoSpaceDE w:val="0"/>
      <w:autoSpaceDN w:val="0"/>
      <w:adjustRightInd w:val="0"/>
      <w:ind w:left="6480"/>
    </w:pPr>
    <w:rPr>
      <w:rFonts w:ascii="Times New Roman" w:hAnsi="Times New Roman" w:cs="Times New Roman"/>
      <w:sz w:val="24"/>
      <w:szCs w:val="24"/>
    </w:rPr>
  </w:style>
  <w:style w:type="paragraph" w:customStyle="1" w:styleId="8">
    <w:name w:val="_8"/>
    <w:uiPriority w:val="99"/>
    <w:rsid w:val="003C12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Times New Roman" w:hAnsi="Times New Roman" w:cs="Times New Roman"/>
      <w:sz w:val="24"/>
      <w:szCs w:val="24"/>
    </w:rPr>
  </w:style>
  <w:style w:type="paragraph" w:customStyle="1" w:styleId="7">
    <w:name w:val="_7"/>
    <w:uiPriority w:val="99"/>
    <w:rsid w:val="003C12C8"/>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ascii="Times New Roman" w:hAnsi="Times New Roman" w:cs="Times New Roman"/>
      <w:sz w:val="24"/>
      <w:szCs w:val="24"/>
    </w:rPr>
  </w:style>
  <w:style w:type="paragraph" w:customStyle="1" w:styleId="6">
    <w:name w:val="_6"/>
    <w:uiPriority w:val="99"/>
    <w:rsid w:val="003C12C8"/>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pPr>
    <w:rPr>
      <w:rFonts w:ascii="Times New Roman" w:hAnsi="Times New Roman" w:cs="Times New Roman"/>
      <w:sz w:val="24"/>
      <w:szCs w:val="24"/>
    </w:rPr>
  </w:style>
  <w:style w:type="paragraph" w:customStyle="1" w:styleId="5">
    <w:name w:val="_5"/>
    <w:uiPriority w:val="99"/>
    <w:rsid w:val="003C12C8"/>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pPr>
    <w:rPr>
      <w:rFonts w:ascii="Times New Roman" w:hAnsi="Times New Roman" w:cs="Times New Roman"/>
      <w:sz w:val="24"/>
      <w:szCs w:val="24"/>
    </w:rPr>
  </w:style>
  <w:style w:type="paragraph" w:customStyle="1" w:styleId="4">
    <w:name w:val="_4"/>
    <w:uiPriority w:val="99"/>
    <w:rsid w:val="003C12C8"/>
    <w:pPr>
      <w:widowControl w:val="0"/>
      <w:tabs>
        <w:tab w:val="left" w:pos="3600"/>
        <w:tab w:val="left" w:pos="4320"/>
        <w:tab w:val="left" w:pos="5040"/>
        <w:tab w:val="left" w:pos="5760"/>
        <w:tab w:val="left" w:pos="6480"/>
        <w:tab w:val="left" w:pos="7200"/>
        <w:tab w:val="left" w:pos="7920"/>
      </w:tabs>
      <w:autoSpaceDE w:val="0"/>
      <w:autoSpaceDN w:val="0"/>
      <w:adjustRightInd w:val="0"/>
      <w:ind w:left="3600"/>
    </w:pPr>
    <w:rPr>
      <w:rFonts w:ascii="Times New Roman" w:hAnsi="Times New Roman" w:cs="Times New Roman"/>
      <w:sz w:val="24"/>
      <w:szCs w:val="24"/>
    </w:rPr>
  </w:style>
  <w:style w:type="paragraph" w:customStyle="1" w:styleId="3">
    <w:name w:val="_3"/>
    <w:uiPriority w:val="99"/>
    <w:rsid w:val="003C12C8"/>
    <w:pPr>
      <w:widowControl w:val="0"/>
      <w:tabs>
        <w:tab w:val="left" w:pos="4320"/>
        <w:tab w:val="left" w:pos="5040"/>
        <w:tab w:val="left" w:pos="5760"/>
        <w:tab w:val="left" w:pos="6480"/>
        <w:tab w:val="left" w:pos="7200"/>
        <w:tab w:val="left" w:pos="7920"/>
      </w:tabs>
      <w:autoSpaceDE w:val="0"/>
      <w:autoSpaceDN w:val="0"/>
      <w:adjustRightInd w:val="0"/>
      <w:ind w:left="4320"/>
    </w:pPr>
    <w:rPr>
      <w:rFonts w:ascii="Times New Roman" w:hAnsi="Times New Roman" w:cs="Times New Roman"/>
      <w:sz w:val="24"/>
      <w:szCs w:val="24"/>
    </w:rPr>
  </w:style>
  <w:style w:type="paragraph" w:customStyle="1" w:styleId="2">
    <w:name w:val="_2"/>
    <w:uiPriority w:val="99"/>
    <w:rsid w:val="003C12C8"/>
    <w:pPr>
      <w:widowControl w:val="0"/>
      <w:tabs>
        <w:tab w:val="left" w:pos="5040"/>
        <w:tab w:val="left" w:pos="5760"/>
        <w:tab w:val="left" w:pos="6480"/>
        <w:tab w:val="left" w:pos="7200"/>
        <w:tab w:val="left" w:pos="7920"/>
      </w:tabs>
      <w:autoSpaceDE w:val="0"/>
      <w:autoSpaceDN w:val="0"/>
      <w:adjustRightInd w:val="0"/>
      <w:ind w:left="5040"/>
    </w:pPr>
    <w:rPr>
      <w:rFonts w:ascii="Times New Roman" w:hAnsi="Times New Roman" w:cs="Times New Roman"/>
      <w:sz w:val="24"/>
      <w:szCs w:val="24"/>
    </w:rPr>
  </w:style>
  <w:style w:type="paragraph" w:customStyle="1" w:styleId="1">
    <w:name w:val="_1"/>
    <w:uiPriority w:val="99"/>
    <w:rsid w:val="003C12C8"/>
    <w:pPr>
      <w:widowControl w:val="0"/>
      <w:tabs>
        <w:tab w:val="left" w:pos="5760"/>
        <w:tab w:val="left" w:pos="6480"/>
        <w:tab w:val="left" w:pos="7200"/>
        <w:tab w:val="left" w:pos="7920"/>
      </w:tabs>
      <w:autoSpaceDE w:val="0"/>
      <w:autoSpaceDN w:val="0"/>
      <w:adjustRightInd w:val="0"/>
      <w:ind w:left="5760"/>
    </w:pPr>
    <w:rPr>
      <w:rFonts w:ascii="Times New Roman" w:hAnsi="Times New Roman" w:cs="Times New Roman"/>
      <w:sz w:val="24"/>
      <w:szCs w:val="24"/>
    </w:rPr>
  </w:style>
  <w:style w:type="paragraph" w:customStyle="1" w:styleId="a">
    <w:name w:val="_"/>
    <w:uiPriority w:val="99"/>
    <w:rsid w:val="003C12C8"/>
    <w:pPr>
      <w:widowControl w:val="0"/>
      <w:tabs>
        <w:tab w:val="left" w:pos="6480"/>
        <w:tab w:val="left" w:pos="7200"/>
        <w:tab w:val="left" w:pos="7920"/>
      </w:tabs>
      <w:autoSpaceDE w:val="0"/>
      <w:autoSpaceDN w:val="0"/>
      <w:adjustRightInd w:val="0"/>
      <w:ind w:left="6480"/>
    </w:pPr>
    <w:rPr>
      <w:rFonts w:ascii="Times New Roman" w:hAnsi="Times New Roman" w:cs="Times New Roman"/>
      <w:sz w:val="24"/>
      <w:szCs w:val="24"/>
    </w:rPr>
  </w:style>
  <w:style w:type="paragraph" w:customStyle="1" w:styleId="ListParagra">
    <w:name w:val="List Paragra"/>
    <w:uiPriority w:val="99"/>
    <w:rsid w:val="003C12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5" w:lineRule="auto"/>
      <w:ind w:left="720"/>
    </w:pPr>
    <w:rPr>
      <w:sz w:val="22"/>
      <w:szCs w:val="22"/>
    </w:rPr>
  </w:style>
  <w:style w:type="character" w:customStyle="1" w:styleId="QuickFormat1">
    <w:name w:val="QuickFormat1"/>
    <w:uiPriority w:val="99"/>
    <w:rsid w:val="003C12C8"/>
    <w:rPr>
      <w:rFonts w:ascii="Arial" w:hAnsi="Arial"/>
      <w:b/>
      <w:sz w:val="22"/>
    </w:rPr>
  </w:style>
  <w:style w:type="paragraph" w:customStyle="1" w:styleId="QuickFormat2">
    <w:name w:val="QuickFormat2"/>
    <w:uiPriority w:val="99"/>
    <w:rsid w:val="003C12C8"/>
    <w:pPr>
      <w:widowControl w:val="0"/>
      <w:autoSpaceDE w:val="0"/>
      <w:autoSpaceDN w:val="0"/>
      <w:adjustRightInd w:val="0"/>
    </w:pPr>
    <w:rPr>
      <w:rFonts w:ascii="Arial" w:hAnsi="Arial" w:cs="Arial"/>
      <w:b/>
      <w:bCs/>
      <w:sz w:val="22"/>
      <w:szCs w:val="22"/>
    </w:rPr>
  </w:style>
  <w:style w:type="character" w:customStyle="1" w:styleId="SYSHYPERTEXT">
    <w:name w:val="SYS_HYPERTEXT"/>
    <w:uiPriority w:val="99"/>
    <w:rsid w:val="003C12C8"/>
    <w:rPr>
      <w:color w:val="0000FF"/>
      <w:u w:val="single"/>
    </w:rPr>
  </w:style>
  <w:style w:type="paragraph" w:styleId="Header">
    <w:name w:val="header"/>
    <w:basedOn w:val="Normal"/>
    <w:link w:val="HeaderChar"/>
    <w:uiPriority w:val="99"/>
    <w:unhideWhenUsed/>
    <w:rsid w:val="002041DA"/>
    <w:pPr>
      <w:tabs>
        <w:tab w:val="center" w:pos="4680"/>
        <w:tab w:val="right" w:pos="9360"/>
      </w:tabs>
    </w:pPr>
  </w:style>
  <w:style w:type="character" w:customStyle="1" w:styleId="HeaderChar">
    <w:name w:val="Header Char"/>
    <w:link w:val="Header"/>
    <w:uiPriority w:val="99"/>
    <w:locked/>
    <w:rsid w:val="002041DA"/>
    <w:rPr>
      <w:rFonts w:ascii="Times New Roman" w:hAnsi="Times New Roman" w:cs="Times New Roman"/>
      <w:sz w:val="20"/>
      <w:szCs w:val="20"/>
    </w:rPr>
  </w:style>
  <w:style w:type="paragraph" w:styleId="Footer">
    <w:name w:val="footer"/>
    <w:basedOn w:val="Normal"/>
    <w:link w:val="FooterChar"/>
    <w:uiPriority w:val="99"/>
    <w:unhideWhenUsed/>
    <w:rsid w:val="002041DA"/>
    <w:pPr>
      <w:tabs>
        <w:tab w:val="center" w:pos="4680"/>
        <w:tab w:val="right" w:pos="9360"/>
      </w:tabs>
    </w:pPr>
  </w:style>
  <w:style w:type="character" w:customStyle="1" w:styleId="FooterChar">
    <w:name w:val="Footer Char"/>
    <w:link w:val="Footer"/>
    <w:uiPriority w:val="99"/>
    <w:locked/>
    <w:rsid w:val="002041DA"/>
    <w:rPr>
      <w:rFonts w:ascii="Times New Roman" w:hAnsi="Times New Roman" w:cs="Times New Roman"/>
      <w:sz w:val="20"/>
      <w:szCs w:val="20"/>
    </w:rPr>
  </w:style>
  <w:style w:type="character" w:styleId="Hyperlink">
    <w:name w:val="Hyperlink"/>
    <w:uiPriority w:val="99"/>
    <w:unhideWhenUsed/>
    <w:rsid w:val="00142D16"/>
    <w:rPr>
      <w:rFonts w:cs="Times New Roman"/>
      <w:color w:val="0000FF"/>
      <w:u w:val="single"/>
    </w:rPr>
  </w:style>
  <w:style w:type="paragraph" w:styleId="NoSpacing">
    <w:name w:val="No Spacing"/>
    <w:uiPriority w:val="1"/>
    <w:qFormat/>
    <w:rsid w:val="00F51A82"/>
    <w:rPr>
      <w:rFonts w:ascii="Times New Roman" w:hAnsi="Times New Roman" w:cs="Times New Roman"/>
      <w:sz w:val="24"/>
      <w:lang w:eastAsia="en-CA"/>
    </w:rPr>
  </w:style>
  <w:style w:type="paragraph" w:customStyle="1" w:styleId="Default">
    <w:name w:val="Default"/>
    <w:rsid w:val="00F579BC"/>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483F1A"/>
  </w:style>
  <w:style w:type="table" w:styleId="TableGrid">
    <w:name w:val="Table Grid"/>
    <w:basedOn w:val="TableNormal"/>
    <w:uiPriority w:val="59"/>
    <w:rsid w:val="00172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11-Regular-625indent">
    <w:name w:val="Calibri 11 - Regular - .625 indent"/>
    <w:basedOn w:val="Normal"/>
    <w:uiPriority w:val="99"/>
    <w:rsid w:val="0070111C"/>
    <w:pPr>
      <w:widowControl/>
      <w:suppressAutoHyphens/>
      <w:spacing w:line="288" w:lineRule="auto"/>
      <w:ind w:left="90"/>
      <w:textAlignment w:val="center"/>
    </w:pPr>
    <w:rPr>
      <w:rFonts w:ascii="Calibri" w:eastAsia="Calibri" w:hAnsi="Calibri" w:cs="Calibri"/>
      <w:color w:val="000000"/>
      <w:sz w:val="22"/>
      <w:szCs w:val="22"/>
    </w:rPr>
  </w:style>
  <w:style w:type="paragraph" w:customStyle="1" w:styleId="Calibri11-Regular">
    <w:name w:val="Calibri 11 - Regular"/>
    <w:basedOn w:val="Normal"/>
    <w:uiPriority w:val="99"/>
    <w:rsid w:val="003D766A"/>
    <w:pPr>
      <w:widowControl/>
      <w:suppressAutoHyphens/>
      <w:spacing w:line="288" w:lineRule="auto"/>
      <w:textAlignment w:val="center"/>
    </w:pPr>
    <w:rPr>
      <w:rFonts w:ascii="Calibri" w:eastAsia="Calibri" w:hAnsi="Calibri" w:cs="Calibri"/>
      <w:color w:val="000000"/>
      <w:sz w:val="22"/>
      <w:szCs w:val="22"/>
    </w:rPr>
  </w:style>
  <w:style w:type="paragraph" w:customStyle="1" w:styleId="Calibri12-Bold">
    <w:name w:val="Calibri 12 - Bold"/>
    <w:basedOn w:val="Calibri11-Regular"/>
    <w:uiPriority w:val="99"/>
    <w:rsid w:val="003D766A"/>
    <w:rPr>
      <w:b/>
      <w:bCs/>
      <w:sz w:val="24"/>
      <w:szCs w:val="24"/>
    </w:rPr>
  </w:style>
  <w:style w:type="character" w:styleId="Strong">
    <w:name w:val="Strong"/>
    <w:uiPriority w:val="22"/>
    <w:qFormat/>
    <w:rsid w:val="00411764"/>
    <w:rPr>
      <w:b/>
      <w:bCs/>
    </w:rPr>
  </w:style>
  <w:style w:type="paragraph" w:styleId="NormalWeb">
    <w:name w:val="Normal (Web)"/>
    <w:basedOn w:val="Normal"/>
    <w:uiPriority w:val="99"/>
    <w:unhideWhenUsed/>
    <w:rsid w:val="00A54746"/>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D25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3D9"/>
    <w:rPr>
      <w:rFonts w:ascii="Segoe UI" w:hAnsi="Segoe UI" w:cs="Segoe UI"/>
      <w:sz w:val="18"/>
      <w:szCs w:val="18"/>
    </w:rPr>
  </w:style>
  <w:style w:type="character" w:styleId="CommentReference">
    <w:name w:val="annotation reference"/>
    <w:basedOn w:val="DefaultParagraphFont"/>
    <w:uiPriority w:val="99"/>
    <w:semiHidden/>
    <w:unhideWhenUsed/>
    <w:rsid w:val="000B10A6"/>
    <w:rPr>
      <w:sz w:val="16"/>
      <w:szCs w:val="16"/>
    </w:rPr>
  </w:style>
  <w:style w:type="paragraph" w:styleId="CommentText">
    <w:name w:val="annotation text"/>
    <w:basedOn w:val="Normal"/>
    <w:link w:val="CommentTextChar"/>
    <w:uiPriority w:val="99"/>
    <w:semiHidden/>
    <w:unhideWhenUsed/>
    <w:rsid w:val="000B10A6"/>
  </w:style>
  <w:style w:type="character" w:customStyle="1" w:styleId="CommentTextChar">
    <w:name w:val="Comment Text Char"/>
    <w:basedOn w:val="DefaultParagraphFont"/>
    <w:link w:val="CommentText"/>
    <w:uiPriority w:val="99"/>
    <w:semiHidden/>
    <w:rsid w:val="000B10A6"/>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0B10A6"/>
    <w:rPr>
      <w:b/>
      <w:bCs/>
    </w:rPr>
  </w:style>
  <w:style w:type="character" w:customStyle="1" w:styleId="CommentSubjectChar">
    <w:name w:val="Comment Subject Char"/>
    <w:basedOn w:val="CommentTextChar"/>
    <w:link w:val="CommentSubject"/>
    <w:uiPriority w:val="99"/>
    <w:semiHidden/>
    <w:rsid w:val="000B10A6"/>
    <w:rPr>
      <w:rFonts w:ascii="Times New Roman" w:hAnsi="Times New Roman" w:cs="Times New Roman"/>
      <w:b/>
      <w:bCs/>
    </w:rPr>
  </w:style>
  <w:style w:type="character" w:styleId="Emphasis">
    <w:name w:val="Emphasis"/>
    <w:basedOn w:val="DefaultParagraphFont"/>
    <w:uiPriority w:val="20"/>
    <w:qFormat/>
    <w:rsid w:val="00D95550"/>
    <w:rPr>
      <w:i/>
      <w:iCs/>
    </w:rPr>
  </w:style>
  <w:style w:type="character" w:customStyle="1" w:styleId="Heading4Char">
    <w:name w:val="Heading 4 Char"/>
    <w:basedOn w:val="DefaultParagraphFont"/>
    <w:link w:val="Heading4"/>
    <w:uiPriority w:val="9"/>
    <w:semiHidden/>
    <w:rsid w:val="00DE4AB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2135">
      <w:bodyDiv w:val="1"/>
      <w:marLeft w:val="0"/>
      <w:marRight w:val="0"/>
      <w:marTop w:val="0"/>
      <w:marBottom w:val="0"/>
      <w:divBdr>
        <w:top w:val="none" w:sz="0" w:space="0" w:color="auto"/>
        <w:left w:val="none" w:sz="0" w:space="0" w:color="auto"/>
        <w:bottom w:val="none" w:sz="0" w:space="0" w:color="auto"/>
        <w:right w:val="none" w:sz="0" w:space="0" w:color="auto"/>
      </w:divBdr>
    </w:div>
    <w:div w:id="81679892">
      <w:bodyDiv w:val="1"/>
      <w:marLeft w:val="60"/>
      <w:marRight w:val="60"/>
      <w:marTop w:val="60"/>
      <w:marBottom w:val="15"/>
      <w:divBdr>
        <w:top w:val="none" w:sz="0" w:space="0" w:color="auto"/>
        <w:left w:val="none" w:sz="0" w:space="0" w:color="auto"/>
        <w:bottom w:val="none" w:sz="0" w:space="0" w:color="auto"/>
        <w:right w:val="none" w:sz="0" w:space="0" w:color="auto"/>
      </w:divBdr>
      <w:divsChild>
        <w:div w:id="442580587">
          <w:marLeft w:val="0"/>
          <w:marRight w:val="0"/>
          <w:marTop w:val="0"/>
          <w:marBottom w:val="200"/>
          <w:divBdr>
            <w:top w:val="none" w:sz="0" w:space="0" w:color="auto"/>
            <w:left w:val="none" w:sz="0" w:space="0" w:color="auto"/>
            <w:bottom w:val="none" w:sz="0" w:space="0" w:color="auto"/>
            <w:right w:val="none" w:sz="0" w:space="0" w:color="auto"/>
          </w:divBdr>
        </w:div>
        <w:div w:id="711619079">
          <w:marLeft w:val="0"/>
          <w:marRight w:val="0"/>
          <w:marTop w:val="0"/>
          <w:marBottom w:val="200"/>
          <w:divBdr>
            <w:top w:val="none" w:sz="0" w:space="0" w:color="auto"/>
            <w:left w:val="none" w:sz="0" w:space="0" w:color="auto"/>
            <w:bottom w:val="none" w:sz="0" w:space="0" w:color="auto"/>
            <w:right w:val="none" w:sz="0" w:space="0" w:color="auto"/>
          </w:divBdr>
        </w:div>
        <w:div w:id="852958979">
          <w:marLeft w:val="0"/>
          <w:marRight w:val="0"/>
          <w:marTop w:val="0"/>
          <w:marBottom w:val="200"/>
          <w:divBdr>
            <w:top w:val="none" w:sz="0" w:space="0" w:color="auto"/>
            <w:left w:val="none" w:sz="0" w:space="0" w:color="auto"/>
            <w:bottom w:val="none" w:sz="0" w:space="0" w:color="auto"/>
            <w:right w:val="none" w:sz="0" w:space="0" w:color="auto"/>
          </w:divBdr>
        </w:div>
        <w:div w:id="1292976289">
          <w:marLeft w:val="0"/>
          <w:marRight w:val="0"/>
          <w:marTop w:val="0"/>
          <w:marBottom w:val="200"/>
          <w:divBdr>
            <w:top w:val="none" w:sz="0" w:space="0" w:color="auto"/>
            <w:left w:val="none" w:sz="0" w:space="0" w:color="auto"/>
            <w:bottom w:val="none" w:sz="0" w:space="0" w:color="auto"/>
            <w:right w:val="none" w:sz="0" w:space="0" w:color="auto"/>
          </w:divBdr>
        </w:div>
      </w:divsChild>
    </w:div>
    <w:div w:id="89548356">
      <w:bodyDiv w:val="1"/>
      <w:marLeft w:val="60"/>
      <w:marRight w:val="60"/>
      <w:marTop w:val="60"/>
      <w:marBottom w:val="15"/>
      <w:divBdr>
        <w:top w:val="none" w:sz="0" w:space="0" w:color="auto"/>
        <w:left w:val="none" w:sz="0" w:space="0" w:color="auto"/>
        <w:bottom w:val="none" w:sz="0" w:space="0" w:color="auto"/>
        <w:right w:val="none" w:sz="0" w:space="0" w:color="auto"/>
      </w:divBdr>
    </w:div>
    <w:div w:id="144199475">
      <w:bodyDiv w:val="1"/>
      <w:marLeft w:val="0"/>
      <w:marRight w:val="0"/>
      <w:marTop w:val="0"/>
      <w:marBottom w:val="0"/>
      <w:divBdr>
        <w:top w:val="none" w:sz="0" w:space="0" w:color="auto"/>
        <w:left w:val="none" w:sz="0" w:space="0" w:color="auto"/>
        <w:bottom w:val="none" w:sz="0" w:space="0" w:color="auto"/>
        <w:right w:val="none" w:sz="0" w:space="0" w:color="auto"/>
      </w:divBdr>
      <w:divsChild>
        <w:div w:id="1062682474">
          <w:marLeft w:val="0"/>
          <w:marRight w:val="0"/>
          <w:marTop w:val="0"/>
          <w:marBottom w:val="0"/>
          <w:divBdr>
            <w:top w:val="none" w:sz="0" w:space="0" w:color="auto"/>
            <w:left w:val="none" w:sz="0" w:space="0" w:color="auto"/>
            <w:bottom w:val="none" w:sz="0" w:space="0" w:color="auto"/>
            <w:right w:val="none" w:sz="0" w:space="0" w:color="auto"/>
          </w:divBdr>
        </w:div>
        <w:div w:id="1608851598">
          <w:marLeft w:val="0"/>
          <w:marRight w:val="0"/>
          <w:marTop w:val="0"/>
          <w:marBottom w:val="0"/>
          <w:divBdr>
            <w:top w:val="none" w:sz="0" w:space="0" w:color="auto"/>
            <w:left w:val="none" w:sz="0" w:space="0" w:color="auto"/>
            <w:bottom w:val="none" w:sz="0" w:space="0" w:color="auto"/>
            <w:right w:val="none" w:sz="0" w:space="0" w:color="auto"/>
          </w:divBdr>
        </w:div>
        <w:div w:id="4669185">
          <w:marLeft w:val="0"/>
          <w:marRight w:val="0"/>
          <w:marTop w:val="0"/>
          <w:marBottom w:val="0"/>
          <w:divBdr>
            <w:top w:val="none" w:sz="0" w:space="0" w:color="auto"/>
            <w:left w:val="none" w:sz="0" w:space="0" w:color="auto"/>
            <w:bottom w:val="none" w:sz="0" w:space="0" w:color="auto"/>
            <w:right w:val="none" w:sz="0" w:space="0" w:color="auto"/>
          </w:divBdr>
        </w:div>
        <w:div w:id="599220282">
          <w:marLeft w:val="0"/>
          <w:marRight w:val="0"/>
          <w:marTop w:val="0"/>
          <w:marBottom w:val="0"/>
          <w:divBdr>
            <w:top w:val="none" w:sz="0" w:space="0" w:color="auto"/>
            <w:left w:val="none" w:sz="0" w:space="0" w:color="auto"/>
            <w:bottom w:val="none" w:sz="0" w:space="0" w:color="auto"/>
            <w:right w:val="none" w:sz="0" w:space="0" w:color="auto"/>
          </w:divBdr>
        </w:div>
        <w:div w:id="1210797618">
          <w:marLeft w:val="0"/>
          <w:marRight w:val="0"/>
          <w:marTop w:val="0"/>
          <w:marBottom w:val="0"/>
          <w:divBdr>
            <w:top w:val="none" w:sz="0" w:space="0" w:color="auto"/>
            <w:left w:val="none" w:sz="0" w:space="0" w:color="auto"/>
            <w:bottom w:val="none" w:sz="0" w:space="0" w:color="auto"/>
            <w:right w:val="none" w:sz="0" w:space="0" w:color="auto"/>
          </w:divBdr>
        </w:div>
        <w:div w:id="1990162435">
          <w:marLeft w:val="0"/>
          <w:marRight w:val="0"/>
          <w:marTop w:val="0"/>
          <w:marBottom w:val="0"/>
          <w:divBdr>
            <w:top w:val="none" w:sz="0" w:space="0" w:color="auto"/>
            <w:left w:val="none" w:sz="0" w:space="0" w:color="auto"/>
            <w:bottom w:val="none" w:sz="0" w:space="0" w:color="auto"/>
            <w:right w:val="none" w:sz="0" w:space="0" w:color="auto"/>
          </w:divBdr>
        </w:div>
        <w:div w:id="837573355">
          <w:marLeft w:val="0"/>
          <w:marRight w:val="0"/>
          <w:marTop w:val="0"/>
          <w:marBottom w:val="0"/>
          <w:divBdr>
            <w:top w:val="none" w:sz="0" w:space="0" w:color="auto"/>
            <w:left w:val="none" w:sz="0" w:space="0" w:color="auto"/>
            <w:bottom w:val="none" w:sz="0" w:space="0" w:color="auto"/>
            <w:right w:val="none" w:sz="0" w:space="0" w:color="auto"/>
          </w:divBdr>
        </w:div>
        <w:div w:id="2099671428">
          <w:marLeft w:val="0"/>
          <w:marRight w:val="0"/>
          <w:marTop w:val="0"/>
          <w:marBottom w:val="0"/>
          <w:divBdr>
            <w:top w:val="none" w:sz="0" w:space="0" w:color="auto"/>
            <w:left w:val="none" w:sz="0" w:space="0" w:color="auto"/>
            <w:bottom w:val="none" w:sz="0" w:space="0" w:color="auto"/>
            <w:right w:val="none" w:sz="0" w:space="0" w:color="auto"/>
          </w:divBdr>
        </w:div>
        <w:div w:id="122234732">
          <w:marLeft w:val="0"/>
          <w:marRight w:val="0"/>
          <w:marTop w:val="0"/>
          <w:marBottom w:val="0"/>
          <w:divBdr>
            <w:top w:val="none" w:sz="0" w:space="0" w:color="auto"/>
            <w:left w:val="none" w:sz="0" w:space="0" w:color="auto"/>
            <w:bottom w:val="none" w:sz="0" w:space="0" w:color="auto"/>
            <w:right w:val="none" w:sz="0" w:space="0" w:color="auto"/>
          </w:divBdr>
        </w:div>
        <w:div w:id="1596287325">
          <w:marLeft w:val="0"/>
          <w:marRight w:val="0"/>
          <w:marTop w:val="0"/>
          <w:marBottom w:val="0"/>
          <w:divBdr>
            <w:top w:val="none" w:sz="0" w:space="0" w:color="auto"/>
            <w:left w:val="none" w:sz="0" w:space="0" w:color="auto"/>
            <w:bottom w:val="none" w:sz="0" w:space="0" w:color="auto"/>
            <w:right w:val="none" w:sz="0" w:space="0" w:color="auto"/>
          </w:divBdr>
        </w:div>
        <w:div w:id="999236009">
          <w:marLeft w:val="0"/>
          <w:marRight w:val="0"/>
          <w:marTop w:val="0"/>
          <w:marBottom w:val="0"/>
          <w:divBdr>
            <w:top w:val="none" w:sz="0" w:space="0" w:color="auto"/>
            <w:left w:val="none" w:sz="0" w:space="0" w:color="auto"/>
            <w:bottom w:val="none" w:sz="0" w:space="0" w:color="auto"/>
            <w:right w:val="none" w:sz="0" w:space="0" w:color="auto"/>
          </w:divBdr>
        </w:div>
        <w:div w:id="1417482337">
          <w:marLeft w:val="0"/>
          <w:marRight w:val="0"/>
          <w:marTop w:val="0"/>
          <w:marBottom w:val="0"/>
          <w:divBdr>
            <w:top w:val="none" w:sz="0" w:space="0" w:color="auto"/>
            <w:left w:val="none" w:sz="0" w:space="0" w:color="auto"/>
            <w:bottom w:val="none" w:sz="0" w:space="0" w:color="auto"/>
            <w:right w:val="none" w:sz="0" w:space="0" w:color="auto"/>
          </w:divBdr>
        </w:div>
        <w:div w:id="1942293744">
          <w:marLeft w:val="0"/>
          <w:marRight w:val="0"/>
          <w:marTop w:val="0"/>
          <w:marBottom w:val="0"/>
          <w:divBdr>
            <w:top w:val="none" w:sz="0" w:space="0" w:color="auto"/>
            <w:left w:val="none" w:sz="0" w:space="0" w:color="auto"/>
            <w:bottom w:val="none" w:sz="0" w:space="0" w:color="auto"/>
            <w:right w:val="none" w:sz="0" w:space="0" w:color="auto"/>
          </w:divBdr>
        </w:div>
        <w:div w:id="1441535273">
          <w:marLeft w:val="0"/>
          <w:marRight w:val="0"/>
          <w:marTop w:val="0"/>
          <w:marBottom w:val="0"/>
          <w:divBdr>
            <w:top w:val="none" w:sz="0" w:space="0" w:color="auto"/>
            <w:left w:val="none" w:sz="0" w:space="0" w:color="auto"/>
            <w:bottom w:val="none" w:sz="0" w:space="0" w:color="auto"/>
            <w:right w:val="none" w:sz="0" w:space="0" w:color="auto"/>
          </w:divBdr>
        </w:div>
        <w:div w:id="1473520170">
          <w:marLeft w:val="0"/>
          <w:marRight w:val="0"/>
          <w:marTop w:val="0"/>
          <w:marBottom w:val="0"/>
          <w:divBdr>
            <w:top w:val="none" w:sz="0" w:space="0" w:color="auto"/>
            <w:left w:val="none" w:sz="0" w:space="0" w:color="auto"/>
            <w:bottom w:val="none" w:sz="0" w:space="0" w:color="auto"/>
            <w:right w:val="none" w:sz="0" w:space="0" w:color="auto"/>
          </w:divBdr>
        </w:div>
        <w:div w:id="806626907">
          <w:marLeft w:val="0"/>
          <w:marRight w:val="0"/>
          <w:marTop w:val="0"/>
          <w:marBottom w:val="0"/>
          <w:divBdr>
            <w:top w:val="none" w:sz="0" w:space="0" w:color="auto"/>
            <w:left w:val="none" w:sz="0" w:space="0" w:color="auto"/>
            <w:bottom w:val="none" w:sz="0" w:space="0" w:color="auto"/>
            <w:right w:val="none" w:sz="0" w:space="0" w:color="auto"/>
          </w:divBdr>
        </w:div>
        <w:div w:id="114327404">
          <w:marLeft w:val="0"/>
          <w:marRight w:val="0"/>
          <w:marTop w:val="0"/>
          <w:marBottom w:val="0"/>
          <w:divBdr>
            <w:top w:val="none" w:sz="0" w:space="0" w:color="auto"/>
            <w:left w:val="none" w:sz="0" w:space="0" w:color="auto"/>
            <w:bottom w:val="none" w:sz="0" w:space="0" w:color="auto"/>
            <w:right w:val="none" w:sz="0" w:space="0" w:color="auto"/>
          </w:divBdr>
        </w:div>
        <w:div w:id="2043361541">
          <w:marLeft w:val="0"/>
          <w:marRight w:val="0"/>
          <w:marTop w:val="0"/>
          <w:marBottom w:val="0"/>
          <w:divBdr>
            <w:top w:val="none" w:sz="0" w:space="0" w:color="auto"/>
            <w:left w:val="none" w:sz="0" w:space="0" w:color="auto"/>
            <w:bottom w:val="none" w:sz="0" w:space="0" w:color="auto"/>
            <w:right w:val="none" w:sz="0" w:space="0" w:color="auto"/>
          </w:divBdr>
        </w:div>
        <w:div w:id="87120300">
          <w:marLeft w:val="0"/>
          <w:marRight w:val="0"/>
          <w:marTop w:val="0"/>
          <w:marBottom w:val="0"/>
          <w:divBdr>
            <w:top w:val="none" w:sz="0" w:space="0" w:color="auto"/>
            <w:left w:val="none" w:sz="0" w:space="0" w:color="auto"/>
            <w:bottom w:val="none" w:sz="0" w:space="0" w:color="auto"/>
            <w:right w:val="none" w:sz="0" w:space="0" w:color="auto"/>
          </w:divBdr>
        </w:div>
        <w:div w:id="1092776205">
          <w:marLeft w:val="0"/>
          <w:marRight w:val="0"/>
          <w:marTop w:val="0"/>
          <w:marBottom w:val="0"/>
          <w:divBdr>
            <w:top w:val="none" w:sz="0" w:space="0" w:color="auto"/>
            <w:left w:val="none" w:sz="0" w:space="0" w:color="auto"/>
            <w:bottom w:val="none" w:sz="0" w:space="0" w:color="auto"/>
            <w:right w:val="none" w:sz="0" w:space="0" w:color="auto"/>
          </w:divBdr>
        </w:div>
        <w:div w:id="943809087">
          <w:marLeft w:val="0"/>
          <w:marRight w:val="0"/>
          <w:marTop w:val="0"/>
          <w:marBottom w:val="0"/>
          <w:divBdr>
            <w:top w:val="none" w:sz="0" w:space="0" w:color="auto"/>
            <w:left w:val="none" w:sz="0" w:space="0" w:color="auto"/>
            <w:bottom w:val="none" w:sz="0" w:space="0" w:color="auto"/>
            <w:right w:val="none" w:sz="0" w:space="0" w:color="auto"/>
          </w:divBdr>
        </w:div>
        <w:div w:id="826820370">
          <w:marLeft w:val="0"/>
          <w:marRight w:val="0"/>
          <w:marTop w:val="0"/>
          <w:marBottom w:val="0"/>
          <w:divBdr>
            <w:top w:val="none" w:sz="0" w:space="0" w:color="auto"/>
            <w:left w:val="none" w:sz="0" w:space="0" w:color="auto"/>
            <w:bottom w:val="none" w:sz="0" w:space="0" w:color="auto"/>
            <w:right w:val="none" w:sz="0" w:space="0" w:color="auto"/>
          </w:divBdr>
        </w:div>
        <w:div w:id="739980259">
          <w:marLeft w:val="0"/>
          <w:marRight w:val="0"/>
          <w:marTop w:val="0"/>
          <w:marBottom w:val="0"/>
          <w:divBdr>
            <w:top w:val="none" w:sz="0" w:space="0" w:color="auto"/>
            <w:left w:val="none" w:sz="0" w:space="0" w:color="auto"/>
            <w:bottom w:val="none" w:sz="0" w:space="0" w:color="auto"/>
            <w:right w:val="none" w:sz="0" w:space="0" w:color="auto"/>
          </w:divBdr>
        </w:div>
        <w:div w:id="420415155">
          <w:marLeft w:val="0"/>
          <w:marRight w:val="0"/>
          <w:marTop w:val="0"/>
          <w:marBottom w:val="0"/>
          <w:divBdr>
            <w:top w:val="none" w:sz="0" w:space="0" w:color="auto"/>
            <w:left w:val="none" w:sz="0" w:space="0" w:color="auto"/>
            <w:bottom w:val="none" w:sz="0" w:space="0" w:color="auto"/>
            <w:right w:val="none" w:sz="0" w:space="0" w:color="auto"/>
          </w:divBdr>
        </w:div>
        <w:div w:id="2134522590">
          <w:marLeft w:val="0"/>
          <w:marRight w:val="0"/>
          <w:marTop w:val="0"/>
          <w:marBottom w:val="0"/>
          <w:divBdr>
            <w:top w:val="none" w:sz="0" w:space="0" w:color="auto"/>
            <w:left w:val="none" w:sz="0" w:space="0" w:color="auto"/>
            <w:bottom w:val="none" w:sz="0" w:space="0" w:color="auto"/>
            <w:right w:val="none" w:sz="0" w:space="0" w:color="auto"/>
          </w:divBdr>
        </w:div>
        <w:div w:id="1766807693">
          <w:marLeft w:val="0"/>
          <w:marRight w:val="0"/>
          <w:marTop w:val="0"/>
          <w:marBottom w:val="0"/>
          <w:divBdr>
            <w:top w:val="none" w:sz="0" w:space="0" w:color="auto"/>
            <w:left w:val="none" w:sz="0" w:space="0" w:color="auto"/>
            <w:bottom w:val="none" w:sz="0" w:space="0" w:color="auto"/>
            <w:right w:val="none" w:sz="0" w:space="0" w:color="auto"/>
          </w:divBdr>
        </w:div>
        <w:div w:id="935134007">
          <w:marLeft w:val="0"/>
          <w:marRight w:val="0"/>
          <w:marTop w:val="0"/>
          <w:marBottom w:val="0"/>
          <w:divBdr>
            <w:top w:val="none" w:sz="0" w:space="0" w:color="auto"/>
            <w:left w:val="none" w:sz="0" w:space="0" w:color="auto"/>
            <w:bottom w:val="none" w:sz="0" w:space="0" w:color="auto"/>
            <w:right w:val="none" w:sz="0" w:space="0" w:color="auto"/>
          </w:divBdr>
        </w:div>
        <w:div w:id="1372806921">
          <w:marLeft w:val="0"/>
          <w:marRight w:val="0"/>
          <w:marTop w:val="0"/>
          <w:marBottom w:val="0"/>
          <w:divBdr>
            <w:top w:val="none" w:sz="0" w:space="0" w:color="auto"/>
            <w:left w:val="none" w:sz="0" w:space="0" w:color="auto"/>
            <w:bottom w:val="none" w:sz="0" w:space="0" w:color="auto"/>
            <w:right w:val="none" w:sz="0" w:space="0" w:color="auto"/>
          </w:divBdr>
        </w:div>
        <w:div w:id="304941909">
          <w:marLeft w:val="0"/>
          <w:marRight w:val="0"/>
          <w:marTop w:val="0"/>
          <w:marBottom w:val="0"/>
          <w:divBdr>
            <w:top w:val="none" w:sz="0" w:space="0" w:color="auto"/>
            <w:left w:val="none" w:sz="0" w:space="0" w:color="auto"/>
            <w:bottom w:val="none" w:sz="0" w:space="0" w:color="auto"/>
            <w:right w:val="none" w:sz="0" w:space="0" w:color="auto"/>
          </w:divBdr>
        </w:div>
        <w:div w:id="1119564990">
          <w:marLeft w:val="0"/>
          <w:marRight w:val="0"/>
          <w:marTop w:val="0"/>
          <w:marBottom w:val="0"/>
          <w:divBdr>
            <w:top w:val="none" w:sz="0" w:space="0" w:color="auto"/>
            <w:left w:val="none" w:sz="0" w:space="0" w:color="auto"/>
            <w:bottom w:val="none" w:sz="0" w:space="0" w:color="auto"/>
            <w:right w:val="none" w:sz="0" w:space="0" w:color="auto"/>
          </w:divBdr>
        </w:div>
        <w:div w:id="2143619276">
          <w:marLeft w:val="0"/>
          <w:marRight w:val="0"/>
          <w:marTop w:val="0"/>
          <w:marBottom w:val="0"/>
          <w:divBdr>
            <w:top w:val="none" w:sz="0" w:space="0" w:color="auto"/>
            <w:left w:val="none" w:sz="0" w:space="0" w:color="auto"/>
            <w:bottom w:val="none" w:sz="0" w:space="0" w:color="auto"/>
            <w:right w:val="none" w:sz="0" w:space="0" w:color="auto"/>
          </w:divBdr>
        </w:div>
        <w:div w:id="139227836">
          <w:marLeft w:val="0"/>
          <w:marRight w:val="0"/>
          <w:marTop w:val="0"/>
          <w:marBottom w:val="0"/>
          <w:divBdr>
            <w:top w:val="none" w:sz="0" w:space="0" w:color="auto"/>
            <w:left w:val="none" w:sz="0" w:space="0" w:color="auto"/>
            <w:bottom w:val="none" w:sz="0" w:space="0" w:color="auto"/>
            <w:right w:val="none" w:sz="0" w:space="0" w:color="auto"/>
          </w:divBdr>
        </w:div>
        <w:div w:id="1324815753">
          <w:marLeft w:val="0"/>
          <w:marRight w:val="0"/>
          <w:marTop w:val="0"/>
          <w:marBottom w:val="0"/>
          <w:divBdr>
            <w:top w:val="none" w:sz="0" w:space="0" w:color="auto"/>
            <w:left w:val="none" w:sz="0" w:space="0" w:color="auto"/>
            <w:bottom w:val="none" w:sz="0" w:space="0" w:color="auto"/>
            <w:right w:val="none" w:sz="0" w:space="0" w:color="auto"/>
          </w:divBdr>
        </w:div>
        <w:div w:id="747263499">
          <w:marLeft w:val="0"/>
          <w:marRight w:val="0"/>
          <w:marTop w:val="0"/>
          <w:marBottom w:val="0"/>
          <w:divBdr>
            <w:top w:val="none" w:sz="0" w:space="0" w:color="auto"/>
            <w:left w:val="none" w:sz="0" w:space="0" w:color="auto"/>
            <w:bottom w:val="none" w:sz="0" w:space="0" w:color="auto"/>
            <w:right w:val="none" w:sz="0" w:space="0" w:color="auto"/>
          </w:divBdr>
        </w:div>
        <w:div w:id="409624275">
          <w:marLeft w:val="0"/>
          <w:marRight w:val="0"/>
          <w:marTop w:val="0"/>
          <w:marBottom w:val="0"/>
          <w:divBdr>
            <w:top w:val="none" w:sz="0" w:space="0" w:color="auto"/>
            <w:left w:val="none" w:sz="0" w:space="0" w:color="auto"/>
            <w:bottom w:val="none" w:sz="0" w:space="0" w:color="auto"/>
            <w:right w:val="none" w:sz="0" w:space="0" w:color="auto"/>
          </w:divBdr>
        </w:div>
        <w:div w:id="1456099889">
          <w:marLeft w:val="0"/>
          <w:marRight w:val="0"/>
          <w:marTop w:val="0"/>
          <w:marBottom w:val="0"/>
          <w:divBdr>
            <w:top w:val="none" w:sz="0" w:space="0" w:color="auto"/>
            <w:left w:val="none" w:sz="0" w:space="0" w:color="auto"/>
            <w:bottom w:val="none" w:sz="0" w:space="0" w:color="auto"/>
            <w:right w:val="none" w:sz="0" w:space="0" w:color="auto"/>
          </w:divBdr>
        </w:div>
        <w:div w:id="1265768071">
          <w:marLeft w:val="0"/>
          <w:marRight w:val="0"/>
          <w:marTop w:val="0"/>
          <w:marBottom w:val="0"/>
          <w:divBdr>
            <w:top w:val="none" w:sz="0" w:space="0" w:color="auto"/>
            <w:left w:val="none" w:sz="0" w:space="0" w:color="auto"/>
            <w:bottom w:val="none" w:sz="0" w:space="0" w:color="auto"/>
            <w:right w:val="none" w:sz="0" w:space="0" w:color="auto"/>
          </w:divBdr>
        </w:div>
        <w:div w:id="1193231512">
          <w:marLeft w:val="0"/>
          <w:marRight w:val="0"/>
          <w:marTop w:val="0"/>
          <w:marBottom w:val="0"/>
          <w:divBdr>
            <w:top w:val="none" w:sz="0" w:space="0" w:color="auto"/>
            <w:left w:val="none" w:sz="0" w:space="0" w:color="auto"/>
            <w:bottom w:val="none" w:sz="0" w:space="0" w:color="auto"/>
            <w:right w:val="none" w:sz="0" w:space="0" w:color="auto"/>
          </w:divBdr>
        </w:div>
        <w:div w:id="335769017">
          <w:marLeft w:val="0"/>
          <w:marRight w:val="0"/>
          <w:marTop w:val="0"/>
          <w:marBottom w:val="0"/>
          <w:divBdr>
            <w:top w:val="none" w:sz="0" w:space="0" w:color="auto"/>
            <w:left w:val="none" w:sz="0" w:space="0" w:color="auto"/>
            <w:bottom w:val="none" w:sz="0" w:space="0" w:color="auto"/>
            <w:right w:val="none" w:sz="0" w:space="0" w:color="auto"/>
          </w:divBdr>
        </w:div>
        <w:div w:id="85932304">
          <w:marLeft w:val="0"/>
          <w:marRight w:val="0"/>
          <w:marTop w:val="0"/>
          <w:marBottom w:val="0"/>
          <w:divBdr>
            <w:top w:val="none" w:sz="0" w:space="0" w:color="auto"/>
            <w:left w:val="none" w:sz="0" w:space="0" w:color="auto"/>
            <w:bottom w:val="none" w:sz="0" w:space="0" w:color="auto"/>
            <w:right w:val="none" w:sz="0" w:space="0" w:color="auto"/>
          </w:divBdr>
        </w:div>
        <w:div w:id="964196999">
          <w:marLeft w:val="0"/>
          <w:marRight w:val="0"/>
          <w:marTop w:val="0"/>
          <w:marBottom w:val="0"/>
          <w:divBdr>
            <w:top w:val="none" w:sz="0" w:space="0" w:color="auto"/>
            <w:left w:val="none" w:sz="0" w:space="0" w:color="auto"/>
            <w:bottom w:val="none" w:sz="0" w:space="0" w:color="auto"/>
            <w:right w:val="none" w:sz="0" w:space="0" w:color="auto"/>
          </w:divBdr>
        </w:div>
        <w:div w:id="1016880279">
          <w:marLeft w:val="0"/>
          <w:marRight w:val="0"/>
          <w:marTop w:val="0"/>
          <w:marBottom w:val="0"/>
          <w:divBdr>
            <w:top w:val="none" w:sz="0" w:space="0" w:color="auto"/>
            <w:left w:val="none" w:sz="0" w:space="0" w:color="auto"/>
            <w:bottom w:val="none" w:sz="0" w:space="0" w:color="auto"/>
            <w:right w:val="none" w:sz="0" w:space="0" w:color="auto"/>
          </w:divBdr>
        </w:div>
        <w:div w:id="1069502023">
          <w:marLeft w:val="0"/>
          <w:marRight w:val="0"/>
          <w:marTop w:val="0"/>
          <w:marBottom w:val="0"/>
          <w:divBdr>
            <w:top w:val="none" w:sz="0" w:space="0" w:color="auto"/>
            <w:left w:val="none" w:sz="0" w:space="0" w:color="auto"/>
            <w:bottom w:val="none" w:sz="0" w:space="0" w:color="auto"/>
            <w:right w:val="none" w:sz="0" w:space="0" w:color="auto"/>
          </w:divBdr>
        </w:div>
        <w:div w:id="537011253">
          <w:marLeft w:val="0"/>
          <w:marRight w:val="0"/>
          <w:marTop w:val="0"/>
          <w:marBottom w:val="0"/>
          <w:divBdr>
            <w:top w:val="none" w:sz="0" w:space="0" w:color="auto"/>
            <w:left w:val="none" w:sz="0" w:space="0" w:color="auto"/>
            <w:bottom w:val="none" w:sz="0" w:space="0" w:color="auto"/>
            <w:right w:val="none" w:sz="0" w:space="0" w:color="auto"/>
          </w:divBdr>
        </w:div>
        <w:div w:id="422381296">
          <w:marLeft w:val="0"/>
          <w:marRight w:val="0"/>
          <w:marTop w:val="0"/>
          <w:marBottom w:val="0"/>
          <w:divBdr>
            <w:top w:val="none" w:sz="0" w:space="0" w:color="auto"/>
            <w:left w:val="none" w:sz="0" w:space="0" w:color="auto"/>
            <w:bottom w:val="none" w:sz="0" w:space="0" w:color="auto"/>
            <w:right w:val="none" w:sz="0" w:space="0" w:color="auto"/>
          </w:divBdr>
        </w:div>
        <w:div w:id="804394043">
          <w:marLeft w:val="0"/>
          <w:marRight w:val="0"/>
          <w:marTop w:val="0"/>
          <w:marBottom w:val="0"/>
          <w:divBdr>
            <w:top w:val="none" w:sz="0" w:space="0" w:color="auto"/>
            <w:left w:val="none" w:sz="0" w:space="0" w:color="auto"/>
            <w:bottom w:val="none" w:sz="0" w:space="0" w:color="auto"/>
            <w:right w:val="none" w:sz="0" w:space="0" w:color="auto"/>
          </w:divBdr>
        </w:div>
        <w:div w:id="960843686">
          <w:marLeft w:val="0"/>
          <w:marRight w:val="0"/>
          <w:marTop w:val="0"/>
          <w:marBottom w:val="0"/>
          <w:divBdr>
            <w:top w:val="none" w:sz="0" w:space="0" w:color="auto"/>
            <w:left w:val="none" w:sz="0" w:space="0" w:color="auto"/>
            <w:bottom w:val="none" w:sz="0" w:space="0" w:color="auto"/>
            <w:right w:val="none" w:sz="0" w:space="0" w:color="auto"/>
          </w:divBdr>
        </w:div>
        <w:div w:id="635914563">
          <w:marLeft w:val="0"/>
          <w:marRight w:val="0"/>
          <w:marTop w:val="0"/>
          <w:marBottom w:val="0"/>
          <w:divBdr>
            <w:top w:val="none" w:sz="0" w:space="0" w:color="auto"/>
            <w:left w:val="none" w:sz="0" w:space="0" w:color="auto"/>
            <w:bottom w:val="none" w:sz="0" w:space="0" w:color="auto"/>
            <w:right w:val="none" w:sz="0" w:space="0" w:color="auto"/>
          </w:divBdr>
        </w:div>
        <w:div w:id="475534737">
          <w:marLeft w:val="0"/>
          <w:marRight w:val="0"/>
          <w:marTop w:val="0"/>
          <w:marBottom w:val="0"/>
          <w:divBdr>
            <w:top w:val="none" w:sz="0" w:space="0" w:color="auto"/>
            <w:left w:val="none" w:sz="0" w:space="0" w:color="auto"/>
            <w:bottom w:val="none" w:sz="0" w:space="0" w:color="auto"/>
            <w:right w:val="none" w:sz="0" w:space="0" w:color="auto"/>
          </w:divBdr>
        </w:div>
        <w:div w:id="2019309117">
          <w:marLeft w:val="0"/>
          <w:marRight w:val="0"/>
          <w:marTop w:val="0"/>
          <w:marBottom w:val="0"/>
          <w:divBdr>
            <w:top w:val="none" w:sz="0" w:space="0" w:color="auto"/>
            <w:left w:val="none" w:sz="0" w:space="0" w:color="auto"/>
            <w:bottom w:val="none" w:sz="0" w:space="0" w:color="auto"/>
            <w:right w:val="none" w:sz="0" w:space="0" w:color="auto"/>
          </w:divBdr>
        </w:div>
        <w:div w:id="1835946286">
          <w:marLeft w:val="0"/>
          <w:marRight w:val="0"/>
          <w:marTop w:val="0"/>
          <w:marBottom w:val="0"/>
          <w:divBdr>
            <w:top w:val="none" w:sz="0" w:space="0" w:color="auto"/>
            <w:left w:val="none" w:sz="0" w:space="0" w:color="auto"/>
            <w:bottom w:val="none" w:sz="0" w:space="0" w:color="auto"/>
            <w:right w:val="none" w:sz="0" w:space="0" w:color="auto"/>
          </w:divBdr>
        </w:div>
        <w:div w:id="2010020485">
          <w:marLeft w:val="0"/>
          <w:marRight w:val="0"/>
          <w:marTop w:val="0"/>
          <w:marBottom w:val="0"/>
          <w:divBdr>
            <w:top w:val="none" w:sz="0" w:space="0" w:color="auto"/>
            <w:left w:val="none" w:sz="0" w:space="0" w:color="auto"/>
            <w:bottom w:val="none" w:sz="0" w:space="0" w:color="auto"/>
            <w:right w:val="none" w:sz="0" w:space="0" w:color="auto"/>
          </w:divBdr>
        </w:div>
        <w:div w:id="1591548016">
          <w:marLeft w:val="0"/>
          <w:marRight w:val="0"/>
          <w:marTop w:val="0"/>
          <w:marBottom w:val="0"/>
          <w:divBdr>
            <w:top w:val="none" w:sz="0" w:space="0" w:color="auto"/>
            <w:left w:val="none" w:sz="0" w:space="0" w:color="auto"/>
            <w:bottom w:val="none" w:sz="0" w:space="0" w:color="auto"/>
            <w:right w:val="none" w:sz="0" w:space="0" w:color="auto"/>
          </w:divBdr>
        </w:div>
        <w:div w:id="322703113">
          <w:marLeft w:val="0"/>
          <w:marRight w:val="0"/>
          <w:marTop w:val="0"/>
          <w:marBottom w:val="0"/>
          <w:divBdr>
            <w:top w:val="none" w:sz="0" w:space="0" w:color="auto"/>
            <w:left w:val="none" w:sz="0" w:space="0" w:color="auto"/>
            <w:bottom w:val="none" w:sz="0" w:space="0" w:color="auto"/>
            <w:right w:val="none" w:sz="0" w:space="0" w:color="auto"/>
          </w:divBdr>
        </w:div>
        <w:div w:id="1763186343">
          <w:marLeft w:val="0"/>
          <w:marRight w:val="0"/>
          <w:marTop w:val="0"/>
          <w:marBottom w:val="0"/>
          <w:divBdr>
            <w:top w:val="none" w:sz="0" w:space="0" w:color="auto"/>
            <w:left w:val="none" w:sz="0" w:space="0" w:color="auto"/>
            <w:bottom w:val="none" w:sz="0" w:space="0" w:color="auto"/>
            <w:right w:val="none" w:sz="0" w:space="0" w:color="auto"/>
          </w:divBdr>
        </w:div>
        <w:div w:id="275912397">
          <w:marLeft w:val="0"/>
          <w:marRight w:val="0"/>
          <w:marTop w:val="0"/>
          <w:marBottom w:val="0"/>
          <w:divBdr>
            <w:top w:val="none" w:sz="0" w:space="0" w:color="auto"/>
            <w:left w:val="none" w:sz="0" w:space="0" w:color="auto"/>
            <w:bottom w:val="none" w:sz="0" w:space="0" w:color="auto"/>
            <w:right w:val="none" w:sz="0" w:space="0" w:color="auto"/>
          </w:divBdr>
        </w:div>
        <w:div w:id="965309108">
          <w:marLeft w:val="0"/>
          <w:marRight w:val="0"/>
          <w:marTop w:val="0"/>
          <w:marBottom w:val="0"/>
          <w:divBdr>
            <w:top w:val="none" w:sz="0" w:space="0" w:color="auto"/>
            <w:left w:val="none" w:sz="0" w:space="0" w:color="auto"/>
            <w:bottom w:val="none" w:sz="0" w:space="0" w:color="auto"/>
            <w:right w:val="none" w:sz="0" w:space="0" w:color="auto"/>
          </w:divBdr>
        </w:div>
        <w:div w:id="370031553">
          <w:marLeft w:val="0"/>
          <w:marRight w:val="0"/>
          <w:marTop w:val="0"/>
          <w:marBottom w:val="0"/>
          <w:divBdr>
            <w:top w:val="none" w:sz="0" w:space="0" w:color="auto"/>
            <w:left w:val="none" w:sz="0" w:space="0" w:color="auto"/>
            <w:bottom w:val="none" w:sz="0" w:space="0" w:color="auto"/>
            <w:right w:val="none" w:sz="0" w:space="0" w:color="auto"/>
          </w:divBdr>
        </w:div>
        <w:div w:id="2087993349">
          <w:marLeft w:val="0"/>
          <w:marRight w:val="0"/>
          <w:marTop w:val="0"/>
          <w:marBottom w:val="0"/>
          <w:divBdr>
            <w:top w:val="none" w:sz="0" w:space="0" w:color="auto"/>
            <w:left w:val="none" w:sz="0" w:space="0" w:color="auto"/>
            <w:bottom w:val="none" w:sz="0" w:space="0" w:color="auto"/>
            <w:right w:val="none" w:sz="0" w:space="0" w:color="auto"/>
          </w:divBdr>
        </w:div>
        <w:div w:id="720135129">
          <w:marLeft w:val="0"/>
          <w:marRight w:val="0"/>
          <w:marTop w:val="0"/>
          <w:marBottom w:val="0"/>
          <w:divBdr>
            <w:top w:val="none" w:sz="0" w:space="0" w:color="auto"/>
            <w:left w:val="none" w:sz="0" w:space="0" w:color="auto"/>
            <w:bottom w:val="none" w:sz="0" w:space="0" w:color="auto"/>
            <w:right w:val="none" w:sz="0" w:space="0" w:color="auto"/>
          </w:divBdr>
        </w:div>
        <w:div w:id="818039311">
          <w:marLeft w:val="0"/>
          <w:marRight w:val="0"/>
          <w:marTop w:val="0"/>
          <w:marBottom w:val="0"/>
          <w:divBdr>
            <w:top w:val="none" w:sz="0" w:space="0" w:color="auto"/>
            <w:left w:val="none" w:sz="0" w:space="0" w:color="auto"/>
            <w:bottom w:val="none" w:sz="0" w:space="0" w:color="auto"/>
            <w:right w:val="none" w:sz="0" w:space="0" w:color="auto"/>
          </w:divBdr>
        </w:div>
        <w:div w:id="1089889813">
          <w:marLeft w:val="0"/>
          <w:marRight w:val="0"/>
          <w:marTop w:val="0"/>
          <w:marBottom w:val="0"/>
          <w:divBdr>
            <w:top w:val="none" w:sz="0" w:space="0" w:color="auto"/>
            <w:left w:val="none" w:sz="0" w:space="0" w:color="auto"/>
            <w:bottom w:val="none" w:sz="0" w:space="0" w:color="auto"/>
            <w:right w:val="none" w:sz="0" w:space="0" w:color="auto"/>
          </w:divBdr>
        </w:div>
        <w:div w:id="1784421001">
          <w:marLeft w:val="0"/>
          <w:marRight w:val="0"/>
          <w:marTop w:val="0"/>
          <w:marBottom w:val="0"/>
          <w:divBdr>
            <w:top w:val="none" w:sz="0" w:space="0" w:color="auto"/>
            <w:left w:val="none" w:sz="0" w:space="0" w:color="auto"/>
            <w:bottom w:val="none" w:sz="0" w:space="0" w:color="auto"/>
            <w:right w:val="none" w:sz="0" w:space="0" w:color="auto"/>
          </w:divBdr>
        </w:div>
        <w:div w:id="264191182">
          <w:marLeft w:val="0"/>
          <w:marRight w:val="0"/>
          <w:marTop w:val="0"/>
          <w:marBottom w:val="0"/>
          <w:divBdr>
            <w:top w:val="none" w:sz="0" w:space="0" w:color="auto"/>
            <w:left w:val="none" w:sz="0" w:space="0" w:color="auto"/>
            <w:bottom w:val="none" w:sz="0" w:space="0" w:color="auto"/>
            <w:right w:val="none" w:sz="0" w:space="0" w:color="auto"/>
          </w:divBdr>
        </w:div>
        <w:div w:id="1004749606">
          <w:marLeft w:val="0"/>
          <w:marRight w:val="0"/>
          <w:marTop w:val="0"/>
          <w:marBottom w:val="0"/>
          <w:divBdr>
            <w:top w:val="none" w:sz="0" w:space="0" w:color="auto"/>
            <w:left w:val="none" w:sz="0" w:space="0" w:color="auto"/>
            <w:bottom w:val="none" w:sz="0" w:space="0" w:color="auto"/>
            <w:right w:val="none" w:sz="0" w:space="0" w:color="auto"/>
          </w:divBdr>
        </w:div>
        <w:div w:id="789980925">
          <w:marLeft w:val="0"/>
          <w:marRight w:val="0"/>
          <w:marTop w:val="0"/>
          <w:marBottom w:val="0"/>
          <w:divBdr>
            <w:top w:val="none" w:sz="0" w:space="0" w:color="auto"/>
            <w:left w:val="none" w:sz="0" w:space="0" w:color="auto"/>
            <w:bottom w:val="none" w:sz="0" w:space="0" w:color="auto"/>
            <w:right w:val="none" w:sz="0" w:space="0" w:color="auto"/>
          </w:divBdr>
        </w:div>
        <w:div w:id="1137141164">
          <w:marLeft w:val="0"/>
          <w:marRight w:val="0"/>
          <w:marTop w:val="0"/>
          <w:marBottom w:val="0"/>
          <w:divBdr>
            <w:top w:val="none" w:sz="0" w:space="0" w:color="auto"/>
            <w:left w:val="none" w:sz="0" w:space="0" w:color="auto"/>
            <w:bottom w:val="none" w:sz="0" w:space="0" w:color="auto"/>
            <w:right w:val="none" w:sz="0" w:space="0" w:color="auto"/>
          </w:divBdr>
        </w:div>
        <w:div w:id="347759348">
          <w:marLeft w:val="0"/>
          <w:marRight w:val="0"/>
          <w:marTop w:val="0"/>
          <w:marBottom w:val="0"/>
          <w:divBdr>
            <w:top w:val="none" w:sz="0" w:space="0" w:color="auto"/>
            <w:left w:val="none" w:sz="0" w:space="0" w:color="auto"/>
            <w:bottom w:val="none" w:sz="0" w:space="0" w:color="auto"/>
            <w:right w:val="none" w:sz="0" w:space="0" w:color="auto"/>
          </w:divBdr>
        </w:div>
        <w:div w:id="1455513974">
          <w:marLeft w:val="0"/>
          <w:marRight w:val="0"/>
          <w:marTop w:val="0"/>
          <w:marBottom w:val="0"/>
          <w:divBdr>
            <w:top w:val="none" w:sz="0" w:space="0" w:color="auto"/>
            <w:left w:val="none" w:sz="0" w:space="0" w:color="auto"/>
            <w:bottom w:val="none" w:sz="0" w:space="0" w:color="auto"/>
            <w:right w:val="none" w:sz="0" w:space="0" w:color="auto"/>
          </w:divBdr>
        </w:div>
        <w:div w:id="561521732">
          <w:marLeft w:val="0"/>
          <w:marRight w:val="0"/>
          <w:marTop w:val="0"/>
          <w:marBottom w:val="0"/>
          <w:divBdr>
            <w:top w:val="none" w:sz="0" w:space="0" w:color="auto"/>
            <w:left w:val="none" w:sz="0" w:space="0" w:color="auto"/>
            <w:bottom w:val="none" w:sz="0" w:space="0" w:color="auto"/>
            <w:right w:val="none" w:sz="0" w:space="0" w:color="auto"/>
          </w:divBdr>
        </w:div>
        <w:div w:id="1300725002">
          <w:marLeft w:val="0"/>
          <w:marRight w:val="0"/>
          <w:marTop w:val="0"/>
          <w:marBottom w:val="0"/>
          <w:divBdr>
            <w:top w:val="none" w:sz="0" w:space="0" w:color="auto"/>
            <w:left w:val="none" w:sz="0" w:space="0" w:color="auto"/>
            <w:bottom w:val="none" w:sz="0" w:space="0" w:color="auto"/>
            <w:right w:val="none" w:sz="0" w:space="0" w:color="auto"/>
          </w:divBdr>
        </w:div>
        <w:div w:id="87435903">
          <w:marLeft w:val="0"/>
          <w:marRight w:val="0"/>
          <w:marTop w:val="0"/>
          <w:marBottom w:val="0"/>
          <w:divBdr>
            <w:top w:val="none" w:sz="0" w:space="0" w:color="auto"/>
            <w:left w:val="none" w:sz="0" w:space="0" w:color="auto"/>
            <w:bottom w:val="none" w:sz="0" w:space="0" w:color="auto"/>
            <w:right w:val="none" w:sz="0" w:space="0" w:color="auto"/>
          </w:divBdr>
        </w:div>
        <w:div w:id="1538079058">
          <w:marLeft w:val="0"/>
          <w:marRight w:val="0"/>
          <w:marTop w:val="0"/>
          <w:marBottom w:val="0"/>
          <w:divBdr>
            <w:top w:val="none" w:sz="0" w:space="0" w:color="auto"/>
            <w:left w:val="none" w:sz="0" w:space="0" w:color="auto"/>
            <w:bottom w:val="none" w:sz="0" w:space="0" w:color="auto"/>
            <w:right w:val="none" w:sz="0" w:space="0" w:color="auto"/>
          </w:divBdr>
        </w:div>
        <w:div w:id="264772997">
          <w:marLeft w:val="0"/>
          <w:marRight w:val="0"/>
          <w:marTop w:val="0"/>
          <w:marBottom w:val="0"/>
          <w:divBdr>
            <w:top w:val="none" w:sz="0" w:space="0" w:color="auto"/>
            <w:left w:val="none" w:sz="0" w:space="0" w:color="auto"/>
            <w:bottom w:val="none" w:sz="0" w:space="0" w:color="auto"/>
            <w:right w:val="none" w:sz="0" w:space="0" w:color="auto"/>
          </w:divBdr>
        </w:div>
        <w:div w:id="82604732">
          <w:marLeft w:val="0"/>
          <w:marRight w:val="0"/>
          <w:marTop w:val="0"/>
          <w:marBottom w:val="0"/>
          <w:divBdr>
            <w:top w:val="none" w:sz="0" w:space="0" w:color="auto"/>
            <w:left w:val="none" w:sz="0" w:space="0" w:color="auto"/>
            <w:bottom w:val="none" w:sz="0" w:space="0" w:color="auto"/>
            <w:right w:val="none" w:sz="0" w:space="0" w:color="auto"/>
          </w:divBdr>
        </w:div>
        <w:div w:id="1211460033">
          <w:marLeft w:val="0"/>
          <w:marRight w:val="0"/>
          <w:marTop w:val="0"/>
          <w:marBottom w:val="0"/>
          <w:divBdr>
            <w:top w:val="none" w:sz="0" w:space="0" w:color="auto"/>
            <w:left w:val="none" w:sz="0" w:space="0" w:color="auto"/>
            <w:bottom w:val="none" w:sz="0" w:space="0" w:color="auto"/>
            <w:right w:val="none" w:sz="0" w:space="0" w:color="auto"/>
          </w:divBdr>
        </w:div>
        <w:div w:id="1261571787">
          <w:marLeft w:val="0"/>
          <w:marRight w:val="0"/>
          <w:marTop w:val="0"/>
          <w:marBottom w:val="0"/>
          <w:divBdr>
            <w:top w:val="none" w:sz="0" w:space="0" w:color="auto"/>
            <w:left w:val="none" w:sz="0" w:space="0" w:color="auto"/>
            <w:bottom w:val="none" w:sz="0" w:space="0" w:color="auto"/>
            <w:right w:val="none" w:sz="0" w:space="0" w:color="auto"/>
          </w:divBdr>
        </w:div>
        <w:div w:id="145633186">
          <w:marLeft w:val="0"/>
          <w:marRight w:val="0"/>
          <w:marTop w:val="0"/>
          <w:marBottom w:val="0"/>
          <w:divBdr>
            <w:top w:val="none" w:sz="0" w:space="0" w:color="auto"/>
            <w:left w:val="none" w:sz="0" w:space="0" w:color="auto"/>
            <w:bottom w:val="none" w:sz="0" w:space="0" w:color="auto"/>
            <w:right w:val="none" w:sz="0" w:space="0" w:color="auto"/>
          </w:divBdr>
        </w:div>
        <w:div w:id="1782529533">
          <w:marLeft w:val="0"/>
          <w:marRight w:val="0"/>
          <w:marTop w:val="0"/>
          <w:marBottom w:val="0"/>
          <w:divBdr>
            <w:top w:val="none" w:sz="0" w:space="0" w:color="auto"/>
            <w:left w:val="none" w:sz="0" w:space="0" w:color="auto"/>
            <w:bottom w:val="none" w:sz="0" w:space="0" w:color="auto"/>
            <w:right w:val="none" w:sz="0" w:space="0" w:color="auto"/>
          </w:divBdr>
        </w:div>
        <w:div w:id="829759491">
          <w:marLeft w:val="0"/>
          <w:marRight w:val="0"/>
          <w:marTop w:val="0"/>
          <w:marBottom w:val="0"/>
          <w:divBdr>
            <w:top w:val="none" w:sz="0" w:space="0" w:color="auto"/>
            <w:left w:val="none" w:sz="0" w:space="0" w:color="auto"/>
            <w:bottom w:val="none" w:sz="0" w:space="0" w:color="auto"/>
            <w:right w:val="none" w:sz="0" w:space="0" w:color="auto"/>
          </w:divBdr>
        </w:div>
        <w:div w:id="508259497">
          <w:marLeft w:val="0"/>
          <w:marRight w:val="0"/>
          <w:marTop w:val="0"/>
          <w:marBottom w:val="0"/>
          <w:divBdr>
            <w:top w:val="none" w:sz="0" w:space="0" w:color="auto"/>
            <w:left w:val="none" w:sz="0" w:space="0" w:color="auto"/>
            <w:bottom w:val="none" w:sz="0" w:space="0" w:color="auto"/>
            <w:right w:val="none" w:sz="0" w:space="0" w:color="auto"/>
          </w:divBdr>
        </w:div>
        <w:div w:id="1043478427">
          <w:marLeft w:val="0"/>
          <w:marRight w:val="0"/>
          <w:marTop w:val="0"/>
          <w:marBottom w:val="0"/>
          <w:divBdr>
            <w:top w:val="none" w:sz="0" w:space="0" w:color="auto"/>
            <w:left w:val="none" w:sz="0" w:space="0" w:color="auto"/>
            <w:bottom w:val="none" w:sz="0" w:space="0" w:color="auto"/>
            <w:right w:val="none" w:sz="0" w:space="0" w:color="auto"/>
          </w:divBdr>
        </w:div>
        <w:div w:id="1514302614">
          <w:marLeft w:val="0"/>
          <w:marRight w:val="0"/>
          <w:marTop w:val="0"/>
          <w:marBottom w:val="0"/>
          <w:divBdr>
            <w:top w:val="none" w:sz="0" w:space="0" w:color="auto"/>
            <w:left w:val="none" w:sz="0" w:space="0" w:color="auto"/>
            <w:bottom w:val="none" w:sz="0" w:space="0" w:color="auto"/>
            <w:right w:val="none" w:sz="0" w:space="0" w:color="auto"/>
          </w:divBdr>
        </w:div>
        <w:div w:id="1616518153">
          <w:marLeft w:val="0"/>
          <w:marRight w:val="0"/>
          <w:marTop w:val="0"/>
          <w:marBottom w:val="0"/>
          <w:divBdr>
            <w:top w:val="none" w:sz="0" w:space="0" w:color="auto"/>
            <w:left w:val="none" w:sz="0" w:space="0" w:color="auto"/>
            <w:bottom w:val="none" w:sz="0" w:space="0" w:color="auto"/>
            <w:right w:val="none" w:sz="0" w:space="0" w:color="auto"/>
          </w:divBdr>
        </w:div>
        <w:div w:id="289288463">
          <w:marLeft w:val="0"/>
          <w:marRight w:val="0"/>
          <w:marTop w:val="0"/>
          <w:marBottom w:val="0"/>
          <w:divBdr>
            <w:top w:val="none" w:sz="0" w:space="0" w:color="auto"/>
            <w:left w:val="none" w:sz="0" w:space="0" w:color="auto"/>
            <w:bottom w:val="none" w:sz="0" w:space="0" w:color="auto"/>
            <w:right w:val="none" w:sz="0" w:space="0" w:color="auto"/>
          </w:divBdr>
        </w:div>
        <w:div w:id="796685913">
          <w:marLeft w:val="0"/>
          <w:marRight w:val="0"/>
          <w:marTop w:val="0"/>
          <w:marBottom w:val="0"/>
          <w:divBdr>
            <w:top w:val="none" w:sz="0" w:space="0" w:color="auto"/>
            <w:left w:val="none" w:sz="0" w:space="0" w:color="auto"/>
            <w:bottom w:val="none" w:sz="0" w:space="0" w:color="auto"/>
            <w:right w:val="none" w:sz="0" w:space="0" w:color="auto"/>
          </w:divBdr>
        </w:div>
        <w:div w:id="1812870096">
          <w:marLeft w:val="0"/>
          <w:marRight w:val="0"/>
          <w:marTop w:val="0"/>
          <w:marBottom w:val="0"/>
          <w:divBdr>
            <w:top w:val="none" w:sz="0" w:space="0" w:color="auto"/>
            <w:left w:val="none" w:sz="0" w:space="0" w:color="auto"/>
            <w:bottom w:val="none" w:sz="0" w:space="0" w:color="auto"/>
            <w:right w:val="none" w:sz="0" w:space="0" w:color="auto"/>
          </w:divBdr>
        </w:div>
        <w:div w:id="1230071665">
          <w:marLeft w:val="0"/>
          <w:marRight w:val="0"/>
          <w:marTop w:val="0"/>
          <w:marBottom w:val="0"/>
          <w:divBdr>
            <w:top w:val="none" w:sz="0" w:space="0" w:color="auto"/>
            <w:left w:val="none" w:sz="0" w:space="0" w:color="auto"/>
            <w:bottom w:val="none" w:sz="0" w:space="0" w:color="auto"/>
            <w:right w:val="none" w:sz="0" w:space="0" w:color="auto"/>
          </w:divBdr>
        </w:div>
        <w:div w:id="2022272612">
          <w:marLeft w:val="0"/>
          <w:marRight w:val="0"/>
          <w:marTop w:val="0"/>
          <w:marBottom w:val="0"/>
          <w:divBdr>
            <w:top w:val="none" w:sz="0" w:space="0" w:color="auto"/>
            <w:left w:val="none" w:sz="0" w:space="0" w:color="auto"/>
            <w:bottom w:val="none" w:sz="0" w:space="0" w:color="auto"/>
            <w:right w:val="none" w:sz="0" w:space="0" w:color="auto"/>
          </w:divBdr>
        </w:div>
        <w:div w:id="477193446">
          <w:marLeft w:val="0"/>
          <w:marRight w:val="0"/>
          <w:marTop w:val="0"/>
          <w:marBottom w:val="0"/>
          <w:divBdr>
            <w:top w:val="none" w:sz="0" w:space="0" w:color="auto"/>
            <w:left w:val="none" w:sz="0" w:space="0" w:color="auto"/>
            <w:bottom w:val="none" w:sz="0" w:space="0" w:color="auto"/>
            <w:right w:val="none" w:sz="0" w:space="0" w:color="auto"/>
          </w:divBdr>
        </w:div>
        <w:div w:id="1766268933">
          <w:marLeft w:val="0"/>
          <w:marRight w:val="0"/>
          <w:marTop w:val="0"/>
          <w:marBottom w:val="0"/>
          <w:divBdr>
            <w:top w:val="none" w:sz="0" w:space="0" w:color="auto"/>
            <w:left w:val="none" w:sz="0" w:space="0" w:color="auto"/>
            <w:bottom w:val="none" w:sz="0" w:space="0" w:color="auto"/>
            <w:right w:val="none" w:sz="0" w:space="0" w:color="auto"/>
          </w:divBdr>
        </w:div>
        <w:div w:id="1707245392">
          <w:marLeft w:val="0"/>
          <w:marRight w:val="0"/>
          <w:marTop w:val="0"/>
          <w:marBottom w:val="0"/>
          <w:divBdr>
            <w:top w:val="none" w:sz="0" w:space="0" w:color="auto"/>
            <w:left w:val="none" w:sz="0" w:space="0" w:color="auto"/>
            <w:bottom w:val="none" w:sz="0" w:space="0" w:color="auto"/>
            <w:right w:val="none" w:sz="0" w:space="0" w:color="auto"/>
          </w:divBdr>
        </w:div>
        <w:div w:id="1179346478">
          <w:marLeft w:val="0"/>
          <w:marRight w:val="0"/>
          <w:marTop w:val="0"/>
          <w:marBottom w:val="0"/>
          <w:divBdr>
            <w:top w:val="none" w:sz="0" w:space="0" w:color="auto"/>
            <w:left w:val="none" w:sz="0" w:space="0" w:color="auto"/>
            <w:bottom w:val="none" w:sz="0" w:space="0" w:color="auto"/>
            <w:right w:val="none" w:sz="0" w:space="0" w:color="auto"/>
          </w:divBdr>
        </w:div>
        <w:div w:id="234361464">
          <w:marLeft w:val="0"/>
          <w:marRight w:val="0"/>
          <w:marTop w:val="0"/>
          <w:marBottom w:val="0"/>
          <w:divBdr>
            <w:top w:val="none" w:sz="0" w:space="0" w:color="auto"/>
            <w:left w:val="none" w:sz="0" w:space="0" w:color="auto"/>
            <w:bottom w:val="none" w:sz="0" w:space="0" w:color="auto"/>
            <w:right w:val="none" w:sz="0" w:space="0" w:color="auto"/>
          </w:divBdr>
        </w:div>
        <w:div w:id="126630246">
          <w:marLeft w:val="0"/>
          <w:marRight w:val="0"/>
          <w:marTop w:val="0"/>
          <w:marBottom w:val="0"/>
          <w:divBdr>
            <w:top w:val="none" w:sz="0" w:space="0" w:color="auto"/>
            <w:left w:val="none" w:sz="0" w:space="0" w:color="auto"/>
            <w:bottom w:val="none" w:sz="0" w:space="0" w:color="auto"/>
            <w:right w:val="none" w:sz="0" w:space="0" w:color="auto"/>
          </w:divBdr>
        </w:div>
        <w:div w:id="360742433">
          <w:marLeft w:val="0"/>
          <w:marRight w:val="0"/>
          <w:marTop w:val="0"/>
          <w:marBottom w:val="0"/>
          <w:divBdr>
            <w:top w:val="none" w:sz="0" w:space="0" w:color="auto"/>
            <w:left w:val="none" w:sz="0" w:space="0" w:color="auto"/>
            <w:bottom w:val="none" w:sz="0" w:space="0" w:color="auto"/>
            <w:right w:val="none" w:sz="0" w:space="0" w:color="auto"/>
          </w:divBdr>
        </w:div>
        <w:div w:id="1683161497">
          <w:marLeft w:val="0"/>
          <w:marRight w:val="0"/>
          <w:marTop w:val="0"/>
          <w:marBottom w:val="0"/>
          <w:divBdr>
            <w:top w:val="none" w:sz="0" w:space="0" w:color="auto"/>
            <w:left w:val="none" w:sz="0" w:space="0" w:color="auto"/>
            <w:bottom w:val="none" w:sz="0" w:space="0" w:color="auto"/>
            <w:right w:val="none" w:sz="0" w:space="0" w:color="auto"/>
          </w:divBdr>
        </w:div>
        <w:div w:id="1647927659">
          <w:marLeft w:val="0"/>
          <w:marRight w:val="0"/>
          <w:marTop w:val="0"/>
          <w:marBottom w:val="0"/>
          <w:divBdr>
            <w:top w:val="none" w:sz="0" w:space="0" w:color="auto"/>
            <w:left w:val="none" w:sz="0" w:space="0" w:color="auto"/>
            <w:bottom w:val="none" w:sz="0" w:space="0" w:color="auto"/>
            <w:right w:val="none" w:sz="0" w:space="0" w:color="auto"/>
          </w:divBdr>
        </w:div>
        <w:div w:id="1637251068">
          <w:marLeft w:val="0"/>
          <w:marRight w:val="0"/>
          <w:marTop w:val="0"/>
          <w:marBottom w:val="0"/>
          <w:divBdr>
            <w:top w:val="none" w:sz="0" w:space="0" w:color="auto"/>
            <w:left w:val="none" w:sz="0" w:space="0" w:color="auto"/>
            <w:bottom w:val="none" w:sz="0" w:space="0" w:color="auto"/>
            <w:right w:val="none" w:sz="0" w:space="0" w:color="auto"/>
          </w:divBdr>
        </w:div>
        <w:div w:id="596212584">
          <w:marLeft w:val="0"/>
          <w:marRight w:val="0"/>
          <w:marTop w:val="0"/>
          <w:marBottom w:val="0"/>
          <w:divBdr>
            <w:top w:val="none" w:sz="0" w:space="0" w:color="auto"/>
            <w:left w:val="none" w:sz="0" w:space="0" w:color="auto"/>
            <w:bottom w:val="none" w:sz="0" w:space="0" w:color="auto"/>
            <w:right w:val="none" w:sz="0" w:space="0" w:color="auto"/>
          </w:divBdr>
        </w:div>
        <w:div w:id="2038922967">
          <w:marLeft w:val="0"/>
          <w:marRight w:val="0"/>
          <w:marTop w:val="0"/>
          <w:marBottom w:val="0"/>
          <w:divBdr>
            <w:top w:val="none" w:sz="0" w:space="0" w:color="auto"/>
            <w:left w:val="none" w:sz="0" w:space="0" w:color="auto"/>
            <w:bottom w:val="none" w:sz="0" w:space="0" w:color="auto"/>
            <w:right w:val="none" w:sz="0" w:space="0" w:color="auto"/>
          </w:divBdr>
        </w:div>
        <w:div w:id="623577516">
          <w:marLeft w:val="0"/>
          <w:marRight w:val="0"/>
          <w:marTop w:val="0"/>
          <w:marBottom w:val="0"/>
          <w:divBdr>
            <w:top w:val="none" w:sz="0" w:space="0" w:color="auto"/>
            <w:left w:val="none" w:sz="0" w:space="0" w:color="auto"/>
            <w:bottom w:val="none" w:sz="0" w:space="0" w:color="auto"/>
            <w:right w:val="none" w:sz="0" w:space="0" w:color="auto"/>
          </w:divBdr>
        </w:div>
        <w:div w:id="413356723">
          <w:marLeft w:val="0"/>
          <w:marRight w:val="0"/>
          <w:marTop w:val="0"/>
          <w:marBottom w:val="0"/>
          <w:divBdr>
            <w:top w:val="none" w:sz="0" w:space="0" w:color="auto"/>
            <w:left w:val="none" w:sz="0" w:space="0" w:color="auto"/>
            <w:bottom w:val="none" w:sz="0" w:space="0" w:color="auto"/>
            <w:right w:val="none" w:sz="0" w:space="0" w:color="auto"/>
          </w:divBdr>
        </w:div>
        <w:div w:id="940722119">
          <w:marLeft w:val="0"/>
          <w:marRight w:val="0"/>
          <w:marTop w:val="0"/>
          <w:marBottom w:val="0"/>
          <w:divBdr>
            <w:top w:val="none" w:sz="0" w:space="0" w:color="auto"/>
            <w:left w:val="none" w:sz="0" w:space="0" w:color="auto"/>
            <w:bottom w:val="none" w:sz="0" w:space="0" w:color="auto"/>
            <w:right w:val="none" w:sz="0" w:space="0" w:color="auto"/>
          </w:divBdr>
        </w:div>
        <w:div w:id="1203786366">
          <w:marLeft w:val="0"/>
          <w:marRight w:val="0"/>
          <w:marTop w:val="0"/>
          <w:marBottom w:val="0"/>
          <w:divBdr>
            <w:top w:val="none" w:sz="0" w:space="0" w:color="auto"/>
            <w:left w:val="none" w:sz="0" w:space="0" w:color="auto"/>
            <w:bottom w:val="none" w:sz="0" w:space="0" w:color="auto"/>
            <w:right w:val="none" w:sz="0" w:space="0" w:color="auto"/>
          </w:divBdr>
        </w:div>
        <w:div w:id="1298607366">
          <w:marLeft w:val="0"/>
          <w:marRight w:val="0"/>
          <w:marTop w:val="0"/>
          <w:marBottom w:val="0"/>
          <w:divBdr>
            <w:top w:val="none" w:sz="0" w:space="0" w:color="auto"/>
            <w:left w:val="none" w:sz="0" w:space="0" w:color="auto"/>
            <w:bottom w:val="none" w:sz="0" w:space="0" w:color="auto"/>
            <w:right w:val="none" w:sz="0" w:space="0" w:color="auto"/>
          </w:divBdr>
        </w:div>
        <w:div w:id="1219166339">
          <w:marLeft w:val="0"/>
          <w:marRight w:val="0"/>
          <w:marTop w:val="0"/>
          <w:marBottom w:val="0"/>
          <w:divBdr>
            <w:top w:val="none" w:sz="0" w:space="0" w:color="auto"/>
            <w:left w:val="none" w:sz="0" w:space="0" w:color="auto"/>
            <w:bottom w:val="none" w:sz="0" w:space="0" w:color="auto"/>
            <w:right w:val="none" w:sz="0" w:space="0" w:color="auto"/>
          </w:divBdr>
        </w:div>
        <w:div w:id="690956628">
          <w:marLeft w:val="0"/>
          <w:marRight w:val="0"/>
          <w:marTop w:val="0"/>
          <w:marBottom w:val="0"/>
          <w:divBdr>
            <w:top w:val="none" w:sz="0" w:space="0" w:color="auto"/>
            <w:left w:val="none" w:sz="0" w:space="0" w:color="auto"/>
            <w:bottom w:val="none" w:sz="0" w:space="0" w:color="auto"/>
            <w:right w:val="none" w:sz="0" w:space="0" w:color="auto"/>
          </w:divBdr>
        </w:div>
        <w:div w:id="579174181">
          <w:marLeft w:val="0"/>
          <w:marRight w:val="0"/>
          <w:marTop w:val="0"/>
          <w:marBottom w:val="0"/>
          <w:divBdr>
            <w:top w:val="none" w:sz="0" w:space="0" w:color="auto"/>
            <w:left w:val="none" w:sz="0" w:space="0" w:color="auto"/>
            <w:bottom w:val="none" w:sz="0" w:space="0" w:color="auto"/>
            <w:right w:val="none" w:sz="0" w:space="0" w:color="auto"/>
          </w:divBdr>
        </w:div>
        <w:div w:id="1718778544">
          <w:marLeft w:val="0"/>
          <w:marRight w:val="0"/>
          <w:marTop w:val="0"/>
          <w:marBottom w:val="0"/>
          <w:divBdr>
            <w:top w:val="none" w:sz="0" w:space="0" w:color="auto"/>
            <w:left w:val="none" w:sz="0" w:space="0" w:color="auto"/>
            <w:bottom w:val="none" w:sz="0" w:space="0" w:color="auto"/>
            <w:right w:val="none" w:sz="0" w:space="0" w:color="auto"/>
          </w:divBdr>
        </w:div>
        <w:div w:id="1300458519">
          <w:marLeft w:val="0"/>
          <w:marRight w:val="0"/>
          <w:marTop w:val="0"/>
          <w:marBottom w:val="0"/>
          <w:divBdr>
            <w:top w:val="none" w:sz="0" w:space="0" w:color="auto"/>
            <w:left w:val="none" w:sz="0" w:space="0" w:color="auto"/>
            <w:bottom w:val="none" w:sz="0" w:space="0" w:color="auto"/>
            <w:right w:val="none" w:sz="0" w:space="0" w:color="auto"/>
          </w:divBdr>
        </w:div>
        <w:div w:id="1234969947">
          <w:marLeft w:val="0"/>
          <w:marRight w:val="0"/>
          <w:marTop w:val="0"/>
          <w:marBottom w:val="0"/>
          <w:divBdr>
            <w:top w:val="none" w:sz="0" w:space="0" w:color="auto"/>
            <w:left w:val="none" w:sz="0" w:space="0" w:color="auto"/>
            <w:bottom w:val="none" w:sz="0" w:space="0" w:color="auto"/>
            <w:right w:val="none" w:sz="0" w:space="0" w:color="auto"/>
          </w:divBdr>
        </w:div>
        <w:div w:id="686447284">
          <w:marLeft w:val="0"/>
          <w:marRight w:val="0"/>
          <w:marTop w:val="0"/>
          <w:marBottom w:val="0"/>
          <w:divBdr>
            <w:top w:val="none" w:sz="0" w:space="0" w:color="auto"/>
            <w:left w:val="none" w:sz="0" w:space="0" w:color="auto"/>
            <w:bottom w:val="none" w:sz="0" w:space="0" w:color="auto"/>
            <w:right w:val="none" w:sz="0" w:space="0" w:color="auto"/>
          </w:divBdr>
        </w:div>
        <w:div w:id="1457094298">
          <w:marLeft w:val="0"/>
          <w:marRight w:val="0"/>
          <w:marTop w:val="0"/>
          <w:marBottom w:val="0"/>
          <w:divBdr>
            <w:top w:val="none" w:sz="0" w:space="0" w:color="auto"/>
            <w:left w:val="none" w:sz="0" w:space="0" w:color="auto"/>
            <w:bottom w:val="none" w:sz="0" w:space="0" w:color="auto"/>
            <w:right w:val="none" w:sz="0" w:space="0" w:color="auto"/>
          </w:divBdr>
        </w:div>
        <w:div w:id="353069832">
          <w:marLeft w:val="0"/>
          <w:marRight w:val="0"/>
          <w:marTop w:val="0"/>
          <w:marBottom w:val="0"/>
          <w:divBdr>
            <w:top w:val="none" w:sz="0" w:space="0" w:color="auto"/>
            <w:left w:val="none" w:sz="0" w:space="0" w:color="auto"/>
            <w:bottom w:val="none" w:sz="0" w:space="0" w:color="auto"/>
            <w:right w:val="none" w:sz="0" w:space="0" w:color="auto"/>
          </w:divBdr>
        </w:div>
        <w:div w:id="1248881662">
          <w:marLeft w:val="0"/>
          <w:marRight w:val="0"/>
          <w:marTop w:val="0"/>
          <w:marBottom w:val="0"/>
          <w:divBdr>
            <w:top w:val="none" w:sz="0" w:space="0" w:color="auto"/>
            <w:left w:val="none" w:sz="0" w:space="0" w:color="auto"/>
            <w:bottom w:val="none" w:sz="0" w:space="0" w:color="auto"/>
            <w:right w:val="none" w:sz="0" w:space="0" w:color="auto"/>
          </w:divBdr>
        </w:div>
        <w:div w:id="128665724">
          <w:marLeft w:val="0"/>
          <w:marRight w:val="0"/>
          <w:marTop w:val="0"/>
          <w:marBottom w:val="0"/>
          <w:divBdr>
            <w:top w:val="none" w:sz="0" w:space="0" w:color="auto"/>
            <w:left w:val="none" w:sz="0" w:space="0" w:color="auto"/>
            <w:bottom w:val="none" w:sz="0" w:space="0" w:color="auto"/>
            <w:right w:val="none" w:sz="0" w:space="0" w:color="auto"/>
          </w:divBdr>
        </w:div>
        <w:div w:id="1356535174">
          <w:marLeft w:val="0"/>
          <w:marRight w:val="0"/>
          <w:marTop w:val="0"/>
          <w:marBottom w:val="0"/>
          <w:divBdr>
            <w:top w:val="none" w:sz="0" w:space="0" w:color="auto"/>
            <w:left w:val="none" w:sz="0" w:space="0" w:color="auto"/>
            <w:bottom w:val="none" w:sz="0" w:space="0" w:color="auto"/>
            <w:right w:val="none" w:sz="0" w:space="0" w:color="auto"/>
          </w:divBdr>
        </w:div>
        <w:div w:id="1104885019">
          <w:marLeft w:val="0"/>
          <w:marRight w:val="0"/>
          <w:marTop w:val="0"/>
          <w:marBottom w:val="0"/>
          <w:divBdr>
            <w:top w:val="none" w:sz="0" w:space="0" w:color="auto"/>
            <w:left w:val="none" w:sz="0" w:space="0" w:color="auto"/>
            <w:bottom w:val="none" w:sz="0" w:space="0" w:color="auto"/>
            <w:right w:val="none" w:sz="0" w:space="0" w:color="auto"/>
          </w:divBdr>
        </w:div>
        <w:div w:id="1820343558">
          <w:marLeft w:val="0"/>
          <w:marRight w:val="0"/>
          <w:marTop w:val="0"/>
          <w:marBottom w:val="0"/>
          <w:divBdr>
            <w:top w:val="none" w:sz="0" w:space="0" w:color="auto"/>
            <w:left w:val="none" w:sz="0" w:space="0" w:color="auto"/>
            <w:bottom w:val="none" w:sz="0" w:space="0" w:color="auto"/>
            <w:right w:val="none" w:sz="0" w:space="0" w:color="auto"/>
          </w:divBdr>
        </w:div>
        <w:div w:id="875583739">
          <w:marLeft w:val="0"/>
          <w:marRight w:val="0"/>
          <w:marTop w:val="0"/>
          <w:marBottom w:val="0"/>
          <w:divBdr>
            <w:top w:val="none" w:sz="0" w:space="0" w:color="auto"/>
            <w:left w:val="none" w:sz="0" w:space="0" w:color="auto"/>
            <w:bottom w:val="none" w:sz="0" w:space="0" w:color="auto"/>
            <w:right w:val="none" w:sz="0" w:space="0" w:color="auto"/>
          </w:divBdr>
        </w:div>
        <w:div w:id="1117484411">
          <w:marLeft w:val="0"/>
          <w:marRight w:val="0"/>
          <w:marTop w:val="0"/>
          <w:marBottom w:val="0"/>
          <w:divBdr>
            <w:top w:val="none" w:sz="0" w:space="0" w:color="auto"/>
            <w:left w:val="none" w:sz="0" w:space="0" w:color="auto"/>
            <w:bottom w:val="none" w:sz="0" w:space="0" w:color="auto"/>
            <w:right w:val="none" w:sz="0" w:space="0" w:color="auto"/>
          </w:divBdr>
        </w:div>
        <w:div w:id="528757267">
          <w:marLeft w:val="0"/>
          <w:marRight w:val="0"/>
          <w:marTop w:val="0"/>
          <w:marBottom w:val="0"/>
          <w:divBdr>
            <w:top w:val="none" w:sz="0" w:space="0" w:color="auto"/>
            <w:left w:val="none" w:sz="0" w:space="0" w:color="auto"/>
            <w:bottom w:val="none" w:sz="0" w:space="0" w:color="auto"/>
            <w:right w:val="none" w:sz="0" w:space="0" w:color="auto"/>
          </w:divBdr>
        </w:div>
        <w:div w:id="196891659">
          <w:marLeft w:val="0"/>
          <w:marRight w:val="0"/>
          <w:marTop w:val="0"/>
          <w:marBottom w:val="0"/>
          <w:divBdr>
            <w:top w:val="none" w:sz="0" w:space="0" w:color="auto"/>
            <w:left w:val="none" w:sz="0" w:space="0" w:color="auto"/>
            <w:bottom w:val="none" w:sz="0" w:space="0" w:color="auto"/>
            <w:right w:val="none" w:sz="0" w:space="0" w:color="auto"/>
          </w:divBdr>
        </w:div>
        <w:div w:id="1102922051">
          <w:marLeft w:val="0"/>
          <w:marRight w:val="0"/>
          <w:marTop w:val="0"/>
          <w:marBottom w:val="0"/>
          <w:divBdr>
            <w:top w:val="none" w:sz="0" w:space="0" w:color="auto"/>
            <w:left w:val="none" w:sz="0" w:space="0" w:color="auto"/>
            <w:bottom w:val="none" w:sz="0" w:space="0" w:color="auto"/>
            <w:right w:val="none" w:sz="0" w:space="0" w:color="auto"/>
          </w:divBdr>
        </w:div>
        <w:div w:id="921766532">
          <w:marLeft w:val="0"/>
          <w:marRight w:val="0"/>
          <w:marTop w:val="0"/>
          <w:marBottom w:val="0"/>
          <w:divBdr>
            <w:top w:val="none" w:sz="0" w:space="0" w:color="auto"/>
            <w:left w:val="none" w:sz="0" w:space="0" w:color="auto"/>
            <w:bottom w:val="none" w:sz="0" w:space="0" w:color="auto"/>
            <w:right w:val="none" w:sz="0" w:space="0" w:color="auto"/>
          </w:divBdr>
        </w:div>
        <w:div w:id="1938248605">
          <w:marLeft w:val="0"/>
          <w:marRight w:val="0"/>
          <w:marTop w:val="0"/>
          <w:marBottom w:val="0"/>
          <w:divBdr>
            <w:top w:val="none" w:sz="0" w:space="0" w:color="auto"/>
            <w:left w:val="none" w:sz="0" w:space="0" w:color="auto"/>
            <w:bottom w:val="none" w:sz="0" w:space="0" w:color="auto"/>
            <w:right w:val="none" w:sz="0" w:space="0" w:color="auto"/>
          </w:divBdr>
        </w:div>
        <w:div w:id="1475834480">
          <w:marLeft w:val="0"/>
          <w:marRight w:val="0"/>
          <w:marTop w:val="0"/>
          <w:marBottom w:val="0"/>
          <w:divBdr>
            <w:top w:val="none" w:sz="0" w:space="0" w:color="auto"/>
            <w:left w:val="none" w:sz="0" w:space="0" w:color="auto"/>
            <w:bottom w:val="none" w:sz="0" w:space="0" w:color="auto"/>
            <w:right w:val="none" w:sz="0" w:space="0" w:color="auto"/>
          </w:divBdr>
        </w:div>
        <w:div w:id="1624460110">
          <w:marLeft w:val="0"/>
          <w:marRight w:val="0"/>
          <w:marTop w:val="0"/>
          <w:marBottom w:val="0"/>
          <w:divBdr>
            <w:top w:val="none" w:sz="0" w:space="0" w:color="auto"/>
            <w:left w:val="none" w:sz="0" w:space="0" w:color="auto"/>
            <w:bottom w:val="none" w:sz="0" w:space="0" w:color="auto"/>
            <w:right w:val="none" w:sz="0" w:space="0" w:color="auto"/>
          </w:divBdr>
        </w:div>
        <w:div w:id="2108307256">
          <w:marLeft w:val="0"/>
          <w:marRight w:val="0"/>
          <w:marTop w:val="0"/>
          <w:marBottom w:val="0"/>
          <w:divBdr>
            <w:top w:val="none" w:sz="0" w:space="0" w:color="auto"/>
            <w:left w:val="none" w:sz="0" w:space="0" w:color="auto"/>
            <w:bottom w:val="none" w:sz="0" w:space="0" w:color="auto"/>
            <w:right w:val="none" w:sz="0" w:space="0" w:color="auto"/>
          </w:divBdr>
        </w:div>
        <w:div w:id="48647592">
          <w:marLeft w:val="0"/>
          <w:marRight w:val="0"/>
          <w:marTop w:val="0"/>
          <w:marBottom w:val="0"/>
          <w:divBdr>
            <w:top w:val="none" w:sz="0" w:space="0" w:color="auto"/>
            <w:left w:val="none" w:sz="0" w:space="0" w:color="auto"/>
            <w:bottom w:val="none" w:sz="0" w:space="0" w:color="auto"/>
            <w:right w:val="none" w:sz="0" w:space="0" w:color="auto"/>
          </w:divBdr>
        </w:div>
        <w:div w:id="1300257526">
          <w:marLeft w:val="0"/>
          <w:marRight w:val="0"/>
          <w:marTop w:val="0"/>
          <w:marBottom w:val="0"/>
          <w:divBdr>
            <w:top w:val="none" w:sz="0" w:space="0" w:color="auto"/>
            <w:left w:val="none" w:sz="0" w:space="0" w:color="auto"/>
            <w:bottom w:val="none" w:sz="0" w:space="0" w:color="auto"/>
            <w:right w:val="none" w:sz="0" w:space="0" w:color="auto"/>
          </w:divBdr>
        </w:div>
        <w:div w:id="1139805810">
          <w:marLeft w:val="0"/>
          <w:marRight w:val="0"/>
          <w:marTop w:val="0"/>
          <w:marBottom w:val="0"/>
          <w:divBdr>
            <w:top w:val="none" w:sz="0" w:space="0" w:color="auto"/>
            <w:left w:val="none" w:sz="0" w:space="0" w:color="auto"/>
            <w:bottom w:val="none" w:sz="0" w:space="0" w:color="auto"/>
            <w:right w:val="none" w:sz="0" w:space="0" w:color="auto"/>
          </w:divBdr>
        </w:div>
        <w:div w:id="1109156404">
          <w:marLeft w:val="0"/>
          <w:marRight w:val="0"/>
          <w:marTop w:val="0"/>
          <w:marBottom w:val="0"/>
          <w:divBdr>
            <w:top w:val="none" w:sz="0" w:space="0" w:color="auto"/>
            <w:left w:val="none" w:sz="0" w:space="0" w:color="auto"/>
            <w:bottom w:val="none" w:sz="0" w:space="0" w:color="auto"/>
            <w:right w:val="none" w:sz="0" w:space="0" w:color="auto"/>
          </w:divBdr>
        </w:div>
        <w:div w:id="326372328">
          <w:marLeft w:val="0"/>
          <w:marRight w:val="0"/>
          <w:marTop w:val="0"/>
          <w:marBottom w:val="0"/>
          <w:divBdr>
            <w:top w:val="none" w:sz="0" w:space="0" w:color="auto"/>
            <w:left w:val="none" w:sz="0" w:space="0" w:color="auto"/>
            <w:bottom w:val="none" w:sz="0" w:space="0" w:color="auto"/>
            <w:right w:val="none" w:sz="0" w:space="0" w:color="auto"/>
          </w:divBdr>
        </w:div>
        <w:div w:id="1488936783">
          <w:marLeft w:val="0"/>
          <w:marRight w:val="0"/>
          <w:marTop w:val="0"/>
          <w:marBottom w:val="0"/>
          <w:divBdr>
            <w:top w:val="none" w:sz="0" w:space="0" w:color="auto"/>
            <w:left w:val="none" w:sz="0" w:space="0" w:color="auto"/>
            <w:bottom w:val="none" w:sz="0" w:space="0" w:color="auto"/>
            <w:right w:val="none" w:sz="0" w:space="0" w:color="auto"/>
          </w:divBdr>
        </w:div>
        <w:div w:id="1889416075">
          <w:marLeft w:val="0"/>
          <w:marRight w:val="0"/>
          <w:marTop w:val="0"/>
          <w:marBottom w:val="0"/>
          <w:divBdr>
            <w:top w:val="none" w:sz="0" w:space="0" w:color="auto"/>
            <w:left w:val="none" w:sz="0" w:space="0" w:color="auto"/>
            <w:bottom w:val="none" w:sz="0" w:space="0" w:color="auto"/>
            <w:right w:val="none" w:sz="0" w:space="0" w:color="auto"/>
          </w:divBdr>
        </w:div>
        <w:div w:id="1945192308">
          <w:marLeft w:val="0"/>
          <w:marRight w:val="0"/>
          <w:marTop w:val="0"/>
          <w:marBottom w:val="0"/>
          <w:divBdr>
            <w:top w:val="none" w:sz="0" w:space="0" w:color="auto"/>
            <w:left w:val="none" w:sz="0" w:space="0" w:color="auto"/>
            <w:bottom w:val="none" w:sz="0" w:space="0" w:color="auto"/>
            <w:right w:val="none" w:sz="0" w:space="0" w:color="auto"/>
          </w:divBdr>
        </w:div>
        <w:div w:id="1287741335">
          <w:marLeft w:val="0"/>
          <w:marRight w:val="0"/>
          <w:marTop w:val="0"/>
          <w:marBottom w:val="0"/>
          <w:divBdr>
            <w:top w:val="none" w:sz="0" w:space="0" w:color="auto"/>
            <w:left w:val="none" w:sz="0" w:space="0" w:color="auto"/>
            <w:bottom w:val="none" w:sz="0" w:space="0" w:color="auto"/>
            <w:right w:val="none" w:sz="0" w:space="0" w:color="auto"/>
          </w:divBdr>
        </w:div>
        <w:div w:id="1011448679">
          <w:marLeft w:val="0"/>
          <w:marRight w:val="0"/>
          <w:marTop w:val="0"/>
          <w:marBottom w:val="0"/>
          <w:divBdr>
            <w:top w:val="none" w:sz="0" w:space="0" w:color="auto"/>
            <w:left w:val="none" w:sz="0" w:space="0" w:color="auto"/>
            <w:bottom w:val="none" w:sz="0" w:space="0" w:color="auto"/>
            <w:right w:val="none" w:sz="0" w:space="0" w:color="auto"/>
          </w:divBdr>
        </w:div>
        <w:div w:id="1539196223">
          <w:marLeft w:val="0"/>
          <w:marRight w:val="0"/>
          <w:marTop w:val="0"/>
          <w:marBottom w:val="0"/>
          <w:divBdr>
            <w:top w:val="none" w:sz="0" w:space="0" w:color="auto"/>
            <w:left w:val="none" w:sz="0" w:space="0" w:color="auto"/>
            <w:bottom w:val="none" w:sz="0" w:space="0" w:color="auto"/>
            <w:right w:val="none" w:sz="0" w:space="0" w:color="auto"/>
          </w:divBdr>
        </w:div>
        <w:div w:id="287853516">
          <w:marLeft w:val="0"/>
          <w:marRight w:val="0"/>
          <w:marTop w:val="0"/>
          <w:marBottom w:val="0"/>
          <w:divBdr>
            <w:top w:val="none" w:sz="0" w:space="0" w:color="auto"/>
            <w:left w:val="none" w:sz="0" w:space="0" w:color="auto"/>
            <w:bottom w:val="none" w:sz="0" w:space="0" w:color="auto"/>
            <w:right w:val="none" w:sz="0" w:space="0" w:color="auto"/>
          </w:divBdr>
        </w:div>
        <w:div w:id="1560508259">
          <w:marLeft w:val="0"/>
          <w:marRight w:val="0"/>
          <w:marTop w:val="0"/>
          <w:marBottom w:val="0"/>
          <w:divBdr>
            <w:top w:val="none" w:sz="0" w:space="0" w:color="auto"/>
            <w:left w:val="none" w:sz="0" w:space="0" w:color="auto"/>
            <w:bottom w:val="none" w:sz="0" w:space="0" w:color="auto"/>
            <w:right w:val="none" w:sz="0" w:space="0" w:color="auto"/>
          </w:divBdr>
        </w:div>
        <w:div w:id="704258451">
          <w:marLeft w:val="0"/>
          <w:marRight w:val="0"/>
          <w:marTop w:val="0"/>
          <w:marBottom w:val="0"/>
          <w:divBdr>
            <w:top w:val="none" w:sz="0" w:space="0" w:color="auto"/>
            <w:left w:val="none" w:sz="0" w:space="0" w:color="auto"/>
            <w:bottom w:val="none" w:sz="0" w:space="0" w:color="auto"/>
            <w:right w:val="none" w:sz="0" w:space="0" w:color="auto"/>
          </w:divBdr>
        </w:div>
        <w:div w:id="390464212">
          <w:marLeft w:val="0"/>
          <w:marRight w:val="0"/>
          <w:marTop w:val="0"/>
          <w:marBottom w:val="0"/>
          <w:divBdr>
            <w:top w:val="none" w:sz="0" w:space="0" w:color="auto"/>
            <w:left w:val="none" w:sz="0" w:space="0" w:color="auto"/>
            <w:bottom w:val="none" w:sz="0" w:space="0" w:color="auto"/>
            <w:right w:val="none" w:sz="0" w:space="0" w:color="auto"/>
          </w:divBdr>
        </w:div>
        <w:div w:id="296760233">
          <w:marLeft w:val="0"/>
          <w:marRight w:val="0"/>
          <w:marTop w:val="0"/>
          <w:marBottom w:val="0"/>
          <w:divBdr>
            <w:top w:val="none" w:sz="0" w:space="0" w:color="auto"/>
            <w:left w:val="none" w:sz="0" w:space="0" w:color="auto"/>
            <w:bottom w:val="none" w:sz="0" w:space="0" w:color="auto"/>
            <w:right w:val="none" w:sz="0" w:space="0" w:color="auto"/>
          </w:divBdr>
        </w:div>
        <w:div w:id="1791898080">
          <w:marLeft w:val="0"/>
          <w:marRight w:val="0"/>
          <w:marTop w:val="0"/>
          <w:marBottom w:val="0"/>
          <w:divBdr>
            <w:top w:val="none" w:sz="0" w:space="0" w:color="auto"/>
            <w:left w:val="none" w:sz="0" w:space="0" w:color="auto"/>
            <w:bottom w:val="none" w:sz="0" w:space="0" w:color="auto"/>
            <w:right w:val="none" w:sz="0" w:space="0" w:color="auto"/>
          </w:divBdr>
        </w:div>
        <w:div w:id="1744378685">
          <w:marLeft w:val="0"/>
          <w:marRight w:val="0"/>
          <w:marTop w:val="0"/>
          <w:marBottom w:val="0"/>
          <w:divBdr>
            <w:top w:val="none" w:sz="0" w:space="0" w:color="auto"/>
            <w:left w:val="none" w:sz="0" w:space="0" w:color="auto"/>
            <w:bottom w:val="none" w:sz="0" w:space="0" w:color="auto"/>
            <w:right w:val="none" w:sz="0" w:space="0" w:color="auto"/>
          </w:divBdr>
        </w:div>
        <w:div w:id="88965032">
          <w:marLeft w:val="0"/>
          <w:marRight w:val="0"/>
          <w:marTop w:val="0"/>
          <w:marBottom w:val="0"/>
          <w:divBdr>
            <w:top w:val="none" w:sz="0" w:space="0" w:color="auto"/>
            <w:left w:val="none" w:sz="0" w:space="0" w:color="auto"/>
            <w:bottom w:val="none" w:sz="0" w:space="0" w:color="auto"/>
            <w:right w:val="none" w:sz="0" w:space="0" w:color="auto"/>
          </w:divBdr>
        </w:div>
        <w:div w:id="2069839412">
          <w:marLeft w:val="0"/>
          <w:marRight w:val="0"/>
          <w:marTop w:val="0"/>
          <w:marBottom w:val="0"/>
          <w:divBdr>
            <w:top w:val="none" w:sz="0" w:space="0" w:color="auto"/>
            <w:left w:val="none" w:sz="0" w:space="0" w:color="auto"/>
            <w:bottom w:val="none" w:sz="0" w:space="0" w:color="auto"/>
            <w:right w:val="none" w:sz="0" w:space="0" w:color="auto"/>
          </w:divBdr>
        </w:div>
        <w:div w:id="1623882601">
          <w:marLeft w:val="0"/>
          <w:marRight w:val="0"/>
          <w:marTop w:val="0"/>
          <w:marBottom w:val="0"/>
          <w:divBdr>
            <w:top w:val="none" w:sz="0" w:space="0" w:color="auto"/>
            <w:left w:val="none" w:sz="0" w:space="0" w:color="auto"/>
            <w:bottom w:val="none" w:sz="0" w:space="0" w:color="auto"/>
            <w:right w:val="none" w:sz="0" w:space="0" w:color="auto"/>
          </w:divBdr>
        </w:div>
        <w:div w:id="538979534">
          <w:marLeft w:val="0"/>
          <w:marRight w:val="0"/>
          <w:marTop w:val="0"/>
          <w:marBottom w:val="0"/>
          <w:divBdr>
            <w:top w:val="none" w:sz="0" w:space="0" w:color="auto"/>
            <w:left w:val="none" w:sz="0" w:space="0" w:color="auto"/>
            <w:bottom w:val="none" w:sz="0" w:space="0" w:color="auto"/>
            <w:right w:val="none" w:sz="0" w:space="0" w:color="auto"/>
          </w:divBdr>
        </w:div>
        <w:div w:id="1650090923">
          <w:marLeft w:val="0"/>
          <w:marRight w:val="0"/>
          <w:marTop w:val="0"/>
          <w:marBottom w:val="0"/>
          <w:divBdr>
            <w:top w:val="none" w:sz="0" w:space="0" w:color="auto"/>
            <w:left w:val="none" w:sz="0" w:space="0" w:color="auto"/>
            <w:bottom w:val="none" w:sz="0" w:space="0" w:color="auto"/>
            <w:right w:val="none" w:sz="0" w:space="0" w:color="auto"/>
          </w:divBdr>
        </w:div>
        <w:div w:id="805969262">
          <w:marLeft w:val="0"/>
          <w:marRight w:val="0"/>
          <w:marTop w:val="0"/>
          <w:marBottom w:val="0"/>
          <w:divBdr>
            <w:top w:val="none" w:sz="0" w:space="0" w:color="auto"/>
            <w:left w:val="none" w:sz="0" w:space="0" w:color="auto"/>
            <w:bottom w:val="none" w:sz="0" w:space="0" w:color="auto"/>
            <w:right w:val="none" w:sz="0" w:space="0" w:color="auto"/>
          </w:divBdr>
        </w:div>
        <w:div w:id="400564585">
          <w:marLeft w:val="0"/>
          <w:marRight w:val="0"/>
          <w:marTop w:val="0"/>
          <w:marBottom w:val="0"/>
          <w:divBdr>
            <w:top w:val="none" w:sz="0" w:space="0" w:color="auto"/>
            <w:left w:val="none" w:sz="0" w:space="0" w:color="auto"/>
            <w:bottom w:val="none" w:sz="0" w:space="0" w:color="auto"/>
            <w:right w:val="none" w:sz="0" w:space="0" w:color="auto"/>
          </w:divBdr>
        </w:div>
        <w:div w:id="1455641139">
          <w:marLeft w:val="0"/>
          <w:marRight w:val="0"/>
          <w:marTop w:val="0"/>
          <w:marBottom w:val="0"/>
          <w:divBdr>
            <w:top w:val="none" w:sz="0" w:space="0" w:color="auto"/>
            <w:left w:val="none" w:sz="0" w:space="0" w:color="auto"/>
            <w:bottom w:val="none" w:sz="0" w:space="0" w:color="auto"/>
            <w:right w:val="none" w:sz="0" w:space="0" w:color="auto"/>
          </w:divBdr>
        </w:div>
        <w:div w:id="74212850">
          <w:marLeft w:val="0"/>
          <w:marRight w:val="0"/>
          <w:marTop w:val="0"/>
          <w:marBottom w:val="0"/>
          <w:divBdr>
            <w:top w:val="none" w:sz="0" w:space="0" w:color="auto"/>
            <w:left w:val="none" w:sz="0" w:space="0" w:color="auto"/>
            <w:bottom w:val="none" w:sz="0" w:space="0" w:color="auto"/>
            <w:right w:val="none" w:sz="0" w:space="0" w:color="auto"/>
          </w:divBdr>
        </w:div>
        <w:div w:id="278995132">
          <w:marLeft w:val="0"/>
          <w:marRight w:val="0"/>
          <w:marTop w:val="0"/>
          <w:marBottom w:val="0"/>
          <w:divBdr>
            <w:top w:val="none" w:sz="0" w:space="0" w:color="auto"/>
            <w:left w:val="none" w:sz="0" w:space="0" w:color="auto"/>
            <w:bottom w:val="none" w:sz="0" w:space="0" w:color="auto"/>
            <w:right w:val="none" w:sz="0" w:space="0" w:color="auto"/>
          </w:divBdr>
        </w:div>
        <w:div w:id="1647008326">
          <w:marLeft w:val="0"/>
          <w:marRight w:val="0"/>
          <w:marTop w:val="0"/>
          <w:marBottom w:val="0"/>
          <w:divBdr>
            <w:top w:val="none" w:sz="0" w:space="0" w:color="auto"/>
            <w:left w:val="none" w:sz="0" w:space="0" w:color="auto"/>
            <w:bottom w:val="none" w:sz="0" w:space="0" w:color="auto"/>
            <w:right w:val="none" w:sz="0" w:space="0" w:color="auto"/>
          </w:divBdr>
        </w:div>
        <w:div w:id="1465808827">
          <w:marLeft w:val="0"/>
          <w:marRight w:val="0"/>
          <w:marTop w:val="0"/>
          <w:marBottom w:val="0"/>
          <w:divBdr>
            <w:top w:val="none" w:sz="0" w:space="0" w:color="auto"/>
            <w:left w:val="none" w:sz="0" w:space="0" w:color="auto"/>
            <w:bottom w:val="none" w:sz="0" w:space="0" w:color="auto"/>
            <w:right w:val="none" w:sz="0" w:space="0" w:color="auto"/>
          </w:divBdr>
        </w:div>
        <w:div w:id="2007048648">
          <w:marLeft w:val="0"/>
          <w:marRight w:val="0"/>
          <w:marTop w:val="0"/>
          <w:marBottom w:val="0"/>
          <w:divBdr>
            <w:top w:val="none" w:sz="0" w:space="0" w:color="auto"/>
            <w:left w:val="none" w:sz="0" w:space="0" w:color="auto"/>
            <w:bottom w:val="none" w:sz="0" w:space="0" w:color="auto"/>
            <w:right w:val="none" w:sz="0" w:space="0" w:color="auto"/>
          </w:divBdr>
        </w:div>
        <w:div w:id="70199755">
          <w:marLeft w:val="0"/>
          <w:marRight w:val="0"/>
          <w:marTop w:val="0"/>
          <w:marBottom w:val="0"/>
          <w:divBdr>
            <w:top w:val="none" w:sz="0" w:space="0" w:color="auto"/>
            <w:left w:val="none" w:sz="0" w:space="0" w:color="auto"/>
            <w:bottom w:val="none" w:sz="0" w:space="0" w:color="auto"/>
            <w:right w:val="none" w:sz="0" w:space="0" w:color="auto"/>
          </w:divBdr>
        </w:div>
        <w:div w:id="1775661756">
          <w:marLeft w:val="0"/>
          <w:marRight w:val="0"/>
          <w:marTop w:val="0"/>
          <w:marBottom w:val="0"/>
          <w:divBdr>
            <w:top w:val="none" w:sz="0" w:space="0" w:color="auto"/>
            <w:left w:val="none" w:sz="0" w:space="0" w:color="auto"/>
            <w:bottom w:val="none" w:sz="0" w:space="0" w:color="auto"/>
            <w:right w:val="none" w:sz="0" w:space="0" w:color="auto"/>
          </w:divBdr>
        </w:div>
        <w:div w:id="1362315475">
          <w:marLeft w:val="0"/>
          <w:marRight w:val="0"/>
          <w:marTop w:val="0"/>
          <w:marBottom w:val="0"/>
          <w:divBdr>
            <w:top w:val="none" w:sz="0" w:space="0" w:color="auto"/>
            <w:left w:val="none" w:sz="0" w:space="0" w:color="auto"/>
            <w:bottom w:val="none" w:sz="0" w:space="0" w:color="auto"/>
            <w:right w:val="none" w:sz="0" w:space="0" w:color="auto"/>
          </w:divBdr>
        </w:div>
        <w:div w:id="1366637951">
          <w:marLeft w:val="0"/>
          <w:marRight w:val="0"/>
          <w:marTop w:val="0"/>
          <w:marBottom w:val="0"/>
          <w:divBdr>
            <w:top w:val="none" w:sz="0" w:space="0" w:color="auto"/>
            <w:left w:val="none" w:sz="0" w:space="0" w:color="auto"/>
            <w:bottom w:val="none" w:sz="0" w:space="0" w:color="auto"/>
            <w:right w:val="none" w:sz="0" w:space="0" w:color="auto"/>
          </w:divBdr>
        </w:div>
        <w:div w:id="1362125367">
          <w:marLeft w:val="0"/>
          <w:marRight w:val="0"/>
          <w:marTop w:val="0"/>
          <w:marBottom w:val="0"/>
          <w:divBdr>
            <w:top w:val="none" w:sz="0" w:space="0" w:color="auto"/>
            <w:left w:val="none" w:sz="0" w:space="0" w:color="auto"/>
            <w:bottom w:val="none" w:sz="0" w:space="0" w:color="auto"/>
            <w:right w:val="none" w:sz="0" w:space="0" w:color="auto"/>
          </w:divBdr>
        </w:div>
        <w:div w:id="27921846">
          <w:marLeft w:val="0"/>
          <w:marRight w:val="0"/>
          <w:marTop w:val="0"/>
          <w:marBottom w:val="0"/>
          <w:divBdr>
            <w:top w:val="none" w:sz="0" w:space="0" w:color="auto"/>
            <w:left w:val="none" w:sz="0" w:space="0" w:color="auto"/>
            <w:bottom w:val="none" w:sz="0" w:space="0" w:color="auto"/>
            <w:right w:val="none" w:sz="0" w:space="0" w:color="auto"/>
          </w:divBdr>
        </w:div>
        <w:div w:id="55517191">
          <w:marLeft w:val="0"/>
          <w:marRight w:val="0"/>
          <w:marTop w:val="0"/>
          <w:marBottom w:val="0"/>
          <w:divBdr>
            <w:top w:val="none" w:sz="0" w:space="0" w:color="auto"/>
            <w:left w:val="none" w:sz="0" w:space="0" w:color="auto"/>
            <w:bottom w:val="none" w:sz="0" w:space="0" w:color="auto"/>
            <w:right w:val="none" w:sz="0" w:space="0" w:color="auto"/>
          </w:divBdr>
        </w:div>
        <w:div w:id="914784150">
          <w:marLeft w:val="0"/>
          <w:marRight w:val="0"/>
          <w:marTop w:val="0"/>
          <w:marBottom w:val="0"/>
          <w:divBdr>
            <w:top w:val="none" w:sz="0" w:space="0" w:color="auto"/>
            <w:left w:val="none" w:sz="0" w:space="0" w:color="auto"/>
            <w:bottom w:val="none" w:sz="0" w:space="0" w:color="auto"/>
            <w:right w:val="none" w:sz="0" w:space="0" w:color="auto"/>
          </w:divBdr>
        </w:div>
        <w:div w:id="1147623772">
          <w:marLeft w:val="0"/>
          <w:marRight w:val="0"/>
          <w:marTop w:val="0"/>
          <w:marBottom w:val="0"/>
          <w:divBdr>
            <w:top w:val="none" w:sz="0" w:space="0" w:color="auto"/>
            <w:left w:val="none" w:sz="0" w:space="0" w:color="auto"/>
            <w:bottom w:val="none" w:sz="0" w:space="0" w:color="auto"/>
            <w:right w:val="none" w:sz="0" w:space="0" w:color="auto"/>
          </w:divBdr>
        </w:div>
        <w:div w:id="1225991531">
          <w:marLeft w:val="0"/>
          <w:marRight w:val="0"/>
          <w:marTop w:val="0"/>
          <w:marBottom w:val="0"/>
          <w:divBdr>
            <w:top w:val="none" w:sz="0" w:space="0" w:color="auto"/>
            <w:left w:val="none" w:sz="0" w:space="0" w:color="auto"/>
            <w:bottom w:val="none" w:sz="0" w:space="0" w:color="auto"/>
            <w:right w:val="none" w:sz="0" w:space="0" w:color="auto"/>
          </w:divBdr>
        </w:div>
        <w:div w:id="101347355">
          <w:marLeft w:val="0"/>
          <w:marRight w:val="0"/>
          <w:marTop w:val="0"/>
          <w:marBottom w:val="0"/>
          <w:divBdr>
            <w:top w:val="none" w:sz="0" w:space="0" w:color="auto"/>
            <w:left w:val="none" w:sz="0" w:space="0" w:color="auto"/>
            <w:bottom w:val="none" w:sz="0" w:space="0" w:color="auto"/>
            <w:right w:val="none" w:sz="0" w:space="0" w:color="auto"/>
          </w:divBdr>
        </w:div>
        <w:div w:id="1622222045">
          <w:marLeft w:val="0"/>
          <w:marRight w:val="0"/>
          <w:marTop w:val="0"/>
          <w:marBottom w:val="0"/>
          <w:divBdr>
            <w:top w:val="none" w:sz="0" w:space="0" w:color="auto"/>
            <w:left w:val="none" w:sz="0" w:space="0" w:color="auto"/>
            <w:bottom w:val="none" w:sz="0" w:space="0" w:color="auto"/>
            <w:right w:val="none" w:sz="0" w:space="0" w:color="auto"/>
          </w:divBdr>
        </w:div>
        <w:div w:id="1175533666">
          <w:marLeft w:val="0"/>
          <w:marRight w:val="0"/>
          <w:marTop w:val="0"/>
          <w:marBottom w:val="0"/>
          <w:divBdr>
            <w:top w:val="none" w:sz="0" w:space="0" w:color="auto"/>
            <w:left w:val="none" w:sz="0" w:space="0" w:color="auto"/>
            <w:bottom w:val="none" w:sz="0" w:space="0" w:color="auto"/>
            <w:right w:val="none" w:sz="0" w:space="0" w:color="auto"/>
          </w:divBdr>
        </w:div>
        <w:div w:id="409815509">
          <w:marLeft w:val="0"/>
          <w:marRight w:val="0"/>
          <w:marTop w:val="0"/>
          <w:marBottom w:val="0"/>
          <w:divBdr>
            <w:top w:val="none" w:sz="0" w:space="0" w:color="auto"/>
            <w:left w:val="none" w:sz="0" w:space="0" w:color="auto"/>
            <w:bottom w:val="none" w:sz="0" w:space="0" w:color="auto"/>
            <w:right w:val="none" w:sz="0" w:space="0" w:color="auto"/>
          </w:divBdr>
        </w:div>
        <w:div w:id="288705883">
          <w:marLeft w:val="0"/>
          <w:marRight w:val="0"/>
          <w:marTop w:val="0"/>
          <w:marBottom w:val="0"/>
          <w:divBdr>
            <w:top w:val="none" w:sz="0" w:space="0" w:color="auto"/>
            <w:left w:val="none" w:sz="0" w:space="0" w:color="auto"/>
            <w:bottom w:val="none" w:sz="0" w:space="0" w:color="auto"/>
            <w:right w:val="none" w:sz="0" w:space="0" w:color="auto"/>
          </w:divBdr>
        </w:div>
        <w:div w:id="981620067">
          <w:marLeft w:val="0"/>
          <w:marRight w:val="0"/>
          <w:marTop w:val="0"/>
          <w:marBottom w:val="0"/>
          <w:divBdr>
            <w:top w:val="none" w:sz="0" w:space="0" w:color="auto"/>
            <w:left w:val="none" w:sz="0" w:space="0" w:color="auto"/>
            <w:bottom w:val="none" w:sz="0" w:space="0" w:color="auto"/>
            <w:right w:val="none" w:sz="0" w:space="0" w:color="auto"/>
          </w:divBdr>
        </w:div>
        <w:div w:id="1274555902">
          <w:marLeft w:val="0"/>
          <w:marRight w:val="0"/>
          <w:marTop w:val="0"/>
          <w:marBottom w:val="0"/>
          <w:divBdr>
            <w:top w:val="none" w:sz="0" w:space="0" w:color="auto"/>
            <w:left w:val="none" w:sz="0" w:space="0" w:color="auto"/>
            <w:bottom w:val="none" w:sz="0" w:space="0" w:color="auto"/>
            <w:right w:val="none" w:sz="0" w:space="0" w:color="auto"/>
          </w:divBdr>
        </w:div>
        <w:div w:id="198589583">
          <w:marLeft w:val="0"/>
          <w:marRight w:val="0"/>
          <w:marTop w:val="0"/>
          <w:marBottom w:val="0"/>
          <w:divBdr>
            <w:top w:val="none" w:sz="0" w:space="0" w:color="auto"/>
            <w:left w:val="none" w:sz="0" w:space="0" w:color="auto"/>
            <w:bottom w:val="none" w:sz="0" w:space="0" w:color="auto"/>
            <w:right w:val="none" w:sz="0" w:space="0" w:color="auto"/>
          </w:divBdr>
        </w:div>
        <w:div w:id="1519076287">
          <w:marLeft w:val="0"/>
          <w:marRight w:val="0"/>
          <w:marTop w:val="0"/>
          <w:marBottom w:val="0"/>
          <w:divBdr>
            <w:top w:val="none" w:sz="0" w:space="0" w:color="auto"/>
            <w:left w:val="none" w:sz="0" w:space="0" w:color="auto"/>
            <w:bottom w:val="none" w:sz="0" w:space="0" w:color="auto"/>
            <w:right w:val="none" w:sz="0" w:space="0" w:color="auto"/>
          </w:divBdr>
        </w:div>
        <w:div w:id="300158920">
          <w:marLeft w:val="0"/>
          <w:marRight w:val="0"/>
          <w:marTop w:val="0"/>
          <w:marBottom w:val="0"/>
          <w:divBdr>
            <w:top w:val="none" w:sz="0" w:space="0" w:color="auto"/>
            <w:left w:val="none" w:sz="0" w:space="0" w:color="auto"/>
            <w:bottom w:val="none" w:sz="0" w:space="0" w:color="auto"/>
            <w:right w:val="none" w:sz="0" w:space="0" w:color="auto"/>
          </w:divBdr>
        </w:div>
        <w:div w:id="94525977">
          <w:marLeft w:val="0"/>
          <w:marRight w:val="0"/>
          <w:marTop w:val="0"/>
          <w:marBottom w:val="0"/>
          <w:divBdr>
            <w:top w:val="none" w:sz="0" w:space="0" w:color="auto"/>
            <w:left w:val="none" w:sz="0" w:space="0" w:color="auto"/>
            <w:bottom w:val="none" w:sz="0" w:space="0" w:color="auto"/>
            <w:right w:val="none" w:sz="0" w:space="0" w:color="auto"/>
          </w:divBdr>
        </w:div>
        <w:div w:id="282808397">
          <w:marLeft w:val="0"/>
          <w:marRight w:val="0"/>
          <w:marTop w:val="0"/>
          <w:marBottom w:val="0"/>
          <w:divBdr>
            <w:top w:val="none" w:sz="0" w:space="0" w:color="auto"/>
            <w:left w:val="none" w:sz="0" w:space="0" w:color="auto"/>
            <w:bottom w:val="none" w:sz="0" w:space="0" w:color="auto"/>
            <w:right w:val="none" w:sz="0" w:space="0" w:color="auto"/>
          </w:divBdr>
        </w:div>
        <w:div w:id="1129974423">
          <w:marLeft w:val="0"/>
          <w:marRight w:val="0"/>
          <w:marTop w:val="0"/>
          <w:marBottom w:val="0"/>
          <w:divBdr>
            <w:top w:val="none" w:sz="0" w:space="0" w:color="auto"/>
            <w:left w:val="none" w:sz="0" w:space="0" w:color="auto"/>
            <w:bottom w:val="none" w:sz="0" w:space="0" w:color="auto"/>
            <w:right w:val="none" w:sz="0" w:space="0" w:color="auto"/>
          </w:divBdr>
        </w:div>
        <w:div w:id="1275820712">
          <w:marLeft w:val="0"/>
          <w:marRight w:val="0"/>
          <w:marTop w:val="0"/>
          <w:marBottom w:val="0"/>
          <w:divBdr>
            <w:top w:val="none" w:sz="0" w:space="0" w:color="auto"/>
            <w:left w:val="none" w:sz="0" w:space="0" w:color="auto"/>
            <w:bottom w:val="none" w:sz="0" w:space="0" w:color="auto"/>
            <w:right w:val="none" w:sz="0" w:space="0" w:color="auto"/>
          </w:divBdr>
        </w:div>
        <w:div w:id="522742176">
          <w:marLeft w:val="0"/>
          <w:marRight w:val="0"/>
          <w:marTop w:val="0"/>
          <w:marBottom w:val="0"/>
          <w:divBdr>
            <w:top w:val="none" w:sz="0" w:space="0" w:color="auto"/>
            <w:left w:val="none" w:sz="0" w:space="0" w:color="auto"/>
            <w:bottom w:val="none" w:sz="0" w:space="0" w:color="auto"/>
            <w:right w:val="none" w:sz="0" w:space="0" w:color="auto"/>
          </w:divBdr>
        </w:div>
        <w:div w:id="1351640576">
          <w:marLeft w:val="0"/>
          <w:marRight w:val="0"/>
          <w:marTop w:val="0"/>
          <w:marBottom w:val="0"/>
          <w:divBdr>
            <w:top w:val="none" w:sz="0" w:space="0" w:color="auto"/>
            <w:left w:val="none" w:sz="0" w:space="0" w:color="auto"/>
            <w:bottom w:val="none" w:sz="0" w:space="0" w:color="auto"/>
            <w:right w:val="none" w:sz="0" w:space="0" w:color="auto"/>
          </w:divBdr>
        </w:div>
        <w:div w:id="894924918">
          <w:marLeft w:val="0"/>
          <w:marRight w:val="0"/>
          <w:marTop w:val="0"/>
          <w:marBottom w:val="0"/>
          <w:divBdr>
            <w:top w:val="none" w:sz="0" w:space="0" w:color="auto"/>
            <w:left w:val="none" w:sz="0" w:space="0" w:color="auto"/>
            <w:bottom w:val="none" w:sz="0" w:space="0" w:color="auto"/>
            <w:right w:val="none" w:sz="0" w:space="0" w:color="auto"/>
          </w:divBdr>
        </w:div>
        <w:div w:id="2067799054">
          <w:marLeft w:val="0"/>
          <w:marRight w:val="0"/>
          <w:marTop w:val="0"/>
          <w:marBottom w:val="0"/>
          <w:divBdr>
            <w:top w:val="none" w:sz="0" w:space="0" w:color="auto"/>
            <w:left w:val="none" w:sz="0" w:space="0" w:color="auto"/>
            <w:bottom w:val="none" w:sz="0" w:space="0" w:color="auto"/>
            <w:right w:val="none" w:sz="0" w:space="0" w:color="auto"/>
          </w:divBdr>
        </w:div>
        <w:div w:id="1301036802">
          <w:marLeft w:val="0"/>
          <w:marRight w:val="0"/>
          <w:marTop w:val="0"/>
          <w:marBottom w:val="0"/>
          <w:divBdr>
            <w:top w:val="none" w:sz="0" w:space="0" w:color="auto"/>
            <w:left w:val="none" w:sz="0" w:space="0" w:color="auto"/>
            <w:bottom w:val="none" w:sz="0" w:space="0" w:color="auto"/>
            <w:right w:val="none" w:sz="0" w:space="0" w:color="auto"/>
          </w:divBdr>
        </w:div>
        <w:div w:id="1550919306">
          <w:marLeft w:val="0"/>
          <w:marRight w:val="0"/>
          <w:marTop w:val="0"/>
          <w:marBottom w:val="0"/>
          <w:divBdr>
            <w:top w:val="none" w:sz="0" w:space="0" w:color="auto"/>
            <w:left w:val="none" w:sz="0" w:space="0" w:color="auto"/>
            <w:bottom w:val="none" w:sz="0" w:space="0" w:color="auto"/>
            <w:right w:val="none" w:sz="0" w:space="0" w:color="auto"/>
          </w:divBdr>
        </w:div>
        <w:div w:id="538713332">
          <w:marLeft w:val="0"/>
          <w:marRight w:val="0"/>
          <w:marTop w:val="0"/>
          <w:marBottom w:val="0"/>
          <w:divBdr>
            <w:top w:val="none" w:sz="0" w:space="0" w:color="auto"/>
            <w:left w:val="none" w:sz="0" w:space="0" w:color="auto"/>
            <w:bottom w:val="none" w:sz="0" w:space="0" w:color="auto"/>
            <w:right w:val="none" w:sz="0" w:space="0" w:color="auto"/>
          </w:divBdr>
        </w:div>
        <w:div w:id="1513691258">
          <w:marLeft w:val="0"/>
          <w:marRight w:val="0"/>
          <w:marTop w:val="0"/>
          <w:marBottom w:val="0"/>
          <w:divBdr>
            <w:top w:val="none" w:sz="0" w:space="0" w:color="auto"/>
            <w:left w:val="none" w:sz="0" w:space="0" w:color="auto"/>
            <w:bottom w:val="none" w:sz="0" w:space="0" w:color="auto"/>
            <w:right w:val="none" w:sz="0" w:space="0" w:color="auto"/>
          </w:divBdr>
        </w:div>
        <w:div w:id="141361387">
          <w:marLeft w:val="0"/>
          <w:marRight w:val="0"/>
          <w:marTop w:val="0"/>
          <w:marBottom w:val="0"/>
          <w:divBdr>
            <w:top w:val="none" w:sz="0" w:space="0" w:color="auto"/>
            <w:left w:val="none" w:sz="0" w:space="0" w:color="auto"/>
            <w:bottom w:val="none" w:sz="0" w:space="0" w:color="auto"/>
            <w:right w:val="none" w:sz="0" w:space="0" w:color="auto"/>
          </w:divBdr>
        </w:div>
        <w:div w:id="1304505534">
          <w:marLeft w:val="0"/>
          <w:marRight w:val="0"/>
          <w:marTop w:val="0"/>
          <w:marBottom w:val="0"/>
          <w:divBdr>
            <w:top w:val="none" w:sz="0" w:space="0" w:color="auto"/>
            <w:left w:val="none" w:sz="0" w:space="0" w:color="auto"/>
            <w:bottom w:val="none" w:sz="0" w:space="0" w:color="auto"/>
            <w:right w:val="none" w:sz="0" w:space="0" w:color="auto"/>
          </w:divBdr>
        </w:div>
        <w:div w:id="219286217">
          <w:marLeft w:val="0"/>
          <w:marRight w:val="0"/>
          <w:marTop w:val="0"/>
          <w:marBottom w:val="0"/>
          <w:divBdr>
            <w:top w:val="none" w:sz="0" w:space="0" w:color="auto"/>
            <w:left w:val="none" w:sz="0" w:space="0" w:color="auto"/>
            <w:bottom w:val="none" w:sz="0" w:space="0" w:color="auto"/>
            <w:right w:val="none" w:sz="0" w:space="0" w:color="auto"/>
          </w:divBdr>
        </w:div>
        <w:div w:id="958726277">
          <w:marLeft w:val="0"/>
          <w:marRight w:val="0"/>
          <w:marTop w:val="0"/>
          <w:marBottom w:val="0"/>
          <w:divBdr>
            <w:top w:val="none" w:sz="0" w:space="0" w:color="auto"/>
            <w:left w:val="none" w:sz="0" w:space="0" w:color="auto"/>
            <w:bottom w:val="none" w:sz="0" w:space="0" w:color="auto"/>
            <w:right w:val="none" w:sz="0" w:space="0" w:color="auto"/>
          </w:divBdr>
        </w:div>
        <w:div w:id="1787237170">
          <w:marLeft w:val="0"/>
          <w:marRight w:val="0"/>
          <w:marTop w:val="0"/>
          <w:marBottom w:val="0"/>
          <w:divBdr>
            <w:top w:val="none" w:sz="0" w:space="0" w:color="auto"/>
            <w:left w:val="none" w:sz="0" w:space="0" w:color="auto"/>
            <w:bottom w:val="none" w:sz="0" w:space="0" w:color="auto"/>
            <w:right w:val="none" w:sz="0" w:space="0" w:color="auto"/>
          </w:divBdr>
        </w:div>
        <w:div w:id="1869098549">
          <w:marLeft w:val="0"/>
          <w:marRight w:val="0"/>
          <w:marTop w:val="0"/>
          <w:marBottom w:val="0"/>
          <w:divBdr>
            <w:top w:val="none" w:sz="0" w:space="0" w:color="auto"/>
            <w:left w:val="none" w:sz="0" w:space="0" w:color="auto"/>
            <w:bottom w:val="none" w:sz="0" w:space="0" w:color="auto"/>
            <w:right w:val="none" w:sz="0" w:space="0" w:color="auto"/>
          </w:divBdr>
        </w:div>
        <w:div w:id="1218082791">
          <w:marLeft w:val="0"/>
          <w:marRight w:val="0"/>
          <w:marTop w:val="0"/>
          <w:marBottom w:val="0"/>
          <w:divBdr>
            <w:top w:val="none" w:sz="0" w:space="0" w:color="auto"/>
            <w:left w:val="none" w:sz="0" w:space="0" w:color="auto"/>
            <w:bottom w:val="none" w:sz="0" w:space="0" w:color="auto"/>
            <w:right w:val="none" w:sz="0" w:space="0" w:color="auto"/>
          </w:divBdr>
        </w:div>
        <w:div w:id="330916496">
          <w:marLeft w:val="0"/>
          <w:marRight w:val="0"/>
          <w:marTop w:val="0"/>
          <w:marBottom w:val="0"/>
          <w:divBdr>
            <w:top w:val="none" w:sz="0" w:space="0" w:color="auto"/>
            <w:left w:val="none" w:sz="0" w:space="0" w:color="auto"/>
            <w:bottom w:val="none" w:sz="0" w:space="0" w:color="auto"/>
            <w:right w:val="none" w:sz="0" w:space="0" w:color="auto"/>
          </w:divBdr>
        </w:div>
        <w:div w:id="1217202207">
          <w:marLeft w:val="0"/>
          <w:marRight w:val="0"/>
          <w:marTop w:val="0"/>
          <w:marBottom w:val="0"/>
          <w:divBdr>
            <w:top w:val="none" w:sz="0" w:space="0" w:color="auto"/>
            <w:left w:val="none" w:sz="0" w:space="0" w:color="auto"/>
            <w:bottom w:val="none" w:sz="0" w:space="0" w:color="auto"/>
            <w:right w:val="none" w:sz="0" w:space="0" w:color="auto"/>
          </w:divBdr>
        </w:div>
        <w:div w:id="600450341">
          <w:marLeft w:val="0"/>
          <w:marRight w:val="0"/>
          <w:marTop w:val="0"/>
          <w:marBottom w:val="0"/>
          <w:divBdr>
            <w:top w:val="none" w:sz="0" w:space="0" w:color="auto"/>
            <w:left w:val="none" w:sz="0" w:space="0" w:color="auto"/>
            <w:bottom w:val="none" w:sz="0" w:space="0" w:color="auto"/>
            <w:right w:val="none" w:sz="0" w:space="0" w:color="auto"/>
          </w:divBdr>
        </w:div>
        <w:div w:id="2106264040">
          <w:marLeft w:val="0"/>
          <w:marRight w:val="0"/>
          <w:marTop w:val="0"/>
          <w:marBottom w:val="0"/>
          <w:divBdr>
            <w:top w:val="none" w:sz="0" w:space="0" w:color="auto"/>
            <w:left w:val="none" w:sz="0" w:space="0" w:color="auto"/>
            <w:bottom w:val="none" w:sz="0" w:space="0" w:color="auto"/>
            <w:right w:val="none" w:sz="0" w:space="0" w:color="auto"/>
          </w:divBdr>
        </w:div>
        <w:div w:id="322583301">
          <w:marLeft w:val="0"/>
          <w:marRight w:val="0"/>
          <w:marTop w:val="0"/>
          <w:marBottom w:val="0"/>
          <w:divBdr>
            <w:top w:val="none" w:sz="0" w:space="0" w:color="auto"/>
            <w:left w:val="none" w:sz="0" w:space="0" w:color="auto"/>
            <w:bottom w:val="none" w:sz="0" w:space="0" w:color="auto"/>
            <w:right w:val="none" w:sz="0" w:space="0" w:color="auto"/>
          </w:divBdr>
        </w:div>
        <w:div w:id="1490831456">
          <w:marLeft w:val="0"/>
          <w:marRight w:val="0"/>
          <w:marTop w:val="0"/>
          <w:marBottom w:val="0"/>
          <w:divBdr>
            <w:top w:val="none" w:sz="0" w:space="0" w:color="auto"/>
            <w:left w:val="none" w:sz="0" w:space="0" w:color="auto"/>
            <w:bottom w:val="none" w:sz="0" w:space="0" w:color="auto"/>
            <w:right w:val="none" w:sz="0" w:space="0" w:color="auto"/>
          </w:divBdr>
        </w:div>
        <w:div w:id="784497979">
          <w:marLeft w:val="0"/>
          <w:marRight w:val="0"/>
          <w:marTop w:val="0"/>
          <w:marBottom w:val="0"/>
          <w:divBdr>
            <w:top w:val="none" w:sz="0" w:space="0" w:color="auto"/>
            <w:left w:val="none" w:sz="0" w:space="0" w:color="auto"/>
            <w:bottom w:val="none" w:sz="0" w:space="0" w:color="auto"/>
            <w:right w:val="none" w:sz="0" w:space="0" w:color="auto"/>
          </w:divBdr>
        </w:div>
        <w:div w:id="1844323792">
          <w:marLeft w:val="0"/>
          <w:marRight w:val="0"/>
          <w:marTop w:val="0"/>
          <w:marBottom w:val="0"/>
          <w:divBdr>
            <w:top w:val="none" w:sz="0" w:space="0" w:color="auto"/>
            <w:left w:val="none" w:sz="0" w:space="0" w:color="auto"/>
            <w:bottom w:val="none" w:sz="0" w:space="0" w:color="auto"/>
            <w:right w:val="none" w:sz="0" w:space="0" w:color="auto"/>
          </w:divBdr>
        </w:div>
        <w:div w:id="614750867">
          <w:marLeft w:val="0"/>
          <w:marRight w:val="0"/>
          <w:marTop w:val="0"/>
          <w:marBottom w:val="0"/>
          <w:divBdr>
            <w:top w:val="none" w:sz="0" w:space="0" w:color="auto"/>
            <w:left w:val="none" w:sz="0" w:space="0" w:color="auto"/>
            <w:bottom w:val="none" w:sz="0" w:space="0" w:color="auto"/>
            <w:right w:val="none" w:sz="0" w:space="0" w:color="auto"/>
          </w:divBdr>
        </w:div>
        <w:div w:id="1381323056">
          <w:marLeft w:val="0"/>
          <w:marRight w:val="0"/>
          <w:marTop w:val="0"/>
          <w:marBottom w:val="0"/>
          <w:divBdr>
            <w:top w:val="none" w:sz="0" w:space="0" w:color="auto"/>
            <w:left w:val="none" w:sz="0" w:space="0" w:color="auto"/>
            <w:bottom w:val="none" w:sz="0" w:space="0" w:color="auto"/>
            <w:right w:val="none" w:sz="0" w:space="0" w:color="auto"/>
          </w:divBdr>
        </w:div>
        <w:div w:id="772821044">
          <w:marLeft w:val="0"/>
          <w:marRight w:val="0"/>
          <w:marTop w:val="0"/>
          <w:marBottom w:val="0"/>
          <w:divBdr>
            <w:top w:val="none" w:sz="0" w:space="0" w:color="auto"/>
            <w:left w:val="none" w:sz="0" w:space="0" w:color="auto"/>
            <w:bottom w:val="none" w:sz="0" w:space="0" w:color="auto"/>
            <w:right w:val="none" w:sz="0" w:space="0" w:color="auto"/>
          </w:divBdr>
        </w:div>
        <w:div w:id="1823689607">
          <w:marLeft w:val="0"/>
          <w:marRight w:val="0"/>
          <w:marTop w:val="0"/>
          <w:marBottom w:val="0"/>
          <w:divBdr>
            <w:top w:val="none" w:sz="0" w:space="0" w:color="auto"/>
            <w:left w:val="none" w:sz="0" w:space="0" w:color="auto"/>
            <w:bottom w:val="none" w:sz="0" w:space="0" w:color="auto"/>
            <w:right w:val="none" w:sz="0" w:space="0" w:color="auto"/>
          </w:divBdr>
        </w:div>
        <w:div w:id="555238393">
          <w:marLeft w:val="0"/>
          <w:marRight w:val="0"/>
          <w:marTop w:val="0"/>
          <w:marBottom w:val="0"/>
          <w:divBdr>
            <w:top w:val="none" w:sz="0" w:space="0" w:color="auto"/>
            <w:left w:val="none" w:sz="0" w:space="0" w:color="auto"/>
            <w:bottom w:val="none" w:sz="0" w:space="0" w:color="auto"/>
            <w:right w:val="none" w:sz="0" w:space="0" w:color="auto"/>
          </w:divBdr>
        </w:div>
        <w:div w:id="1431898107">
          <w:marLeft w:val="0"/>
          <w:marRight w:val="0"/>
          <w:marTop w:val="0"/>
          <w:marBottom w:val="0"/>
          <w:divBdr>
            <w:top w:val="none" w:sz="0" w:space="0" w:color="auto"/>
            <w:left w:val="none" w:sz="0" w:space="0" w:color="auto"/>
            <w:bottom w:val="none" w:sz="0" w:space="0" w:color="auto"/>
            <w:right w:val="none" w:sz="0" w:space="0" w:color="auto"/>
          </w:divBdr>
        </w:div>
        <w:div w:id="790823000">
          <w:marLeft w:val="0"/>
          <w:marRight w:val="0"/>
          <w:marTop w:val="0"/>
          <w:marBottom w:val="0"/>
          <w:divBdr>
            <w:top w:val="none" w:sz="0" w:space="0" w:color="auto"/>
            <w:left w:val="none" w:sz="0" w:space="0" w:color="auto"/>
            <w:bottom w:val="none" w:sz="0" w:space="0" w:color="auto"/>
            <w:right w:val="none" w:sz="0" w:space="0" w:color="auto"/>
          </w:divBdr>
        </w:div>
        <w:div w:id="922643911">
          <w:marLeft w:val="0"/>
          <w:marRight w:val="0"/>
          <w:marTop w:val="0"/>
          <w:marBottom w:val="0"/>
          <w:divBdr>
            <w:top w:val="none" w:sz="0" w:space="0" w:color="auto"/>
            <w:left w:val="none" w:sz="0" w:space="0" w:color="auto"/>
            <w:bottom w:val="none" w:sz="0" w:space="0" w:color="auto"/>
            <w:right w:val="none" w:sz="0" w:space="0" w:color="auto"/>
          </w:divBdr>
        </w:div>
        <w:div w:id="364333486">
          <w:marLeft w:val="0"/>
          <w:marRight w:val="0"/>
          <w:marTop w:val="0"/>
          <w:marBottom w:val="0"/>
          <w:divBdr>
            <w:top w:val="none" w:sz="0" w:space="0" w:color="auto"/>
            <w:left w:val="none" w:sz="0" w:space="0" w:color="auto"/>
            <w:bottom w:val="none" w:sz="0" w:space="0" w:color="auto"/>
            <w:right w:val="none" w:sz="0" w:space="0" w:color="auto"/>
          </w:divBdr>
        </w:div>
        <w:div w:id="1072504524">
          <w:marLeft w:val="0"/>
          <w:marRight w:val="0"/>
          <w:marTop w:val="0"/>
          <w:marBottom w:val="0"/>
          <w:divBdr>
            <w:top w:val="none" w:sz="0" w:space="0" w:color="auto"/>
            <w:left w:val="none" w:sz="0" w:space="0" w:color="auto"/>
            <w:bottom w:val="none" w:sz="0" w:space="0" w:color="auto"/>
            <w:right w:val="none" w:sz="0" w:space="0" w:color="auto"/>
          </w:divBdr>
        </w:div>
        <w:div w:id="174810332">
          <w:marLeft w:val="0"/>
          <w:marRight w:val="0"/>
          <w:marTop w:val="0"/>
          <w:marBottom w:val="0"/>
          <w:divBdr>
            <w:top w:val="none" w:sz="0" w:space="0" w:color="auto"/>
            <w:left w:val="none" w:sz="0" w:space="0" w:color="auto"/>
            <w:bottom w:val="none" w:sz="0" w:space="0" w:color="auto"/>
            <w:right w:val="none" w:sz="0" w:space="0" w:color="auto"/>
          </w:divBdr>
        </w:div>
        <w:div w:id="1646155860">
          <w:marLeft w:val="0"/>
          <w:marRight w:val="0"/>
          <w:marTop w:val="0"/>
          <w:marBottom w:val="0"/>
          <w:divBdr>
            <w:top w:val="none" w:sz="0" w:space="0" w:color="auto"/>
            <w:left w:val="none" w:sz="0" w:space="0" w:color="auto"/>
            <w:bottom w:val="none" w:sz="0" w:space="0" w:color="auto"/>
            <w:right w:val="none" w:sz="0" w:space="0" w:color="auto"/>
          </w:divBdr>
        </w:div>
        <w:div w:id="705913317">
          <w:marLeft w:val="0"/>
          <w:marRight w:val="0"/>
          <w:marTop w:val="0"/>
          <w:marBottom w:val="0"/>
          <w:divBdr>
            <w:top w:val="none" w:sz="0" w:space="0" w:color="auto"/>
            <w:left w:val="none" w:sz="0" w:space="0" w:color="auto"/>
            <w:bottom w:val="none" w:sz="0" w:space="0" w:color="auto"/>
            <w:right w:val="none" w:sz="0" w:space="0" w:color="auto"/>
          </w:divBdr>
        </w:div>
        <w:div w:id="1098258652">
          <w:marLeft w:val="0"/>
          <w:marRight w:val="0"/>
          <w:marTop w:val="0"/>
          <w:marBottom w:val="0"/>
          <w:divBdr>
            <w:top w:val="none" w:sz="0" w:space="0" w:color="auto"/>
            <w:left w:val="none" w:sz="0" w:space="0" w:color="auto"/>
            <w:bottom w:val="none" w:sz="0" w:space="0" w:color="auto"/>
            <w:right w:val="none" w:sz="0" w:space="0" w:color="auto"/>
          </w:divBdr>
        </w:div>
        <w:div w:id="820198662">
          <w:marLeft w:val="0"/>
          <w:marRight w:val="0"/>
          <w:marTop w:val="0"/>
          <w:marBottom w:val="0"/>
          <w:divBdr>
            <w:top w:val="none" w:sz="0" w:space="0" w:color="auto"/>
            <w:left w:val="none" w:sz="0" w:space="0" w:color="auto"/>
            <w:bottom w:val="none" w:sz="0" w:space="0" w:color="auto"/>
            <w:right w:val="none" w:sz="0" w:space="0" w:color="auto"/>
          </w:divBdr>
        </w:div>
        <w:div w:id="475026230">
          <w:marLeft w:val="0"/>
          <w:marRight w:val="0"/>
          <w:marTop w:val="0"/>
          <w:marBottom w:val="0"/>
          <w:divBdr>
            <w:top w:val="none" w:sz="0" w:space="0" w:color="auto"/>
            <w:left w:val="none" w:sz="0" w:space="0" w:color="auto"/>
            <w:bottom w:val="none" w:sz="0" w:space="0" w:color="auto"/>
            <w:right w:val="none" w:sz="0" w:space="0" w:color="auto"/>
          </w:divBdr>
        </w:div>
        <w:div w:id="1684472141">
          <w:marLeft w:val="0"/>
          <w:marRight w:val="0"/>
          <w:marTop w:val="0"/>
          <w:marBottom w:val="0"/>
          <w:divBdr>
            <w:top w:val="none" w:sz="0" w:space="0" w:color="auto"/>
            <w:left w:val="none" w:sz="0" w:space="0" w:color="auto"/>
            <w:bottom w:val="none" w:sz="0" w:space="0" w:color="auto"/>
            <w:right w:val="none" w:sz="0" w:space="0" w:color="auto"/>
          </w:divBdr>
        </w:div>
        <w:div w:id="1786001330">
          <w:marLeft w:val="0"/>
          <w:marRight w:val="0"/>
          <w:marTop w:val="0"/>
          <w:marBottom w:val="0"/>
          <w:divBdr>
            <w:top w:val="none" w:sz="0" w:space="0" w:color="auto"/>
            <w:left w:val="none" w:sz="0" w:space="0" w:color="auto"/>
            <w:bottom w:val="none" w:sz="0" w:space="0" w:color="auto"/>
            <w:right w:val="none" w:sz="0" w:space="0" w:color="auto"/>
          </w:divBdr>
        </w:div>
        <w:div w:id="1023702559">
          <w:marLeft w:val="0"/>
          <w:marRight w:val="0"/>
          <w:marTop w:val="0"/>
          <w:marBottom w:val="0"/>
          <w:divBdr>
            <w:top w:val="none" w:sz="0" w:space="0" w:color="auto"/>
            <w:left w:val="none" w:sz="0" w:space="0" w:color="auto"/>
            <w:bottom w:val="none" w:sz="0" w:space="0" w:color="auto"/>
            <w:right w:val="none" w:sz="0" w:space="0" w:color="auto"/>
          </w:divBdr>
        </w:div>
        <w:div w:id="819003587">
          <w:marLeft w:val="0"/>
          <w:marRight w:val="0"/>
          <w:marTop w:val="0"/>
          <w:marBottom w:val="0"/>
          <w:divBdr>
            <w:top w:val="none" w:sz="0" w:space="0" w:color="auto"/>
            <w:left w:val="none" w:sz="0" w:space="0" w:color="auto"/>
            <w:bottom w:val="none" w:sz="0" w:space="0" w:color="auto"/>
            <w:right w:val="none" w:sz="0" w:space="0" w:color="auto"/>
          </w:divBdr>
        </w:div>
        <w:div w:id="1062095125">
          <w:marLeft w:val="0"/>
          <w:marRight w:val="0"/>
          <w:marTop w:val="0"/>
          <w:marBottom w:val="0"/>
          <w:divBdr>
            <w:top w:val="none" w:sz="0" w:space="0" w:color="auto"/>
            <w:left w:val="none" w:sz="0" w:space="0" w:color="auto"/>
            <w:bottom w:val="none" w:sz="0" w:space="0" w:color="auto"/>
            <w:right w:val="none" w:sz="0" w:space="0" w:color="auto"/>
          </w:divBdr>
        </w:div>
        <w:div w:id="1189680699">
          <w:marLeft w:val="0"/>
          <w:marRight w:val="0"/>
          <w:marTop w:val="0"/>
          <w:marBottom w:val="0"/>
          <w:divBdr>
            <w:top w:val="none" w:sz="0" w:space="0" w:color="auto"/>
            <w:left w:val="none" w:sz="0" w:space="0" w:color="auto"/>
            <w:bottom w:val="none" w:sz="0" w:space="0" w:color="auto"/>
            <w:right w:val="none" w:sz="0" w:space="0" w:color="auto"/>
          </w:divBdr>
        </w:div>
        <w:div w:id="1642928697">
          <w:marLeft w:val="0"/>
          <w:marRight w:val="0"/>
          <w:marTop w:val="0"/>
          <w:marBottom w:val="0"/>
          <w:divBdr>
            <w:top w:val="none" w:sz="0" w:space="0" w:color="auto"/>
            <w:left w:val="none" w:sz="0" w:space="0" w:color="auto"/>
            <w:bottom w:val="none" w:sz="0" w:space="0" w:color="auto"/>
            <w:right w:val="none" w:sz="0" w:space="0" w:color="auto"/>
          </w:divBdr>
        </w:div>
      </w:divsChild>
    </w:div>
    <w:div w:id="497504195">
      <w:bodyDiv w:val="1"/>
      <w:marLeft w:val="60"/>
      <w:marRight w:val="60"/>
      <w:marTop w:val="60"/>
      <w:marBottom w:val="15"/>
      <w:divBdr>
        <w:top w:val="none" w:sz="0" w:space="0" w:color="auto"/>
        <w:left w:val="none" w:sz="0" w:space="0" w:color="auto"/>
        <w:bottom w:val="none" w:sz="0" w:space="0" w:color="auto"/>
        <w:right w:val="none" w:sz="0" w:space="0" w:color="auto"/>
      </w:divBdr>
      <w:divsChild>
        <w:div w:id="1105226302">
          <w:marLeft w:val="0"/>
          <w:marRight w:val="0"/>
          <w:marTop w:val="0"/>
          <w:marBottom w:val="0"/>
          <w:divBdr>
            <w:top w:val="none" w:sz="0" w:space="0" w:color="auto"/>
            <w:left w:val="none" w:sz="0" w:space="0" w:color="auto"/>
            <w:bottom w:val="none" w:sz="0" w:space="0" w:color="auto"/>
            <w:right w:val="none" w:sz="0" w:space="0" w:color="auto"/>
          </w:divBdr>
        </w:div>
        <w:div w:id="1732541290">
          <w:marLeft w:val="0"/>
          <w:marRight w:val="0"/>
          <w:marTop w:val="0"/>
          <w:marBottom w:val="0"/>
          <w:divBdr>
            <w:top w:val="none" w:sz="0" w:space="0" w:color="auto"/>
            <w:left w:val="none" w:sz="0" w:space="0" w:color="auto"/>
            <w:bottom w:val="none" w:sz="0" w:space="0" w:color="auto"/>
            <w:right w:val="none" w:sz="0" w:space="0" w:color="auto"/>
          </w:divBdr>
        </w:div>
        <w:div w:id="1231698919">
          <w:marLeft w:val="0"/>
          <w:marRight w:val="0"/>
          <w:marTop w:val="0"/>
          <w:marBottom w:val="0"/>
          <w:divBdr>
            <w:top w:val="none" w:sz="0" w:space="0" w:color="auto"/>
            <w:left w:val="none" w:sz="0" w:space="0" w:color="auto"/>
            <w:bottom w:val="none" w:sz="0" w:space="0" w:color="auto"/>
            <w:right w:val="none" w:sz="0" w:space="0" w:color="auto"/>
          </w:divBdr>
        </w:div>
      </w:divsChild>
    </w:div>
    <w:div w:id="573586817">
      <w:bodyDiv w:val="1"/>
      <w:marLeft w:val="60"/>
      <w:marRight w:val="60"/>
      <w:marTop w:val="60"/>
      <w:marBottom w:val="15"/>
      <w:divBdr>
        <w:top w:val="none" w:sz="0" w:space="0" w:color="auto"/>
        <w:left w:val="none" w:sz="0" w:space="0" w:color="auto"/>
        <w:bottom w:val="none" w:sz="0" w:space="0" w:color="auto"/>
        <w:right w:val="none" w:sz="0" w:space="0" w:color="auto"/>
      </w:divBdr>
      <w:divsChild>
        <w:div w:id="2026711444">
          <w:marLeft w:val="0"/>
          <w:marRight w:val="0"/>
          <w:marTop w:val="0"/>
          <w:marBottom w:val="0"/>
          <w:divBdr>
            <w:top w:val="none" w:sz="0" w:space="0" w:color="auto"/>
            <w:left w:val="none" w:sz="0" w:space="0" w:color="auto"/>
            <w:bottom w:val="none" w:sz="0" w:space="0" w:color="auto"/>
            <w:right w:val="none" w:sz="0" w:space="0" w:color="auto"/>
          </w:divBdr>
          <w:divsChild>
            <w:div w:id="20623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5931">
      <w:bodyDiv w:val="1"/>
      <w:marLeft w:val="60"/>
      <w:marRight w:val="60"/>
      <w:marTop w:val="60"/>
      <w:marBottom w:val="15"/>
      <w:divBdr>
        <w:top w:val="none" w:sz="0" w:space="0" w:color="auto"/>
        <w:left w:val="none" w:sz="0" w:space="0" w:color="auto"/>
        <w:bottom w:val="none" w:sz="0" w:space="0" w:color="auto"/>
        <w:right w:val="none" w:sz="0" w:space="0" w:color="auto"/>
      </w:divBdr>
    </w:div>
    <w:div w:id="647055713">
      <w:bodyDiv w:val="1"/>
      <w:marLeft w:val="0"/>
      <w:marRight w:val="0"/>
      <w:marTop w:val="0"/>
      <w:marBottom w:val="0"/>
      <w:divBdr>
        <w:top w:val="none" w:sz="0" w:space="0" w:color="auto"/>
        <w:left w:val="none" w:sz="0" w:space="0" w:color="auto"/>
        <w:bottom w:val="none" w:sz="0" w:space="0" w:color="auto"/>
        <w:right w:val="none" w:sz="0" w:space="0" w:color="auto"/>
      </w:divBdr>
      <w:divsChild>
        <w:div w:id="1398942434">
          <w:marLeft w:val="0"/>
          <w:marRight w:val="0"/>
          <w:marTop w:val="0"/>
          <w:marBottom w:val="0"/>
          <w:divBdr>
            <w:top w:val="none" w:sz="0" w:space="0" w:color="auto"/>
            <w:left w:val="none" w:sz="0" w:space="0" w:color="auto"/>
            <w:bottom w:val="none" w:sz="0" w:space="0" w:color="auto"/>
            <w:right w:val="none" w:sz="0" w:space="0" w:color="auto"/>
          </w:divBdr>
        </w:div>
      </w:divsChild>
    </w:div>
    <w:div w:id="707804665">
      <w:bodyDiv w:val="1"/>
      <w:marLeft w:val="60"/>
      <w:marRight w:val="60"/>
      <w:marTop w:val="60"/>
      <w:marBottom w:val="15"/>
      <w:divBdr>
        <w:top w:val="none" w:sz="0" w:space="0" w:color="auto"/>
        <w:left w:val="none" w:sz="0" w:space="0" w:color="auto"/>
        <w:bottom w:val="none" w:sz="0" w:space="0" w:color="auto"/>
        <w:right w:val="none" w:sz="0" w:space="0" w:color="auto"/>
      </w:divBdr>
      <w:divsChild>
        <w:div w:id="1435369620">
          <w:marLeft w:val="0"/>
          <w:marRight w:val="0"/>
          <w:marTop w:val="0"/>
          <w:marBottom w:val="0"/>
          <w:divBdr>
            <w:top w:val="none" w:sz="0" w:space="0" w:color="auto"/>
            <w:left w:val="none" w:sz="0" w:space="0" w:color="auto"/>
            <w:bottom w:val="none" w:sz="0" w:space="0" w:color="auto"/>
            <w:right w:val="none" w:sz="0" w:space="0" w:color="auto"/>
          </w:divBdr>
        </w:div>
      </w:divsChild>
    </w:div>
    <w:div w:id="725030594">
      <w:bodyDiv w:val="1"/>
      <w:marLeft w:val="0"/>
      <w:marRight w:val="0"/>
      <w:marTop w:val="0"/>
      <w:marBottom w:val="0"/>
      <w:divBdr>
        <w:top w:val="none" w:sz="0" w:space="0" w:color="auto"/>
        <w:left w:val="none" w:sz="0" w:space="0" w:color="auto"/>
        <w:bottom w:val="none" w:sz="0" w:space="0" w:color="auto"/>
        <w:right w:val="none" w:sz="0" w:space="0" w:color="auto"/>
      </w:divBdr>
    </w:div>
    <w:div w:id="1059788639">
      <w:bodyDiv w:val="1"/>
      <w:marLeft w:val="60"/>
      <w:marRight w:val="60"/>
      <w:marTop w:val="60"/>
      <w:marBottom w:val="15"/>
      <w:divBdr>
        <w:top w:val="none" w:sz="0" w:space="0" w:color="auto"/>
        <w:left w:val="none" w:sz="0" w:space="0" w:color="auto"/>
        <w:bottom w:val="none" w:sz="0" w:space="0" w:color="auto"/>
        <w:right w:val="none" w:sz="0" w:space="0" w:color="auto"/>
      </w:divBdr>
      <w:divsChild>
        <w:div w:id="611591522">
          <w:marLeft w:val="0"/>
          <w:marRight w:val="0"/>
          <w:marTop w:val="0"/>
          <w:marBottom w:val="0"/>
          <w:divBdr>
            <w:top w:val="none" w:sz="0" w:space="0" w:color="auto"/>
            <w:left w:val="none" w:sz="0" w:space="0" w:color="auto"/>
            <w:bottom w:val="none" w:sz="0" w:space="0" w:color="auto"/>
            <w:right w:val="none" w:sz="0" w:space="0" w:color="auto"/>
          </w:divBdr>
          <w:divsChild>
            <w:div w:id="5406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3986">
      <w:bodyDiv w:val="1"/>
      <w:marLeft w:val="60"/>
      <w:marRight w:val="60"/>
      <w:marTop w:val="60"/>
      <w:marBottom w:val="15"/>
      <w:divBdr>
        <w:top w:val="none" w:sz="0" w:space="0" w:color="auto"/>
        <w:left w:val="none" w:sz="0" w:space="0" w:color="auto"/>
        <w:bottom w:val="none" w:sz="0" w:space="0" w:color="auto"/>
        <w:right w:val="none" w:sz="0" w:space="0" w:color="auto"/>
      </w:divBdr>
      <w:divsChild>
        <w:div w:id="1387291653">
          <w:marLeft w:val="0"/>
          <w:marRight w:val="0"/>
          <w:marTop w:val="0"/>
          <w:marBottom w:val="0"/>
          <w:divBdr>
            <w:top w:val="none" w:sz="0" w:space="0" w:color="auto"/>
            <w:left w:val="none" w:sz="0" w:space="0" w:color="auto"/>
            <w:bottom w:val="none" w:sz="0" w:space="0" w:color="auto"/>
            <w:right w:val="none" w:sz="0" w:space="0" w:color="auto"/>
          </w:divBdr>
        </w:div>
      </w:divsChild>
    </w:div>
    <w:div w:id="1342586168">
      <w:bodyDiv w:val="1"/>
      <w:marLeft w:val="60"/>
      <w:marRight w:val="60"/>
      <w:marTop w:val="60"/>
      <w:marBottom w:val="15"/>
      <w:divBdr>
        <w:top w:val="none" w:sz="0" w:space="0" w:color="auto"/>
        <w:left w:val="none" w:sz="0" w:space="0" w:color="auto"/>
        <w:bottom w:val="none" w:sz="0" w:space="0" w:color="auto"/>
        <w:right w:val="none" w:sz="0" w:space="0" w:color="auto"/>
      </w:divBdr>
      <w:divsChild>
        <w:div w:id="280843081">
          <w:marLeft w:val="0"/>
          <w:marRight w:val="0"/>
          <w:marTop w:val="0"/>
          <w:marBottom w:val="0"/>
          <w:divBdr>
            <w:top w:val="none" w:sz="0" w:space="0" w:color="auto"/>
            <w:left w:val="none" w:sz="0" w:space="0" w:color="auto"/>
            <w:bottom w:val="none" w:sz="0" w:space="0" w:color="auto"/>
            <w:right w:val="none" w:sz="0" w:space="0" w:color="auto"/>
          </w:divBdr>
        </w:div>
        <w:div w:id="682242157">
          <w:marLeft w:val="0"/>
          <w:marRight w:val="0"/>
          <w:marTop w:val="0"/>
          <w:marBottom w:val="0"/>
          <w:divBdr>
            <w:top w:val="none" w:sz="0" w:space="0" w:color="auto"/>
            <w:left w:val="none" w:sz="0" w:space="0" w:color="auto"/>
            <w:bottom w:val="none" w:sz="0" w:space="0" w:color="auto"/>
            <w:right w:val="none" w:sz="0" w:space="0" w:color="auto"/>
          </w:divBdr>
        </w:div>
        <w:div w:id="1688601472">
          <w:marLeft w:val="0"/>
          <w:marRight w:val="0"/>
          <w:marTop w:val="0"/>
          <w:marBottom w:val="0"/>
          <w:divBdr>
            <w:top w:val="none" w:sz="0" w:space="0" w:color="auto"/>
            <w:left w:val="none" w:sz="0" w:space="0" w:color="auto"/>
            <w:bottom w:val="none" w:sz="0" w:space="0" w:color="auto"/>
            <w:right w:val="none" w:sz="0" w:space="0" w:color="auto"/>
          </w:divBdr>
        </w:div>
        <w:div w:id="1521775633">
          <w:marLeft w:val="0"/>
          <w:marRight w:val="0"/>
          <w:marTop w:val="0"/>
          <w:marBottom w:val="0"/>
          <w:divBdr>
            <w:top w:val="none" w:sz="0" w:space="0" w:color="auto"/>
            <w:left w:val="none" w:sz="0" w:space="0" w:color="auto"/>
            <w:bottom w:val="none" w:sz="0" w:space="0" w:color="auto"/>
            <w:right w:val="none" w:sz="0" w:space="0" w:color="auto"/>
          </w:divBdr>
        </w:div>
      </w:divsChild>
    </w:div>
    <w:div w:id="1437752336">
      <w:bodyDiv w:val="1"/>
      <w:marLeft w:val="0"/>
      <w:marRight w:val="0"/>
      <w:marTop w:val="0"/>
      <w:marBottom w:val="0"/>
      <w:divBdr>
        <w:top w:val="none" w:sz="0" w:space="0" w:color="auto"/>
        <w:left w:val="none" w:sz="0" w:space="0" w:color="auto"/>
        <w:bottom w:val="none" w:sz="0" w:space="0" w:color="auto"/>
        <w:right w:val="none" w:sz="0" w:space="0" w:color="auto"/>
      </w:divBdr>
    </w:div>
    <w:div w:id="1529484182">
      <w:bodyDiv w:val="1"/>
      <w:marLeft w:val="0"/>
      <w:marRight w:val="0"/>
      <w:marTop w:val="0"/>
      <w:marBottom w:val="0"/>
      <w:divBdr>
        <w:top w:val="none" w:sz="0" w:space="0" w:color="auto"/>
        <w:left w:val="none" w:sz="0" w:space="0" w:color="auto"/>
        <w:bottom w:val="none" w:sz="0" w:space="0" w:color="auto"/>
        <w:right w:val="none" w:sz="0" w:space="0" w:color="auto"/>
      </w:divBdr>
      <w:divsChild>
        <w:div w:id="373240801">
          <w:marLeft w:val="547"/>
          <w:marRight w:val="0"/>
          <w:marTop w:val="0"/>
          <w:marBottom w:val="0"/>
          <w:divBdr>
            <w:top w:val="none" w:sz="0" w:space="0" w:color="auto"/>
            <w:left w:val="none" w:sz="0" w:space="0" w:color="auto"/>
            <w:bottom w:val="none" w:sz="0" w:space="0" w:color="auto"/>
            <w:right w:val="none" w:sz="0" w:space="0" w:color="auto"/>
          </w:divBdr>
        </w:div>
      </w:divsChild>
    </w:div>
    <w:div w:id="1617826990">
      <w:bodyDiv w:val="1"/>
      <w:marLeft w:val="0"/>
      <w:marRight w:val="0"/>
      <w:marTop w:val="0"/>
      <w:marBottom w:val="0"/>
      <w:divBdr>
        <w:top w:val="none" w:sz="0" w:space="0" w:color="auto"/>
        <w:left w:val="none" w:sz="0" w:space="0" w:color="auto"/>
        <w:bottom w:val="none" w:sz="0" w:space="0" w:color="auto"/>
        <w:right w:val="none" w:sz="0" w:space="0" w:color="auto"/>
      </w:divBdr>
    </w:div>
    <w:div w:id="1689944007">
      <w:bodyDiv w:val="1"/>
      <w:marLeft w:val="60"/>
      <w:marRight w:val="60"/>
      <w:marTop w:val="60"/>
      <w:marBottom w:val="15"/>
      <w:divBdr>
        <w:top w:val="none" w:sz="0" w:space="0" w:color="auto"/>
        <w:left w:val="none" w:sz="0" w:space="0" w:color="auto"/>
        <w:bottom w:val="none" w:sz="0" w:space="0" w:color="auto"/>
        <w:right w:val="none" w:sz="0" w:space="0" w:color="auto"/>
      </w:divBdr>
      <w:divsChild>
        <w:div w:id="1265722219">
          <w:marLeft w:val="0"/>
          <w:marRight w:val="0"/>
          <w:marTop w:val="0"/>
          <w:marBottom w:val="0"/>
          <w:divBdr>
            <w:top w:val="none" w:sz="0" w:space="0" w:color="auto"/>
            <w:left w:val="none" w:sz="0" w:space="0" w:color="auto"/>
            <w:bottom w:val="none" w:sz="0" w:space="0" w:color="auto"/>
            <w:right w:val="none" w:sz="0" w:space="0" w:color="auto"/>
          </w:divBdr>
        </w:div>
        <w:div w:id="131992829">
          <w:marLeft w:val="0"/>
          <w:marRight w:val="0"/>
          <w:marTop w:val="0"/>
          <w:marBottom w:val="0"/>
          <w:divBdr>
            <w:top w:val="none" w:sz="0" w:space="0" w:color="auto"/>
            <w:left w:val="none" w:sz="0" w:space="0" w:color="auto"/>
            <w:bottom w:val="none" w:sz="0" w:space="0" w:color="auto"/>
            <w:right w:val="none" w:sz="0" w:space="0" w:color="auto"/>
          </w:divBdr>
          <w:divsChild>
            <w:div w:id="577325311">
              <w:marLeft w:val="0"/>
              <w:marRight w:val="0"/>
              <w:marTop w:val="0"/>
              <w:marBottom w:val="0"/>
              <w:divBdr>
                <w:top w:val="none" w:sz="0" w:space="0" w:color="auto"/>
                <w:left w:val="none" w:sz="0" w:space="0" w:color="auto"/>
                <w:bottom w:val="none" w:sz="0" w:space="0" w:color="auto"/>
                <w:right w:val="none" w:sz="0" w:space="0" w:color="auto"/>
              </w:divBdr>
            </w:div>
            <w:div w:id="929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6520">
      <w:bodyDiv w:val="1"/>
      <w:marLeft w:val="60"/>
      <w:marRight w:val="60"/>
      <w:marTop w:val="60"/>
      <w:marBottom w:val="15"/>
      <w:divBdr>
        <w:top w:val="none" w:sz="0" w:space="0" w:color="auto"/>
        <w:left w:val="none" w:sz="0" w:space="0" w:color="auto"/>
        <w:bottom w:val="none" w:sz="0" w:space="0" w:color="auto"/>
        <w:right w:val="none" w:sz="0" w:space="0" w:color="auto"/>
      </w:divBdr>
      <w:divsChild>
        <w:div w:id="1171532411">
          <w:marLeft w:val="0"/>
          <w:marRight w:val="0"/>
          <w:marTop w:val="0"/>
          <w:marBottom w:val="0"/>
          <w:divBdr>
            <w:top w:val="none" w:sz="0" w:space="0" w:color="auto"/>
            <w:left w:val="none" w:sz="0" w:space="0" w:color="auto"/>
            <w:bottom w:val="none" w:sz="0" w:space="0" w:color="auto"/>
            <w:right w:val="none" w:sz="0" w:space="0" w:color="auto"/>
          </w:divBdr>
        </w:div>
        <w:div w:id="890381511">
          <w:marLeft w:val="0"/>
          <w:marRight w:val="0"/>
          <w:marTop w:val="0"/>
          <w:marBottom w:val="0"/>
          <w:divBdr>
            <w:top w:val="none" w:sz="0" w:space="0" w:color="auto"/>
            <w:left w:val="none" w:sz="0" w:space="0" w:color="auto"/>
            <w:bottom w:val="none" w:sz="0" w:space="0" w:color="auto"/>
            <w:right w:val="none" w:sz="0" w:space="0" w:color="auto"/>
          </w:divBdr>
        </w:div>
        <w:div w:id="1905792840">
          <w:marLeft w:val="0"/>
          <w:marRight w:val="0"/>
          <w:marTop w:val="0"/>
          <w:marBottom w:val="0"/>
          <w:divBdr>
            <w:top w:val="none" w:sz="0" w:space="0" w:color="auto"/>
            <w:left w:val="none" w:sz="0" w:space="0" w:color="auto"/>
            <w:bottom w:val="none" w:sz="0" w:space="0" w:color="auto"/>
            <w:right w:val="none" w:sz="0" w:space="0" w:color="auto"/>
          </w:divBdr>
        </w:div>
        <w:div w:id="772020232">
          <w:marLeft w:val="0"/>
          <w:marRight w:val="0"/>
          <w:marTop w:val="0"/>
          <w:marBottom w:val="0"/>
          <w:divBdr>
            <w:top w:val="none" w:sz="0" w:space="0" w:color="auto"/>
            <w:left w:val="none" w:sz="0" w:space="0" w:color="auto"/>
            <w:bottom w:val="none" w:sz="0" w:space="0" w:color="auto"/>
            <w:right w:val="none" w:sz="0" w:space="0" w:color="auto"/>
          </w:divBdr>
        </w:div>
      </w:divsChild>
    </w:div>
    <w:div w:id="2034645481">
      <w:bodyDiv w:val="1"/>
      <w:marLeft w:val="60"/>
      <w:marRight w:val="60"/>
      <w:marTop w:val="60"/>
      <w:marBottom w:val="15"/>
      <w:divBdr>
        <w:top w:val="none" w:sz="0" w:space="0" w:color="auto"/>
        <w:left w:val="none" w:sz="0" w:space="0" w:color="auto"/>
        <w:bottom w:val="none" w:sz="0" w:space="0" w:color="auto"/>
        <w:right w:val="none" w:sz="0" w:space="0" w:color="auto"/>
      </w:divBdr>
      <w:divsChild>
        <w:div w:id="1757943613">
          <w:marLeft w:val="0"/>
          <w:marRight w:val="0"/>
          <w:marTop w:val="0"/>
          <w:marBottom w:val="0"/>
          <w:divBdr>
            <w:top w:val="none" w:sz="0" w:space="0" w:color="auto"/>
            <w:left w:val="none" w:sz="0" w:space="0" w:color="auto"/>
            <w:bottom w:val="none" w:sz="0" w:space="0" w:color="auto"/>
            <w:right w:val="none" w:sz="0" w:space="0" w:color="auto"/>
          </w:divBdr>
        </w:div>
        <w:div w:id="553005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pei.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EA18CCD-ED27-40E8-ABCD-2B82C4E2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35</Pages>
  <Words>16537</Words>
  <Characters>97270</Characters>
  <Application>Microsoft Office Word</Application>
  <DocSecurity>0</DocSecurity>
  <Lines>810</Lines>
  <Paragraphs>227</Paragraphs>
  <ScaleCrop>false</ScaleCrop>
  <HeadingPairs>
    <vt:vector size="2" baseType="variant">
      <vt:variant>
        <vt:lpstr>Title</vt:lpstr>
      </vt:variant>
      <vt:variant>
        <vt:i4>1</vt:i4>
      </vt:variant>
    </vt:vector>
  </HeadingPairs>
  <TitlesOfParts>
    <vt:vector size="1" baseType="lpstr">
      <vt:lpstr/>
    </vt:vector>
  </TitlesOfParts>
  <Company>PEI Department of Education and Early Childhood Deve</Company>
  <LinksUpToDate>false</LinksUpToDate>
  <CharactersWithSpaces>113580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Martell</dc:creator>
  <cp:lastModifiedBy>Audra Bushey</cp:lastModifiedBy>
  <cp:revision>17</cp:revision>
  <cp:lastPrinted>2024-02-23T19:33:00Z</cp:lastPrinted>
  <dcterms:created xsi:type="dcterms:W3CDTF">2024-02-12T17:15:00Z</dcterms:created>
  <dcterms:modified xsi:type="dcterms:W3CDTF">2024-02-23T19:41:00Z</dcterms:modified>
</cp:coreProperties>
</file>